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bookmarkStart w:id="1" w:name="_GoBack"/>
      <w:bookmarkStart w:id="0" w:name="_Toc422638509"/>
      <w:r>
        <w:rPr>
          <w:rFonts w:hint="eastAsia"/>
          <w:color w:val="000000" w:themeColor="text1"/>
          <w:lang w:val="en-US" w:eastAsia="zh-CN"/>
          <w14:textFill>
            <w14:solidFill>
              <w14:schemeClr w14:val="tx1"/>
            </w14:solidFill>
          </w14:textFill>
        </w:rPr>
        <w:t>2023年物流公司磅秤维保</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杭州萧山国际机场航空物流有限公司就2023年磅秤维保项目进行公开询价，欢迎符合资格要求的维修商参与投标。</w:t>
      </w:r>
    </w:p>
    <w:p>
      <w:pPr>
        <w:widowControl/>
        <w:snapToGrid w:val="0"/>
        <w:spacing w:line="360" w:lineRule="exact"/>
        <w:jc w:val="left"/>
        <w:rPr>
          <w:rFonts w:hint="eastAsia" w:asciiTheme="minorEastAsia" w:hAnsiTheme="minorEastAsia" w:cstheme="minorEastAsia"/>
          <w:kern w:val="0"/>
          <w:sz w:val="20"/>
          <w:szCs w:val="20"/>
          <w:vertAlign w:val="baseline"/>
          <w:lang w:val="en-US" w:eastAsia="zh-CN"/>
        </w:rPr>
      </w:pPr>
      <w:r>
        <w:rPr>
          <w:rFonts w:hint="eastAsia" w:ascii="Arial" w:hAnsi="Arial" w:cs="Arial"/>
          <w:b/>
          <w:bCs/>
          <w:kern w:val="0"/>
          <w:sz w:val="22"/>
        </w:rPr>
        <w:t>一、</w:t>
      </w:r>
      <w:r>
        <w:rPr>
          <w:rFonts w:hint="eastAsia" w:ascii="Arial" w:hAnsi="Arial" w:cs="Arial"/>
          <w:b/>
          <w:bCs/>
          <w:kern w:val="0"/>
          <w:sz w:val="22"/>
          <w:lang w:val="en-US" w:eastAsia="zh-CN"/>
        </w:rPr>
        <w:t>磅秤维保清单</w:t>
      </w:r>
    </w:p>
    <w:tbl>
      <w:tblPr>
        <w:tblStyle w:val="12"/>
        <w:tblpPr w:leftFromText="180" w:rightFromText="180" w:vertAnchor="text" w:horzAnchor="page" w:tblpX="1795" w:tblpY="340"/>
        <w:tblOverlap w:val="never"/>
        <w:tblW w:w="7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423"/>
        <w:gridCol w:w="924"/>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名称</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数量</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凯士27台，科杰7台，杭鼎23台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57</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8</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科杰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60T基坑式磅秤（汽车衡）</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杭鼎</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bl>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w:t>
      </w:r>
      <w:r>
        <w:rPr>
          <w:rFonts w:hint="eastAsia" w:asciiTheme="minorEastAsia" w:hAnsiTheme="minorEastAsia" w:eastAsiaTheme="minorEastAsia" w:cstheme="minorEastAsia"/>
          <w:kern w:val="0"/>
          <w:sz w:val="20"/>
          <w:szCs w:val="20"/>
          <w:lang w:val="en-US" w:eastAsia="zh-CN"/>
        </w:rPr>
        <w:t>（1）具有独立法人资格</w:t>
      </w:r>
      <w:r>
        <w:rPr>
          <w:rFonts w:hint="eastAsia" w:asciiTheme="minorEastAsia" w:hAnsiTheme="minorEastAsia" w:cstheme="minorEastAsia"/>
          <w:kern w:val="0"/>
          <w:sz w:val="20"/>
          <w:szCs w:val="20"/>
          <w:lang w:val="en-US" w:eastAsia="zh-CN"/>
        </w:rPr>
        <w:t>需提供13%增值税专用发票。</w:t>
      </w:r>
    </w:p>
    <w:p>
      <w:pPr>
        <w:widowControl/>
        <w:numPr>
          <w:ilvl w:val="0"/>
          <w:numId w:val="1"/>
        </w:numPr>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能独立承担民事责任和履行合同能力，具有良好的商业信誉和健全的财务会计管理制度，有依法缴纳税收和社会保障资金的良好记录，在前三年内的经营活动中没有重大违法记录和不良记录。</w:t>
      </w:r>
    </w:p>
    <w:p>
      <w:pPr>
        <w:widowControl/>
        <w:numPr>
          <w:ilvl w:val="0"/>
          <w:numId w:val="0"/>
        </w:numPr>
        <w:adjustRightInd w:val="0"/>
        <w:snapToGrid w:val="0"/>
        <w:spacing w:line="360" w:lineRule="exac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（3）具备磅秤生产或维修资质，本项目维修服务人员不少于两人。</w:t>
      </w:r>
    </w:p>
    <w:p>
      <w:pPr>
        <w:widowControl/>
        <w:numPr>
          <w:ilvl w:val="0"/>
          <w:numId w:val="0"/>
        </w:numPr>
        <w:adjustRightInd w:val="0"/>
        <w:snapToGrid w:val="0"/>
        <w:spacing w:line="360" w:lineRule="exact"/>
        <w:rPr>
          <w:rFonts w:hint="eastAsia" w:asciiTheme="minorEastAsia" w:hAnsiTheme="minorEastAsia" w:eastAsiaTheme="minorEastAsia" w:cstheme="minorEastAsia"/>
          <w:color w:val="FF0000"/>
          <w:kern w:val="0"/>
          <w:sz w:val="20"/>
          <w:szCs w:val="20"/>
          <w:lang w:val="en-US" w:eastAsia="zh-CN"/>
        </w:rPr>
      </w:pP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参与报价的单位需按要求进行报价，并附上投标人资格要求的证明文件、委托授权书等证明文件（盖章）。我司将安排评审组对各投标单位的报价情况进行最低投标价法评定。</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23</w:t>
      </w:r>
      <w:r>
        <w:rPr>
          <w:rFonts w:hint="eastAsia" w:ascii="宋体" w:hAnsi="宋体" w:cs="Arial"/>
          <w:kern w:val="0"/>
          <w:sz w:val="20"/>
          <w:szCs w:val="20"/>
        </w:rPr>
        <w:t>年</w:t>
      </w:r>
      <w:r>
        <w:rPr>
          <w:rFonts w:hint="eastAsia" w:ascii="宋体" w:hAnsi="宋体" w:cs="Arial"/>
          <w:kern w:val="0"/>
          <w:sz w:val="20"/>
          <w:szCs w:val="20"/>
          <w:lang w:val="en-US" w:eastAsia="zh-CN"/>
        </w:rPr>
        <w:t>7</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2023年磅秤维保项目投标文件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23</w:t>
      </w:r>
      <w:r>
        <w:rPr>
          <w:rFonts w:hint="eastAsia" w:ascii="宋体" w:hAnsi="宋体" w:cs="Arial"/>
          <w:kern w:val="0"/>
          <w:sz w:val="20"/>
          <w:szCs w:val="20"/>
        </w:rPr>
        <w:t>年</w:t>
      </w:r>
      <w:r>
        <w:rPr>
          <w:rFonts w:hint="eastAsia" w:ascii="宋体" w:hAnsi="宋体" w:cs="Arial"/>
          <w:kern w:val="0"/>
          <w:sz w:val="20"/>
          <w:szCs w:val="20"/>
          <w:lang w:val="en-US" w:eastAsia="zh-CN"/>
        </w:rPr>
        <w:t xml:space="preserve"> 7</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23</w:t>
      </w:r>
      <w:r>
        <w:rPr>
          <w:rFonts w:hint="eastAsia" w:ascii="宋体" w:hAnsi="宋体" w:cs="Arial"/>
          <w:kern w:val="0"/>
          <w:sz w:val="20"/>
          <w:szCs w:val="20"/>
        </w:rPr>
        <w:t>年</w:t>
      </w:r>
      <w:r>
        <w:rPr>
          <w:rFonts w:hint="eastAsia" w:ascii="宋体" w:hAnsi="宋体" w:cs="Arial"/>
          <w:kern w:val="0"/>
          <w:sz w:val="20"/>
          <w:szCs w:val="20"/>
          <w:lang w:val="en-US" w:eastAsia="zh-CN"/>
        </w:rPr>
        <w:t xml:space="preserve"> 7</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2023年磅秤维保项目投标文件</w:t>
      </w:r>
      <w:r>
        <w:rPr>
          <w:rFonts w:hint="eastAsia" w:ascii="宋体" w:hAnsi="宋体" w:cs="Arial"/>
          <w:kern w:val="0"/>
          <w:sz w:val="20"/>
          <w:szCs w:val="20"/>
          <w:lang w:val="en-US" w:eastAsia="zh-CN"/>
        </w:rPr>
        <w:t>，</w:t>
      </w:r>
      <w:r>
        <w:rPr>
          <w:rFonts w:hint="eastAsia" w:ascii="宋体" w:hAnsi="宋体" w:cs="Arial"/>
          <w:kern w:val="0"/>
          <w:sz w:val="20"/>
          <w:szCs w:val="20"/>
        </w:rPr>
        <w:t>逾期无效。</w:t>
      </w:r>
    </w:p>
    <w:p>
      <w:pPr>
        <w:widowControl/>
        <w:adjustRightInd w:val="0"/>
        <w:snapToGrid w:val="0"/>
        <w:spacing w:line="340" w:lineRule="exact"/>
        <w:ind w:firstLine="44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4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bookmarkEnd w:id="1"/>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1：</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numPr>
          <w:ilvl w:val="0"/>
          <w:numId w:val="0"/>
        </w:numPr>
        <w:spacing w:line="440" w:lineRule="exact"/>
        <w:rPr>
          <w:rFonts w:ascii="宋体" w:hAnsi="宋体"/>
          <w:sz w:val="22"/>
        </w:rPr>
      </w:pPr>
      <w:r>
        <w:rPr>
          <w:rFonts w:hint="eastAsia" w:ascii="宋体" w:hAnsi="宋体"/>
          <w:sz w:val="22"/>
          <w:lang w:val="en-US" w:eastAsia="zh-CN"/>
        </w:rPr>
        <w:t xml:space="preserve">    1、</w:t>
      </w:r>
      <w:r>
        <w:rPr>
          <w:rFonts w:ascii="宋体" w:hAnsi="宋体"/>
          <w:sz w:val="22"/>
        </w:rPr>
        <w:t>我方已仔细研究了</w:t>
      </w:r>
      <w:r>
        <w:rPr>
          <w:rFonts w:ascii="宋体" w:hAnsi="宋体"/>
          <w:sz w:val="22"/>
          <w:u w:val="single"/>
        </w:rPr>
        <w:t xml:space="preserve">          </w:t>
      </w:r>
      <w:r>
        <w:rPr>
          <w:rFonts w:ascii="宋体" w:hAnsi="宋体"/>
          <w:sz w:val="22"/>
        </w:rPr>
        <w:t>（项目名称）招标文件的全部内容，愿意以人民币（大写）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ascii="宋体" w:hAnsi="宋体"/>
          <w:sz w:val="22"/>
        </w:rPr>
        <w:t>按合同约定</w:t>
      </w:r>
      <w:r>
        <w:rPr>
          <w:rFonts w:hint="eastAsia" w:ascii="宋体" w:hAnsi="宋体"/>
          <w:sz w:val="22"/>
          <w:lang w:val="en-US" w:eastAsia="zh-CN"/>
        </w:rPr>
        <w:t>完成磅秤设备的维修和维保</w:t>
      </w:r>
      <w:r>
        <w:rPr>
          <w:rFonts w:ascii="宋体" w:hAnsi="宋体"/>
          <w:sz w:val="22"/>
        </w:rPr>
        <w:t>。</w:t>
      </w:r>
    </w:p>
    <w:p>
      <w:pPr>
        <w:numPr>
          <w:ilvl w:val="0"/>
          <w:numId w:val="0"/>
        </w:numPr>
        <w:spacing w:line="440" w:lineRule="exact"/>
        <w:ind w:firstLine="440"/>
        <w:rPr>
          <w:rFonts w:hint="eastAsia" w:ascii="宋体" w:hAnsi="宋体"/>
          <w:sz w:val="22"/>
          <w:lang w:val="en-US" w:eastAsia="zh-CN"/>
        </w:rPr>
      </w:pPr>
      <w:r>
        <w:rPr>
          <w:rFonts w:hint="eastAsia" w:ascii="宋体" w:hAnsi="宋体"/>
          <w:sz w:val="22"/>
          <w:lang w:val="en-US" w:eastAsia="zh-CN"/>
        </w:rPr>
        <w:t>2、报价明细表：</w:t>
      </w:r>
    </w:p>
    <w:tbl>
      <w:tblPr>
        <w:tblStyle w:val="11"/>
        <w:tblpPr w:leftFromText="180" w:rightFromText="180" w:vertAnchor="text" w:horzAnchor="page" w:tblpX="1901" w:tblpY="18"/>
        <w:tblOverlap w:val="never"/>
        <w:tblW w:w="8454" w:type="dxa"/>
        <w:tblInd w:w="0" w:type="dxa"/>
        <w:tblLayout w:type="fixed"/>
        <w:tblCellMar>
          <w:top w:w="15" w:type="dxa"/>
          <w:left w:w="15" w:type="dxa"/>
          <w:bottom w:w="15" w:type="dxa"/>
          <w:right w:w="15" w:type="dxa"/>
        </w:tblCellMar>
      </w:tblPr>
      <w:tblGrid>
        <w:gridCol w:w="1693"/>
        <w:gridCol w:w="3065"/>
        <w:gridCol w:w="540"/>
        <w:gridCol w:w="504"/>
        <w:gridCol w:w="1212"/>
        <w:gridCol w:w="1440"/>
      </w:tblGrid>
      <w:tr>
        <w:tblPrEx>
          <w:tblLayout w:type="fixed"/>
          <w:tblCellMar>
            <w:top w:w="15" w:type="dxa"/>
            <w:left w:w="15" w:type="dxa"/>
            <w:bottom w:w="15" w:type="dxa"/>
            <w:right w:w="15" w:type="dxa"/>
          </w:tblCellMar>
        </w:tblPrEx>
        <w:trPr>
          <w:trHeight w:val="43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sz w:val="22"/>
                <w:szCs w:val="22"/>
              </w:rPr>
            </w:pPr>
            <w:r>
              <w:rPr>
                <w:rFonts w:hint="eastAsia" w:asciiTheme="minorEastAsia" w:hAnsiTheme="minorEastAsia" w:cstheme="minorEastAsia"/>
                <w:kern w:val="0"/>
                <w:sz w:val="20"/>
                <w:szCs w:val="20"/>
                <w:vertAlign w:val="baseline"/>
                <w:lang w:val="en-US" w:eastAsia="zh-CN"/>
              </w:rPr>
              <w:t>名称</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单价（含税）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总价（含税）</w:t>
            </w:r>
          </w:p>
        </w:tc>
      </w:tr>
      <w:tr>
        <w:tblPrEx>
          <w:tblLayout w:type="fixed"/>
          <w:tblCellMar>
            <w:top w:w="15" w:type="dxa"/>
            <w:left w:w="15" w:type="dxa"/>
            <w:bottom w:w="15" w:type="dxa"/>
            <w:right w:w="15" w:type="dxa"/>
          </w:tblCellMar>
        </w:tblPrEx>
        <w:trPr>
          <w:trHeight w:val="397"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凯士27台，科杰7台，杭鼎23台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57</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398"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3T基坑式磅秤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托利多3台，凯士2台，杭鼎3台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8</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20T基坑式磅秤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福州科杰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463" w:hRule="atLeast"/>
        </w:trPr>
        <w:tc>
          <w:tcPr>
            <w:tcW w:w="4758"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72</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bl>
    <w:p>
      <w:pPr>
        <w:numPr>
          <w:ilvl w:val="0"/>
          <w:numId w:val="0"/>
        </w:numPr>
        <w:spacing w:line="440" w:lineRule="exact"/>
        <w:ind w:firstLine="440"/>
        <w:rPr>
          <w:rFonts w:hint="eastAsia" w:ascii="宋体" w:hAnsi="宋体"/>
          <w:sz w:val="22"/>
          <w:lang w:val="en-US" w:eastAsia="zh-CN"/>
        </w:rPr>
      </w:pPr>
    </w:p>
    <w:p>
      <w:p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（1）我方承诺在收到中标通知后，</w:t>
      </w:r>
      <w:r>
        <w:rPr>
          <w:rFonts w:hint="eastAsia" w:ascii="宋体" w:hAnsi="宋体"/>
          <w:sz w:val="22"/>
          <w:lang w:val="en-US" w:eastAsia="zh-CN"/>
        </w:rPr>
        <w:t>10工作日内</w:t>
      </w:r>
      <w:r>
        <w:rPr>
          <w:rFonts w:ascii="宋体" w:hAnsi="宋体"/>
          <w:sz w:val="22"/>
        </w:rPr>
        <w:t>与你方签订合同。</w:t>
      </w:r>
    </w:p>
    <w:p>
      <w:pPr>
        <w:spacing w:line="440" w:lineRule="exact"/>
        <w:rPr>
          <w:rFonts w:ascii="宋体" w:hAnsi="宋体"/>
          <w:sz w:val="22"/>
        </w:rPr>
      </w:pPr>
      <w:r>
        <w:rPr>
          <w:rFonts w:hint="eastAsia" w:ascii="宋体" w:hAnsi="宋体"/>
          <w:sz w:val="22"/>
          <w:lang w:val="en-US" w:eastAsia="zh-CN"/>
        </w:rPr>
        <w:t xml:space="preserve">       </w:t>
      </w:r>
      <w:r>
        <w:rPr>
          <w:rFonts w:ascii="宋体" w:hAnsi="宋体"/>
          <w:sz w:val="22"/>
        </w:rPr>
        <w:t>（</w:t>
      </w:r>
      <w:r>
        <w:rPr>
          <w:rFonts w:hint="eastAsia" w:ascii="宋体" w:hAnsi="宋体"/>
          <w:sz w:val="22"/>
          <w:lang w:val="en-US" w:eastAsia="zh-CN"/>
        </w:rPr>
        <w:t>2</w:t>
      </w:r>
      <w:r>
        <w:rPr>
          <w:rFonts w:ascii="宋体" w:hAnsi="宋体"/>
          <w:sz w:val="22"/>
        </w:rPr>
        <w:t>）我方承诺在合同约定的期限内完成。</w:t>
      </w:r>
    </w:p>
    <w:p>
      <w:pPr>
        <w:spacing w:line="44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hint="eastAsia" w:cs="仿宋_GB2312" w:asciiTheme="minorEastAsia" w:hAnsiTheme="minorEastAsia"/>
          <w:sz w:val="22"/>
        </w:rPr>
      </w:pPr>
      <w:r>
        <w:rPr>
          <w:rFonts w:cs="Calibri" w:asciiTheme="minorEastAsia" w:hAnsiTheme="minorEastAsia"/>
          <w:color w:val="000000"/>
          <w:sz w:val="22"/>
        </w:rPr>
        <w:t>日    期：    年     月     日</w:t>
      </w:r>
    </w:p>
    <w:p>
      <w:pPr>
        <w:rPr>
          <w:rFonts w:hint="eastAsia" w:cs="仿宋_GB2312" w:asciiTheme="minorEastAsia" w:hAnsiTheme="minorEastAsia"/>
          <w:sz w:val="22"/>
        </w:rPr>
      </w:pPr>
    </w:p>
    <w:p>
      <w:pPr>
        <w:ind w:firstLine="640"/>
        <w:rPr>
          <w:rFonts w:hint="eastAsia" w:cs="仿宋_GB2312" w:asciiTheme="minorEastAsia" w:hAnsiTheme="minorEastAsia"/>
          <w:sz w:val="22"/>
        </w:rPr>
      </w:pPr>
      <w:r>
        <w:rPr>
          <w:rFonts w:hint="eastAsia" w:cs="仿宋_GB2312" w:asciiTheme="minorEastAsia" w:hAnsiTheme="minorEastAsia"/>
          <w:sz w:val="22"/>
        </w:rPr>
        <w:t>附件2：</w:t>
      </w:r>
      <w:r>
        <w:rPr>
          <w:rFonts w:hint="eastAsia" w:cs="仿宋_GB2312" w:asciiTheme="minorEastAsia" w:hAnsiTheme="minorEastAsia"/>
          <w:sz w:val="22"/>
          <w:lang w:val="en-US" w:eastAsia="zh-CN"/>
        </w:rPr>
        <w:t>合同</w:t>
      </w: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杭州萧山国际机场</w:t>
      </w:r>
      <w:r>
        <w:rPr>
          <w:rFonts w:hint="eastAsia" w:ascii="方正小标宋简体" w:hAnsi="方正小标宋简体" w:eastAsia="方正小标宋简体" w:cs="方正小标宋简体"/>
          <w:sz w:val="44"/>
          <w:szCs w:val="44"/>
          <w:lang w:val="en-US" w:eastAsia="zh-CN"/>
        </w:rPr>
        <w:t>航空物流有限公司</w:t>
      </w: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lang w:val="en-US" w:eastAsia="zh-CN"/>
        </w:rPr>
        <w:t>2023年磅秤维修维保合同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w:t>
      </w:r>
      <w:r>
        <w:rPr>
          <w:rFonts w:hint="eastAsia" w:ascii="黑体" w:hAnsi="黑体" w:eastAsia="黑体" w:cs="黑体"/>
          <w:sz w:val="30"/>
          <w:szCs w:val="30"/>
          <w:lang w:val="en-US" w:eastAsia="zh-CN"/>
        </w:rPr>
        <w:t>航空物流</w:t>
      </w:r>
      <w:r>
        <w:rPr>
          <w:rFonts w:hint="eastAsia" w:ascii="黑体" w:hAnsi="黑体" w:eastAsia="黑体" w:cs="黑体"/>
          <w:sz w:val="30"/>
          <w:szCs w:val="30"/>
        </w:rPr>
        <w:t>有限公司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杭州萧山国际机场航空货站</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依照《中华人民共和国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》及有关法律法规的规定，双方在平等、自愿、协商一致的基础上，双方就下列事宜达成一致意见，签署相关合同。</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第一条 </w:t>
      </w:r>
      <w:r>
        <w:rPr>
          <w:rFonts w:hint="eastAsia" w:ascii="仿宋" w:hAnsi="仿宋" w:eastAsia="仿宋" w:cs="仿宋"/>
          <w:b/>
          <w:bCs/>
          <w:sz w:val="28"/>
          <w:szCs w:val="28"/>
          <w:lang w:val="en-US" w:eastAsia="zh-CN"/>
        </w:rPr>
        <w:t>维修维保</w:t>
      </w:r>
      <w:r>
        <w:rPr>
          <w:rFonts w:hint="eastAsia" w:ascii="仿宋" w:hAnsi="仿宋" w:eastAsia="仿宋" w:cs="仿宋"/>
          <w:b/>
          <w:bCs/>
          <w:sz w:val="28"/>
          <w:szCs w:val="28"/>
        </w:rPr>
        <w:t>项目、数量、金额</w:t>
      </w:r>
    </w:p>
    <w:tbl>
      <w:tblPr>
        <w:tblStyle w:val="12"/>
        <w:tblpPr w:leftFromText="180" w:rightFromText="180" w:vertAnchor="text" w:horzAnchor="page" w:tblpX="1796" w:tblpY="48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816"/>
        <w:gridCol w:w="3192"/>
        <w:gridCol w:w="936"/>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维修维保</w:t>
            </w:r>
            <w:r>
              <w:rPr>
                <w:rFonts w:hint="eastAsia" w:ascii="仿宋" w:hAnsi="仿宋" w:eastAsia="仿宋" w:cs="仿宋"/>
                <w:b/>
                <w:sz w:val="28"/>
                <w:szCs w:val="28"/>
              </w:rPr>
              <w:t>内容</w:t>
            </w:r>
          </w:p>
        </w:tc>
        <w:tc>
          <w:tcPr>
            <w:tcW w:w="81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3192" w:type="dxa"/>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品牌及数量</w:t>
            </w:r>
          </w:p>
        </w:tc>
        <w:tc>
          <w:tcPr>
            <w:tcW w:w="93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单价</w:t>
            </w:r>
          </w:p>
        </w:tc>
        <w:tc>
          <w:tcPr>
            <w:tcW w:w="1555"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凯士27台，科杰7台，杭鼎23台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福州科杰1台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杭州杭鼎6台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522" w:type="dxa"/>
            <w:gridSpan w:val="5"/>
            <w:shd w:val="clear" w:color="auto" w:fill="auto"/>
            <w:textDirection w:val="lrTb"/>
            <w:vAlign w:val="top"/>
          </w:tcPr>
          <w:p>
            <w:pPr>
              <w:keepNext w:val="0"/>
              <w:keepLines w:val="0"/>
              <w:suppressLineNumbers w:val="0"/>
              <w:spacing w:before="0" w:beforeAutospacing="0" w:after="0" w:afterAutospacing="0" w:line="560" w:lineRule="exact"/>
              <w:ind w:left="0" w:right="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维保总费用：</w:t>
            </w:r>
          </w:p>
        </w:tc>
      </w:tr>
    </w:tbl>
    <w:p>
      <w:pPr>
        <w:spacing w:line="560" w:lineRule="exact"/>
        <w:rPr>
          <w:rFonts w:ascii="仿宋" w:hAnsi="仿宋" w:eastAsia="仿宋" w:cs="仿宋"/>
          <w:sz w:val="28"/>
          <w:szCs w:val="28"/>
        </w:rPr>
      </w:pPr>
    </w:p>
    <w:p>
      <w:pPr>
        <w:spacing w:line="560" w:lineRule="exact"/>
        <w:ind w:firstLine="538" w:firstLineChars="192"/>
        <w:rPr>
          <w:rFonts w:ascii="仿宋" w:hAnsi="仿宋" w:eastAsia="仿宋" w:cs="仿宋"/>
          <w:sz w:val="28"/>
          <w:szCs w:val="28"/>
        </w:rPr>
      </w:pP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本合同金额为</w:t>
      </w:r>
      <w:r>
        <w:rPr>
          <w:rFonts w:hint="eastAsia" w:ascii="仿宋" w:hAnsi="仿宋" w:eastAsia="仿宋" w:cs="仿宋"/>
          <w:b/>
          <w:bCs/>
          <w:sz w:val="28"/>
          <w:szCs w:val="28"/>
          <w:lang w:val="en-US" w:eastAsia="zh-CN"/>
        </w:rPr>
        <w:t>预估</w:t>
      </w:r>
      <w:r>
        <w:rPr>
          <w:rFonts w:hint="eastAsia" w:ascii="仿宋" w:hAnsi="仿宋" w:eastAsia="仿宋" w:cs="仿宋"/>
          <w:b/>
          <w:bCs/>
          <w:sz w:val="28"/>
          <w:szCs w:val="28"/>
        </w:rPr>
        <w:t>总价</w:t>
      </w:r>
      <w:r>
        <w:rPr>
          <w:rFonts w:hint="eastAsia" w:ascii="仿宋" w:hAnsi="仿宋" w:eastAsia="仿宋" w:cs="仿宋"/>
          <w:sz w:val="28"/>
          <w:szCs w:val="28"/>
        </w:rPr>
        <w:t>合同，合同金额为（大写）：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人民币    ，（小写）¥       </w:t>
      </w:r>
      <w:r>
        <w:rPr>
          <w:rFonts w:hint="eastAsia" w:ascii="仿宋" w:hAnsi="仿宋" w:eastAsia="仿宋" w:cs="仿宋"/>
          <w:sz w:val="28"/>
          <w:szCs w:val="28"/>
          <w:lang w:eastAsia="zh-CN"/>
        </w:rPr>
        <w:t>。</w:t>
      </w:r>
      <w:r>
        <w:rPr>
          <w:rFonts w:hint="eastAsia" w:ascii="仿宋" w:hAnsi="仿宋" w:eastAsia="仿宋" w:cs="仿宋"/>
          <w:sz w:val="28"/>
          <w:szCs w:val="28"/>
        </w:rPr>
        <w:t>增值税税率为</w:t>
      </w:r>
      <w:r>
        <w:rPr>
          <w:rFonts w:hint="eastAsia" w:ascii="仿宋" w:hAnsi="仿宋" w:eastAsia="仿宋" w:cs="仿宋"/>
          <w:sz w:val="28"/>
          <w:szCs w:val="28"/>
          <w:lang w:val="en-US" w:eastAsia="zh-CN"/>
        </w:rPr>
        <w:t>13%。</w:t>
      </w:r>
      <w:r>
        <w:rPr>
          <w:rFonts w:hint="eastAsia" w:ascii="仿宋" w:hAnsi="仿宋" w:eastAsia="仿宋" w:cs="仿宋"/>
          <w:sz w:val="28"/>
          <w:szCs w:val="28"/>
        </w:rPr>
        <w:t>本合同价为杭州萧山国际机场内</w:t>
      </w:r>
      <w:r>
        <w:rPr>
          <w:rFonts w:hint="eastAsia" w:ascii="仿宋" w:hAnsi="仿宋" w:eastAsia="仿宋" w:cs="仿宋"/>
          <w:sz w:val="28"/>
          <w:szCs w:val="28"/>
          <w:lang w:val="en-US" w:eastAsia="zh-CN"/>
        </w:rPr>
        <w:t>维保价</w:t>
      </w:r>
      <w:r>
        <w:rPr>
          <w:rFonts w:hint="eastAsia" w:ascii="仿宋" w:hAnsi="仿宋" w:eastAsia="仿宋" w:cs="仿宋"/>
          <w:sz w:val="28"/>
          <w:szCs w:val="28"/>
        </w:rPr>
        <w:t>，含</w:t>
      </w:r>
      <w:r>
        <w:rPr>
          <w:rFonts w:hint="eastAsia" w:ascii="仿宋" w:hAnsi="仿宋" w:eastAsia="仿宋" w:cs="仿宋"/>
          <w:sz w:val="28"/>
          <w:szCs w:val="28"/>
          <w:lang w:val="en-US" w:eastAsia="zh-CN"/>
        </w:rPr>
        <w:t>磅秤设备校验维护所需的全部费用</w:t>
      </w:r>
      <w:r>
        <w:rPr>
          <w:rFonts w:hint="eastAsia" w:ascii="仿宋" w:hAnsi="仿宋" w:eastAsia="仿宋" w:cs="仿宋"/>
          <w:sz w:val="28"/>
          <w:szCs w:val="28"/>
        </w:rPr>
        <w:t>。</w:t>
      </w:r>
      <w:r>
        <w:rPr>
          <w:rFonts w:hint="eastAsia" w:ascii="仿宋" w:hAnsi="仿宋" w:eastAsia="仿宋" w:cs="仿宋"/>
          <w:sz w:val="28"/>
          <w:szCs w:val="28"/>
          <w:lang w:val="en-US" w:eastAsia="zh-CN"/>
        </w:rPr>
        <w:t>由于设备配件老化、损坏等所产生的维修费用，乙方需经甲方同意后方可维修，配件费按实结算，甲方不再支付人工费</w:t>
      </w:r>
      <w:r>
        <w:rPr>
          <w:rFonts w:hint="eastAsia" w:ascii="仿宋" w:hAnsi="仿宋" w:eastAsia="仿宋" w:cs="仿宋"/>
          <w:sz w:val="28"/>
          <w:szCs w:val="28"/>
        </w:rPr>
        <w:t>。</w:t>
      </w:r>
      <w:r>
        <w:rPr>
          <w:rFonts w:hint="eastAsia" w:ascii="仿宋" w:hAnsi="仿宋" w:eastAsia="仿宋" w:cs="仿宋"/>
          <w:b/>
          <w:bCs/>
          <w:sz w:val="28"/>
          <w:szCs w:val="28"/>
          <w:lang w:val="en-US" w:eastAsia="zh-CN"/>
        </w:rPr>
        <w:t>甲方磅秤设备年检维修费用，甲乙双方按实际发生数量结算。</w:t>
      </w: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sz w:val="28"/>
          <w:szCs w:val="28"/>
        </w:rPr>
        <w:t xml:space="preserve">    </w:t>
      </w:r>
      <w:r>
        <w:rPr>
          <w:rFonts w:hint="eastAsia" w:ascii="仿宋" w:hAnsi="仿宋" w:eastAsia="仿宋" w:cs="仿宋"/>
          <w:b/>
          <w:bCs/>
          <w:color w:val="000000" w:themeColor="text1"/>
          <w:sz w:val="28"/>
          <w:szCs w:val="28"/>
          <w14:textFill>
            <w14:solidFill>
              <w14:schemeClr w14:val="tx1"/>
            </w14:solidFill>
          </w14:textFill>
        </w:rPr>
        <w:t xml:space="preserve">第二条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时间</w:t>
      </w:r>
    </w:p>
    <w:p>
      <w:pPr>
        <w:spacing w:line="56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日至</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pPr>
        <w:spacing w:line="56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第三条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的要求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1.技术标准：</w:t>
      </w:r>
      <w:r>
        <w:rPr>
          <w:rFonts w:hint="eastAsia" w:ascii="仿宋" w:hAnsi="仿宋" w:eastAsia="仿宋" w:cs="仿宋"/>
          <w:color w:val="000000" w:themeColor="text1"/>
          <w:sz w:val="28"/>
          <w:szCs w:val="28"/>
          <w:lang w:val="en-US" w:eastAsia="zh-CN"/>
          <w14:textFill>
            <w14:solidFill>
              <w14:schemeClr w14:val="tx1"/>
            </w14:solidFill>
          </w14:textFill>
        </w:rPr>
        <w:t>符合计量器具校验标准。</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质量要求：</w:t>
      </w:r>
      <w:r>
        <w:rPr>
          <w:rFonts w:hint="eastAsia" w:ascii="仿宋" w:hAnsi="仿宋" w:eastAsia="仿宋" w:cs="仿宋"/>
          <w:color w:val="000000" w:themeColor="text1"/>
          <w:sz w:val="28"/>
          <w:szCs w:val="28"/>
          <w:lang w:val="en-US" w:eastAsia="zh-CN"/>
          <w14:textFill>
            <w14:solidFill>
              <w14:schemeClr w14:val="tx1"/>
            </w14:solidFill>
          </w14:textFill>
        </w:rPr>
        <w:t>达到正常使用要求。</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提供一年一次的代办年检服务（物流公司在册磅秤）。</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第四条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交付时间、地点及方式</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1.交付时间：</w:t>
      </w:r>
      <w:r>
        <w:rPr>
          <w:rFonts w:hint="eastAsia" w:ascii="仿宋" w:hAnsi="仿宋" w:eastAsia="仿宋" w:cs="仿宋"/>
          <w:color w:val="000000" w:themeColor="text1"/>
          <w:sz w:val="28"/>
          <w:szCs w:val="28"/>
          <w:lang w:val="en-US" w:eastAsia="zh-CN"/>
          <w14:textFill>
            <w14:solidFill>
              <w14:schemeClr w14:val="tx1"/>
            </w14:solidFill>
          </w14:textFill>
        </w:rPr>
        <w:t>按甲方需求。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2.交付地点：</w:t>
      </w:r>
      <w:r>
        <w:rPr>
          <w:rFonts w:hint="eastAsia" w:ascii="仿宋" w:hAnsi="仿宋" w:eastAsia="仿宋" w:cs="仿宋"/>
          <w:color w:val="000000" w:themeColor="text1"/>
          <w:sz w:val="28"/>
          <w:szCs w:val="28"/>
          <w:lang w:val="en-US" w:eastAsia="zh-CN"/>
          <w14:textFill>
            <w14:solidFill>
              <w14:schemeClr w14:val="tx1"/>
            </w14:solidFill>
          </w14:textFill>
        </w:rPr>
        <w:t>杭州萧山国际机场内。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3.交付方式：</w:t>
      </w:r>
      <w:r>
        <w:rPr>
          <w:rFonts w:hint="eastAsia" w:ascii="仿宋" w:hAnsi="仿宋" w:eastAsia="仿宋" w:cs="仿宋"/>
          <w:color w:val="000000" w:themeColor="text1"/>
          <w:sz w:val="28"/>
          <w:szCs w:val="28"/>
          <w:lang w:val="en-US" w:eastAsia="zh-CN"/>
          <w14:textFill>
            <w14:solidFill>
              <w14:schemeClr w14:val="tx1"/>
            </w14:solidFill>
          </w14:textFill>
        </w:rPr>
        <w:t>乙方上门维修维护。</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第五条 修理修缮的验收标准、方法及时间</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1.验收标准：</w:t>
      </w:r>
      <w:r>
        <w:rPr>
          <w:rFonts w:hint="eastAsia" w:ascii="仿宋" w:hAnsi="仿宋" w:eastAsia="仿宋" w:cs="仿宋"/>
          <w:color w:val="000000" w:themeColor="text1"/>
          <w:sz w:val="28"/>
          <w:szCs w:val="28"/>
          <w:lang w:val="en-US" w:eastAsia="zh-CN"/>
          <w14:textFill>
            <w14:solidFill>
              <w14:schemeClr w14:val="tx1"/>
            </w14:solidFill>
          </w14:textFill>
        </w:rPr>
        <w:t>偏载、称重、重复性、置零准确度符合规程要求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2.验收方法：</w:t>
      </w:r>
      <w:r>
        <w:rPr>
          <w:rFonts w:hint="eastAsia" w:ascii="仿宋" w:hAnsi="仿宋" w:eastAsia="仿宋" w:cs="仿宋"/>
          <w:color w:val="000000" w:themeColor="text1"/>
          <w:sz w:val="28"/>
          <w:szCs w:val="28"/>
          <w:lang w:val="en-US" w:eastAsia="zh-CN"/>
          <w14:textFill>
            <w14:solidFill>
              <w14:schemeClr w14:val="tx1"/>
            </w14:solidFill>
          </w14:textFill>
        </w:rPr>
        <w:t>采用1000KG标准砝码称重误差在行业标准内。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3.验收时间：</w:t>
      </w:r>
      <w:r>
        <w:rPr>
          <w:rFonts w:hint="eastAsia" w:ascii="仿宋" w:hAnsi="仿宋" w:eastAsia="仿宋" w:cs="仿宋"/>
          <w:color w:val="000000" w:themeColor="text1"/>
          <w:sz w:val="28"/>
          <w:szCs w:val="28"/>
          <w:lang w:val="en-US" w:eastAsia="zh-CN"/>
          <w14:textFill>
            <w14:solidFill>
              <w14:schemeClr w14:val="tx1"/>
            </w14:solidFill>
          </w14:textFill>
        </w:rPr>
        <w:t>维修完成后。</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按季度结算，乙方完成季度维保校验后，</w:t>
      </w:r>
      <w:r>
        <w:rPr>
          <w:rFonts w:hint="eastAsia" w:ascii="仿宋" w:hAnsi="仿宋" w:eastAsia="仿宋" w:cs="仿宋"/>
          <w:b/>
          <w:bCs/>
          <w:sz w:val="28"/>
          <w:szCs w:val="28"/>
          <w:lang w:val="en-US" w:eastAsia="zh-CN"/>
        </w:rPr>
        <w:t>出具维保清单并按实际发生数量</w:t>
      </w:r>
      <w:r>
        <w:rPr>
          <w:rFonts w:hint="eastAsia" w:ascii="仿宋" w:hAnsi="仿宋" w:eastAsia="仿宋" w:cs="仿宋"/>
          <w:sz w:val="28"/>
          <w:szCs w:val="28"/>
          <w:lang w:val="en-US" w:eastAsia="zh-CN"/>
        </w:rPr>
        <w:t>开具当季维修配件发票及维保发票，甲方于收到校验台账及发票后7日内完成付款。</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2.质保金：</w:t>
      </w:r>
      <w:r>
        <w:rPr>
          <w:rFonts w:hint="eastAsia" w:ascii="仿宋" w:hAnsi="仿宋" w:eastAsia="仿宋" w:cs="仿宋"/>
          <w:sz w:val="28"/>
          <w:szCs w:val="28"/>
          <w:lang w:val="en-US" w:eastAsia="zh-CN"/>
        </w:rPr>
        <w:t>无</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3.乙方付款前，乙方应提供正规的符合合同约定的发票，若乙方未按合同约定提供发票的，甲方有权拒绝付款且不承担任何延期付款的责任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乙方应为</w:t>
      </w:r>
      <w:r>
        <w:rPr>
          <w:rFonts w:hint="eastAsia" w:ascii="仿宋" w:hAnsi="仿宋" w:eastAsia="仿宋" w:cs="仿宋"/>
          <w:sz w:val="28"/>
          <w:szCs w:val="28"/>
          <w:lang w:val="en-US" w:eastAsia="zh-CN"/>
        </w:rPr>
        <w:t>维修</w:t>
      </w:r>
      <w:r>
        <w:rPr>
          <w:rFonts w:hint="eastAsia" w:ascii="仿宋" w:hAnsi="仿宋" w:eastAsia="仿宋" w:cs="仿宋"/>
          <w:sz w:val="28"/>
          <w:szCs w:val="28"/>
        </w:rPr>
        <w:t>项目提供</w:t>
      </w:r>
      <w:r>
        <w:rPr>
          <w:rFonts w:hint="eastAsia" w:ascii="仿宋" w:hAnsi="仿宋" w:eastAsia="仿宋" w:cs="仿宋"/>
          <w:b/>
          <w:bCs/>
          <w:sz w:val="28"/>
          <w:szCs w:val="28"/>
          <w:u w:val="single"/>
          <w:lang w:val="en-US" w:eastAsia="zh-CN"/>
        </w:rPr>
        <w:t>三</w:t>
      </w:r>
      <w:r>
        <w:rPr>
          <w:rFonts w:hint="eastAsia" w:ascii="仿宋" w:hAnsi="仿宋" w:eastAsia="仿宋" w:cs="仿宋"/>
          <w:b/>
          <w:bCs/>
          <w:sz w:val="28"/>
          <w:szCs w:val="28"/>
          <w:u w:val="single"/>
        </w:rPr>
        <w:t>个月</w:t>
      </w:r>
      <w:r>
        <w:rPr>
          <w:rFonts w:hint="eastAsia" w:ascii="仿宋" w:hAnsi="仿宋" w:eastAsia="仿宋" w:cs="仿宋"/>
          <w:sz w:val="28"/>
          <w:szCs w:val="28"/>
        </w:rPr>
        <w:t>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货物性能、状态等达到正常标准，可以正常安全使用为止。如无法修复，乙方应负责免费更换，若无法更换，则乙方退还甲方支付的合同款，同时应承担该修理修缮项目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小时售后服务，并委派</w:t>
      </w:r>
      <w:r>
        <w:rPr>
          <w:rFonts w:hint="eastAsia" w:ascii="仿宋" w:hAnsi="仿宋" w:eastAsia="仿宋" w:cs="仿宋"/>
          <w:sz w:val="28"/>
          <w:szCs w:val="28"/>
          <w:u w:val="single"/>
        </w:rPr>
        <w:t xml:space="preserve">   维修人员，</w:t>
      </w:r>
      <w:r>
        <w:rPr>
          <w:rFonts w:hint="eastAsia" w:ascii="仿宋" w:hAnsi="仿宋" w:eastAsia="仿宋" w:cs="仿宋"/>
          <w:sz w:val="28"/>
          <w:szCs w:val="28"/>
        </w:rPr>
        <w:t>在接到报修通知后，维修人员应在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甲方无故逾期支付修理修缮费用的,甲方应按逾期付款总额每日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乙方逾期交付修理修缮项目，乙方应按合同总价每日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%向甲方支付违约金，由甲方从修理修缮费用中扣除。逾期超过约定日期日的，甲方可解除本合同。乙方因逾期交付或因其他违约行为导致甲方解除合同的，乙方应向甲方支付合同总价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5．对于本合同项下乙方应支付的赔偿款或违约金，甲方有权从应付乙方的修理修缮费用及履约保证金中直接扣除，仍不足的部分，继续向乙方追偿。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合同经双方法定代表人或授权代表签字并加盖单位公章或者合同章之日起生效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本合同期满后双方无异议自动顺延一年</w:t>
      </w:r>
      <w:r>
        <w:rPr>
          <w:rFonts w:hint="eastAsia" w:ascii="仿宋" w:hAnsi="仿宋" w:eastAsia="仿宋" w:cs="仿宋"/>
          <w:sz w:val="28"/>
          <w:szCs w:val="28"/>
        </w:rPr>
        <w:t>。</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3.本合同未尽事宜，双方可签订补充协议予以执行；未达成补充协议的，遵照《</w:t>
      </w:r>
      <w:r>
        <w:rPr>
          <w:rFonts w:hint="eastAsia" w:ascii="仿宋" w:hAnsi="仿宋" w:eastAsia="仿宋" w:cs="仿宋"/>
          <w:sz w:val="28"/>
          <w:szCs w:val="28"/>
          <w:lang w:val="en-US" w:eastAsia="zh-CN"/>
        </w:rPr>
        <w:t>民</w:t>
      </w:r>
      <w:r>
        <w:rPr>
          <w:rFonts w:hint="eastAsia" w:ascii="仿宋" w:hAnsi="仿宋" w:eastAsia="仿宋" w:cs="仿宋"/>
          <w:sz w:val="28"/>
          <w:szCs w:val="28"/>
        </w:rPr>
        <w:t>法</w:t>
      </w:r>
      <w:r>
        <w:rPr>
          <w:rFonts w:hint="eastAsia" w:ascii="仿宋" w:hAnsi="仿宋" w:eastAsia="仿宋" w:cs="仿宋"/>
          <w:sz w:val="28"/>
          <w:szCs w:val="28"/>
          <w:lang w:val="en-US" w:eastAsia="zh-CN"/>
        </w:rPr>
        <w:t>典</w:t>
      </w:r>
      <w:r>
        <w:rPr>
          <w:rFonts w:hint="eastAsia" w:ascii="仿宋" w:hAnsi="仿宋" w:eastAsia="仿宋" w:cs="仿宋"/>
          <w:sz w:val="28"/>
          <w:szCs w:val="28"/>
        </w:rPr>
        <w:t>》及有关法律法规执行。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4.本合同一式肆份，甲方执贰份，乙方持贰份，具有同等法律效力。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w:t>
      </w:r>
      <w:r>
        <w:rPr>
          <w:rFonts w:hint="eastAsia" w:ascii="黑体" w:hAnsi="黑体" w:eastAsia="黑体" w:cs="黑体"/>
          <w:sz w:val="28"/>
          <w:szCs w:val="28"/>
          <w:lang w:eastAsia="zh-CN"/>
        </w:rPr>
        <w:t>机场</w:t>
      </w:r>
      <w:r>
        <w:rPr>
          <w:rFonts w:hint="eastAsia" w:ascii="黑体" w:hAnsi="黑体" w:eastAsia="黑体" w:cs="黑体"/>
          <w:sz w:val="28"/>
          <w:szCs w:val="28"/>
          <w:lang w:val="en-US" w:eastAsia="zh-CN"/>
        </w:rPr>
        <w:t xml:space="preserve">航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lang w:val="en-US" w:eastAsia="zh-CN"/>
        </w:rPr>
        <w:t xml:space="preserve">      空</w:t>
      </w:r>
      <w:r>
        <w:rPr>
          <w:rFonts w:hint="eastAsia" w:ascii="黑体" w:hAnsi="黑体" w:eastAsia="黑体" w:cs="黑体"/>
          <w:sz w:val="28"/>
          <w:szCs w:val="28"/>
          <w:lang w:eastAsia="zh-CN"/>
        </w:rPr>
        <w:t>物流有限公司</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仿宋" w:hAnsi="仿宋" w:eastAsia="仿宋" w:cs="仿宋"/>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18"/>
        <w:spacing w:line="560" w:lineRule="exact"/>
        <w:ind w:firstLine="562"/>
        <w:rPr>
          <w:rFonts w:ascii="仿宋" w:hAnsi="仿宋" w:eastAsia="仿宋" w:cs="仿宋"/>
          <w:b/>
          <w:color w:val="auto"/>
          <w:sz w:val="28"/>
          <w:szCs w:val="28"/>
        </w:rPr>
      </w:pPr>
    </w:p>
    <w:p>
      <w:pPr>
        <w:pStyle w:val="18"/>
        <w:spacing w:line="560" w:lineRule="exact"/>
        <w:ind w:firstLine="56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w:t>
      </w:r>
      <w:r>
        <w:rPr>
          <w:rFonts w:hint="eastAsia" w:ascii="黑体" w:hAnsi="黑体" w:eastAsia="黑体" w:cs="黑体"/>
          <w:bCs/>
          <w:color w:val="auto"/>
          <w:sz w:val="28"/>
          <w:szCs w:val="28"/>
          <w:lang w:val="en-US" w:eastAsia="zh-CN"/>
        </w:rPr>
        <w:t>航空</w:t>
      </w:r>
      <w:r>
        <w:rPr>
          <w:rFonts w:hint="eastAsia" w:ascii="黑体" w:hAnsi="黑体" w:eastAsia="黑体" w:cs="黑体"/>
          <w:bCs/>
          <w:color w:val="auto"/>
          <w:sz w:val="28"/>
          <w:szCs w:val="28"/>
          <w:lang w:eastAsia="zh-CN"/>
        </w:rPr>
        <w:t>物流有限公司</w:t>
      </w:r>
      <w:r>
        <w:rPr>
          <w:rFonts w:hint="eastAsia" w:ascii="黑体" w:hAnsi="黑体" w:eastAsia="黑体" w:cs="黑体"/>
          <w:bCs/>
          <w:color w:val="auto"/>
          <w:sz w:val="28"/>
          <w:szCs w:val="28"/>
        </w:rPr>
        <w:t>廉洁自律承诺书</w:t>
      </w:r>
    </w:p>
    <w:p>
      <w:pPr>
        <w:pStyle w:val="20"/>
        <w:adjustRightInd w:val="0"/>
        <w:snapToGrid w:val="0"/>
        <w:spacing w:line="560" w:lineRule="exact"/>
        <w:ind w:firstLine="560"/>
        <w:jc w:val="center"/>
        <w:rPr>
          <w:rFonts w:ascii="黑体" w:hAnsi="黑体" w:eastAsia="黑体" w:cs="黑体"/>
          <w:bCs/>
          <w:sz w:val="28"/>
          <w:szCs w:val="28"/>
        </w:rPr>
      </w:pPr>
    </w:p>
    <w:p>
      <w:pPr>
        <w:pStyle w:val="20"/>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w:t>
      </w:r>
      <w:r>
        <w:rPr>
          <w:rFonts w:hint="eastAsia" w:ascii="仿宋" w:hAnsi="仿宋" w:eastAsia="仿宋" w:cs="仿宋"/>
          <w:b/>
          <w:sz w:val="28"/>
          <w:szCs w:val="28"/>
          <w:lang w:val="en-US" w:eastAsia="zh-CN"/>
        </w:rPr>
        <w:t>航空</w:t>
      </w:r>
      <w:r>
        <w:rPr>
          <w:rFonts w:hint="eastAsia" w:ascii="仿宋" w:hAnsi="仿宋" w:eastAsia="仿宋" w:cs="仿宋"/>
          <w:b/>
          <w:sz w:val="28"/>
          <w:szCs w:val="28"/>
          <w:lang w:eastAsia="zh-CN"/>
        </w:rPr>
        <w:t>物流有限公司</w:t>
      </w:r>
      <w:r>
        <w:rPr>
          <w:rFonts w:hint="eastAsia" w:ascii="仿宋" w:hAnsi="仿宋" w:eastAsia="仿宋" w:cs="仿宋"/>
          <w:b/>
          <w:sz w:val="28"/>
          <w:szCs w:val="28"/>
        </w:rPr>
        <w:t>：</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承诺人单位名称（盖章）：  </w:t>
      </w:r>
    </w:p>
    <w:p>
      <w:pPr>
        <w:pStyle w:val="20"/>
        <w:adjustRightInd w:val="0"/>
        <w:snapToGrid w:val="0"/>
        <w:spacing w:line="560" w:lineRule="exact"/>
        <w:ind w:firstLine="560"/>
        <w:jc w:val="left"/>
        <w:rPr>
          <w:rFonts w:ascii="黑体" w:hAnsi="黑体" w:eastAsia="黑体" w:cs="黑体"/>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或                            </w:t>
      </w:r>
    </w:p>
    <w:p>
      <w:pPr>
        <w:pStyle w:val="20"/>
        <w:tabs>
          <w:tab w:val="left" w:pos="553"/>
        </w:tabs>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ab/>
      </w:r>
      <w:r>
        <w:rPr>
          <w:rFonts w:hint="eastAsia" w:ascii="黑体" w:hAnsi="黑体" w:eastAsia="黑体" w:cs="黑体"/>
          <w:sz w:val="28"/>
          <w:szCs w:val="28"/>
        </w:rPr>
        <w:t xml:space="preserve">委托代理人：                   </w:t>
      </w:r>
    </w:p>
    <w:p>
      <w:pPr>
        <w:pStyle w:val="20"/>
        <w:adjustRightInd w:val="0"/>
        <w:snapToGrid w:val="0"/>
        <w:spacing w:line="560" w:lineRule="exact"/>
        <w:ind w:firstLine="562"/>
        <w:jc w:val="left"/>
        <w:rPr>
          <w:rFonts w:ascii="黑体" w:hAnsi="黑体" w:eastAsia="黑体" w:cs="黑体"/>
          <w:b/>
          <w:sz w:val="28"/>
          <w:szCs w:val="28"/>
        </w:rPr>
      </w:pPr>
    </w:p>
    <w:p>
      <w:pPr>
        <w:pStyle w:val="7"/>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sz w:val="28"/>
          <w:szCs w:val="28"/>
        </w:rPr>
      </w:pPr>
      <w:r>
        <w:rPr>
          <w:rFonts w:hint="eastAsia" w:ascii="黑体" w:hAnsi="黑体" w:eastAsia="黑体" w:cs="黑体"/>
          <w:sz w:val="28"/>
          <w:szCs w:val="28"/>
        </w:rPr>
        <w:t>保密承诺书</w:t>
      </w:r>
    </w:p>
    <w:p>
      <w:pPr>
        <w:spacing w:line="560" w:lineRule="exact"/>
        <w:jc w:val="center"/>
        <w:rPr>
          <w:rFonts w:ascii="黑体" w:hAnsi="黑体" w:eastAsia="黑体" w:cs="黑体"/>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w:t>
      </w:r>
      <w:r>
        <w:rPr>
          <w:rFonts w:hint="eastAsia" w:ascii="仿宋" w:hAnsi="仿宋" w:eastAsia="仿宋" w:cs="仿宋"/>
          <w:sz w:val="28"/>
          <w:szCs w:val="28"/>
          <w:lang w:eastAsia="zh-CN"/>
        </w:rPr>
        <w:t>机场</w:t>
      </w:r>
      <w:r>
        <w:rPr>
          <w:rFonts w:hint="eastAsia" w:ascii="仿宋" w:hAnsi="仿宋" w:eastAsia="仿宋" w:cs="仿宋"/>
          <w:sz w:val="28"/>
          <w:szCs w:val="28"/>
          <w:lang w:val="en-US" w:eastAsia="zh-CN"/>
        </w:rPr>
        <w:t>航空</w:t>
      </w:r>
      <w:r>
        <w:rPr>
          <w:rFonts w:hint="eastAsia" w:ascii="仿宋" w:hAnsi="仿宋" w:eastAsia="仿宋" w:cs="仿宋"/>
          <w:sz w:val="28"/>
          <w:szCs w:val="28"/>
          <w:lang w:eastAsia="zh-CN"/>
        </w:rPr>
        <w:t>物流有限公司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物流</w:t>
      </w:r>
      <w:r>
        <w:rPr>
          <w:rFonts w:hint="eastAsia" w:ascii="仿宋" w:hAnsi="仿宋" w:eastAsia="仿宋" w:cs="仿宋"/>
          <w:sz w:val="28"/>
          <w:szCs w:val="28"/>
        </w:rPr>
        <w:t>公司”）的供应商或潜在供应商候选人，为</w:t>
      </w:r>
      <w:r>
        <w:rPr>
          <w:rFonts w:hint="eastAsia" w:ascii="仿宋" w:hAnsi="仿宋" w:eastAsia="仿宋" w:cs="仿宋"/>
          <w:sz w:val="28"/>
          <w:szCs w:val="28"/>
          <w:lang w:eastAsia="zh-CN"/>
        </w:rPr>
        <w:t>物流公司</w:t>
      </w:r>
      <w:r>
        <w:rPr>
          <w:rFonts w:hint="eastAsia" w:ascii="仿宋" w:hAnsi="仿宋" w:eastAsia="仿宋" w:cs="仿宋"/>
          <w:sz w:val="28"/>
          <w:szCs w:val="28"/>
        </w:rPr>
        <w:t>提供项目的外包服务。在上述业务来往过程中，</w:t>
      </w:r>
      <w:r>
        <w:rPr>
          <w:rFonts w:hint="eastAsia" w:ascii="仿宋" w:hAnsi="仿宋" w:eastAsia="仿宋" w:cs="仿宋"/>
          <w:sz w:val="28"/>
          <w:szCs w:val="28"/>
          <w:lang w:eastAsia="zh-CN"/>
        </w:rPr>
        <w:t>物流公司</w:t>
      </w:r>
      <w:r>
        <w:rPr>
          <w:rFonts w:hint="eastAsia" w:ascii="仿宋" w:hAnsi="仿宋" w:eastAsia="仿宋" w:cs="仿宋"/>
          <w:sz w:val="28"/>
          <w:szCs w:val="28"/>
        </w:rPr>
        <w:t>可能向我方提供经营、业务、服务等有关的文件、资料、软件等信息，为维护</w:t>
      </w:r>
      <w:r>
        <w:rPr>
          <w:rFonts w:hint="eastAsia" w:ascii="仿宋" w:hAnsi="仿宋" w:eastAsia="仿宋" w:cs="仿宋"/>
          <w:sz w:val="28"/>
          <w:szCs w:val="28"/>
          <w:lang w:eastAsia="zh-CN"/>
        </w:rPr>
        <w:t>物流公司</w:t>
      </w:r>
      <w:r>
        <w:rPr>
          <w:rFonts w:hint="eastAsia" w:ascii="仿宋" w:hAnsi="仿宋" w:eastAsia="仿宋" w:cs="仿宋"/>
          <w:sz w:val="28"/>
          <w:szCs w:val="28"/>
        </w:rPr>
        <w:t>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关联公司）和我方共同为</w:t>
      </w:r>
      <w:r>
        <w:rPr>
          <w:rFonts w:hint="eastAsia" w:ascii="仿宋" w:hAnsi="仿宋" w:eastAsia="仿宋" w:cs="仿宋"/>
          <w:sz w:val="28"/>
          <w:szCs w:val="28"/>
          <w:lang w:eastAsia="zh-CN"/>
        </w:rPr>
        <w:t>物流公司</w:t>
      </w:r>
      <w:r>
        <w:rPr>
          <w:rFonts w:hint="eastAsia" w:ascii="仿宋" w:hAnsi="仿宋" w:eastAsia="仿宋" w:cs="仿宋"/>
          <w:sz w:val="28"/>
          <w:szCs w:val="28"/>
        </w:rPr>
        <w:t>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w:t>
      </w:r>
      <w:r>
        <w:rPr>
          <w:rFonts w:hint="eastAsia" w:ascii="仿宋" w:hAnsi="仿宋" w:eastAsia="仿宋" w:cs="仿宋"/>
          <w:sz w:val="28"/>
          <w:szCs w:val="28"/>
          <w:lang w:eastAsia="zh-CN"/>
        </w:rPr>
        <w:t>物流公司</w:t>
      </w:r>
      <w:r>
        <w:rPr>
          <w:rFonts w:hint="eastAsia" w:ascii="仿宋" w:hAnsi="仿宋" w:eastAsia="仿宋" w:cs="仿宋"/>
          <w:sz w:val="28"/>
          <w:szCs w:val="28"/>
        </w:rPr>
        <w:t>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w:t>
      </w:r>
      <w:r>
        <w:rPr>
          <w:rFonts w:hint="eastAsia" w:ascii="仿宋" w:hAnsi="仿宋" w:eastAsia="仿宋" w:cs="仿宋"/>
          <w:sz w:val="28"/>
          <w:szCs w:val="28"/>
          <w:lang w:eastAsia="zh-CN"/>
        </w:rPr>
        <w:t>物流公司</w:t>
      </w:r>
      <w:r>
        <w:rPr>
          <w:rFonts w:hint="eastAsia" w:ascii="仿宋" w:hAnsi="仿宋" w:eastAsia="仿宋" w:cs="仿宋"/>
          <w:sz w:val="28"/>
          <w:szCs w:val="28"/>
        </w:rPr>
        <w:t>向我方披露商业秘密可以通过数据、文字及记载这些内容的文件、光盘、软件、图书等有形媒介体现，也可通过口头、录音等视听形式体现，或者是通过参观</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关联公司）开发的设备、运营程序而眼见的。我方一旦接触商业秘密，应立即采取保密措施。除非</w:t>
      </w:r>
      <w:r>
        <w:rPr>
          <w:rFonts w:hint="eastAsia" w:ascii="仿宋" w:hAnsi="仿宋" w:eastAsia="仿宋" w:cs="仿宋"/>
          <w:sz w:val="28"/>
          <w:szCs w:val="28"/>
          <w:lang w:eastAsia="zh-CN"/>
        </w:rPr>
        <w:t>物流公司</w:t>
      </w:r>
      <w:r>
        <w:rPr>
          <w:rFonts w:hint="eastAsia" w:ascii="仿宋" w:hAnsi="仿宋" w:eastAsia="仿宋" w:cs="仿宋"/>
          <w:sz w:val="28"/>
          <w:szCs w:val="28"/>
        </w:rPr>
        <w:t>书面同意解禁该秘密，</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w:t>
      </w:r>
      <w:r>
        <w:rPr>
          <w:rFonts w:hint="eastAsia" w:ascii="仿宋" w:hAnsi="仿宋" w:eastAsia="仿宋" w:cs="仿宋"/>
          <w:sz w:val="28"/>
          <w:szCs w:val="28"/>
          <w:lang w:eastAsia="zh-CN"/>
        </w:rPr>
        <w:t>物流公司</w:t>
      </w:r>
      <w:r>
        <w:rPr>
          <w:rFonts w:hint="eastAsia" w:ascii="仿宋" w:hAnsi="仿宋" w:eastAsia="仿宋" w:cs="仿宋"/>
          <w:sz w:val="28"/>
          <w:szCs w:val="28"/>
        </w:rPr>
        <w:t>拟获悉之前已持有的我方无需承担保密义务的</w:t>
      </w:r>
      <w:r>
        <w:rPr>
          <w:rFonts w:hint="eastAsia" w:ascii="仿宋" w:hAnsi="仿宋" w:eastAsia="仿宋" w:cs="仿宋"/>
          <w:sz w:val="28"/>
          <w:szCs w:val="28"/>
          <w:lang w:eastAsia="zh-CN"/>
        </w:rPr>
        <w:t>物流公司</w:t>
      </w:r>
      <w:r>
        <w:rPr>
          <w:rFonts w:hint="eastAsia" w:ascii="仿宋" w:hAnsi="仿宋" w:eastAsia="仿宋" w:cs="仿宋"/>
          <w:sz w:val="28"/>
          <w:szCs w:val="28"/>
        </w:rPr>
        <w:t>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关联公司）的利益。在未获得</w:t>
      </w:r>
      <w:r>
        <w:rPr>
          <w:rFonts w:hint="eastAsia" w:ascii="仿宋" w:hAnsi="仿宋" w:eastAsia="仿宋" w:cs="仿宋"/>
          <w:sz w:val="28"/>
          <w:szCs w:val="28"/>
          <w:lang w:eastAsia="zh-CN"/>
        </w:rPr>
        <w:t>物流公司</w:t>
      </w:r>
      <w:r>
        <w:rPr>
          <w:rFonts w:hint="eastAsia" w:ascii="仿宋" w:hAnsi="仿宋" w:eastAsia="仿宋" w:cs="仿宋"/>
          <w:sz w:val="28"/>
          <w:szCs w:val="28"/>
        </w:rPr>
        <w:t>同意前，我方不得复印或以其他形式复制任何商业秘密，或者从任何由</w:t>
      </w:r>
      <w:r>
        <w:rPr>
          <w:rFonts w:hint="eastAsia" w:ascii="仿宋" w:hAnsi="仿宋" w:eastAsia="仿宋" w:cs="仿宋"/>
          <w:sz w:val="28"/>
          <w:szCs w:val="28"/>
          <w:lang w:eastAsia="zh-CN"/>
        </w:rPr>
        <w:t>物流公司</w:t>
      </w:r>
      <w:r>
        <w:rPr>
          <w:rFonts w:hint="eastAsia" w:ascii="仿宋" w:hAnsi="仿宋" w:eastAsia="仿宋" w:cs="仿宋"/>
          <w:sz w:val="28"/>
          <w:szCs w:val="28"/>
        </w:rPr>
        <w:t>设计的装置上窃取任何商业秘密。我方不以任何方式向第三方透露、不在任何场所使用商业秘密。我方承诺只有在在履行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合约时才有权使用该等商业秘密，并只向为履行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合约需要了解的员工披露相关商业秘密，并促使员工自接触</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w:t>
      </w:r>
      <w:r>
        <w:rPr>
          <w:rFonts w:hint="eastAsia" w:ascii="仿宋" w:hAnsi="仿宋" w:eastAsia="仿宋" w:cs="仿宋"/>
          <w:sz w:val="28"/>
          <w:szCs w:val="28"/>
          <w:lang w:eastAsia="zh-CN"/>
        </w:rPr>
        <w:t>物流公司</w:t>
      </w:r>
      <w:r>
        <w:rPr>
          <w:rFonts w:hint="eastAsia" w:ascii="仿宋" w:hAnsi="仿宋" w:eastAsia="仿宋" w:cs="仿宋"/>
          <w:sz w:val="28"/>
          <w:szCs w:val="28"/>
        </w:rPr>
        <w:t>要求，我方应立即返还或根据</w:t>
      </w:r>
      <w:r>
        <w:rPr>
          <w:rFonts w:hint="eastAsia" w:ascii="仿宋" w:hAnsi="仿宋" w:eastAsia="仿宋" w:cs="仿宋"/>
          <w:sz w:val="28"/>
          <w:szCs w:val="28"/>
          <w:lang w:eastAsia="zh-CN"/>
        </w:rPr>
        <w:t>物流公司</w:t>
      </w:r>
      <w:r>
        <w:rPr>
          <w:rFonts w:hint="eastAsia" w:ascii="仿宋" w:hAnsi="仿宋" w:eastAsia="仿宋" w:cs="仿宋"/>
          <w:sz w:val="28"/>
          <w:szCs w:val="28"/>
        </w:rPr>
        <w:t>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4、无论在双方签订任何商务合同之前、存续期间及以后，我方均当遵守法律和本承诺约定，严格保守</w:t>
      </w:r>
      <w:r>
        <w:rPr>
          <w:rFonts w:hint="eastAsia" w:ascii="仿宋" w:hAnsi="仿宋" w:eastAsia="仿宋" w:cs="仿宋"/>
          <w:sz w:val="28"/>
          <w:szCs w:val="28"/>
          <w:lang w:eastAsia="zh-CN"/>
        </w:rPr>
        <w:t>物流公司</w:t>
      </w:r>
      <w:r>
        <w:rPr>
          <w:rFonts w:hint="eastAsia" w:ascii="仿宋" w:hAnsi="仿宋" w:eastAsia="仿宋" w:cs="仿宋"/>
          <w:sz w:val="28"/>
          <w:szCs w:val="28"/>
        </w:rPr>
        <w:t>的商业秘密。未经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同意，不得采用包括但不限于的以下方式泄露、公布、发布、出版、传授、转让或者其他任何方式，或以任何理由、任何目的非法侵犯</w:t>
      </w:r>
      <w:r>
        <w:rPr>
          <w:rFonts w:hint="eastAsia" w:ascii="仿宋" w:hAnsi="仿宋" w:eastAsia="仿宋" w:cs="仿宋"/>
          <w:sz w:val="28"/>
          <w:szCs w:val="28"/>
          <w:lang w:eastAsia="zh-CN"/>
        </w:rPr>
        <w:t>物流公司</w:t>
      </w:r>
      <w:r>
        <w:rPr>
          <w:rFonts w:hint="eastAsia" w:ascii="仿宋" w:hAnsi="仿宋" w:eastAsia="仿宋" w:cs="仿宋"/>
          <w:sz w:val="28"/>
          <w:szCs w:val="28"/>
        </w:rPr>
        <w:t xml:space="preserve">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w:t>
      </w:r>
      <w:r>
        <w:rPr>
          <w:rFonts w:hint="eastAsia" w:ascii="仿宋" w:hAnsi="仿宋" w:eastAsia="仿宋" w:cs="仿宋"/>
          <w:sz w:val="28"/>
          <w:szCs w:val="28"/>
          <w:lang w:eastAsia="zh-CN"/>
        </w:rPr>
        <w:t>物流公司</w:t>
      </w:r>
      <w:r>
        <w:rPr>
          <w:rFonts w:hint="eastAsia" w:ascii="仿宋" w:hAnsi="仿宋" w:eastAsia="仿宋" w:cs="仿宋"/>
          <w:sz w:val="28"/>
          <w:szCs w:val="28"/>
        </w:rPr>
        <w:t>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w:t>
      </w:r>
      <w:r>
        <w:rPr>
          <w:rFonts w:hint="eastAsia" w:ascii="仿宋" w:hAnsi="仿宋" w:eastAsia="仿宋" w:cs="仿宋"/>
          <w:sz w:val="28"/>
          <w:szCs w:val="28"/>
          <w:lang w:eastAsia="zh-CN"/>
        </w:rPr>
        <w:t>物流公司</w:t>
      </w:r>
      <w:r>
        <w:rPr>
          <w:rFonts w:hint="eastAsia" w:ascii="仿宋" w:hAnsi="仿宋" w:eastAsia="仿宋" w:cs="仿宋"/>
          <w:sz w:val="28"/>
          <w:szCs w:val="28"/>
        </w:rPr>
        <w:t>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同意就以任何方式私自保存、截留含有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w:t>
      </w:r>
      <w:r>
        <w:rPr>
          <w:rFonts w:hint="eastAsia" w:ascii="仿宋" w:hAnsi="仿宋" w:eastAsia="仿宋" w:cs="仿宋"/>
          <w:sz w:val="28"/>
          <w:szCs w:val="28"/>
          <w:lang w:eastAsia="zh-CN"/>
        </w:rPr>
        <w:t>物流公司</w:t>
      </w:r>
      <w:r>
        <w:rPr>
          <w:rFonts w:hint="eastAsia" w:ascii="仿宋" w:hAnsi="仿宋" w:eastAsia="仿宋" w:cs="仿宋"/>
          <w:sz w:val="28"/>
          <w:szCs w:val="28"/>
        </w:rPr>
        <w:t>，使</w:t>
      </w:r>
      <w:r>
        <w:rPr>
          <w:rFonts w:hint="eastAsia" w:ascii="仿宋" w:hAnsi="仿宋" w:eastAsia="仿宋" w:cs="仿宋"/>
          <w:sz w:val="28"/>
          <w:szCs w:val="28"/>
          <w:lang w:eastAsia="zh-CN"/>
        </w:rPr>
        <w:t>物流公司</w:t>
      </w:r>
      <w:r>
        <w:rPr>
          <w:rFonts w:hint="eastAsia" w:ascii="仿宋" w:hAnsi="仿宋" w:eastAsia="仿宋" w:cs="仿宋"/>
          <w:sz w:val="28"/>
          <w:szCs w:val="28"/>
        </w:rPr>
        <w:t>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关联公司）有权要求我方立即停止侵权和进一步的对外泄露或滥用，并要求我方采取其他合理的补救措施，并有权终止甲乙双方正在执行的其他合同，而</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关联公司）系统造成很难估计的、无法弥补的损害。该损失包括但不限于：（1）因我方侵权行为造成的</w:t>
      </w:r>
      <w:r>
        <w:rPr>
          <w:rFonts w:hint="eastAsia" w:ascii="仿宋" w:hAnsi="仿宋" w:eastAsia="仿宋" w:cs="仿宋"/>
          <w:sz w:val="28"/>
          <w:szCs w:val="28"/>
          <w:lang w:eastAsia="zh-CN"/>
        </w:rPr>
        <w:t>物流公司</w:t>
      </w:r>
      <w:r>
        <w:rPr>
          <w:rFonts w:hint="eastAsia" w:ascii="仿宋" w:hAnsi="仿宋" w:eastAsia="仿宋" w:cs="仿宋"/>
          <w:sz w:val="28"/>
          <w:szCs w:val="28"/>
        </w:rPr>
        <w:t>利益减少，该等利益包括直接利益损失与间接利益损失；（2）因我方侵权行为导致</w:t>
      </w:r>
      <w:r>
        <w:rPr>
          <w:rFonts w:hint="eastAsia" w:ascii="仿宋" w:hAnsi="仿宋" w:eastAsia="仿宋" w:cs="仿宋"/>
          <w:sz w:val="28"/>
          <w:szCs w:val="28"/>
          <w:lang w:eastAsia="zh-CN"/>
        </w:rPr>
        <w:t>物流公司</w:t>
      </w:r>
      <w:r>
        <w:rPr>
          <w:rFonts w:hint="eastAsia" w:ascii="仿宋" w:hAnsi="仿宋" w:eastAsia="仿宋" w:cs="仿宋"/>
          <w:sz w:val="28"/>
          <w:szCs w:val="28"/>
        </w:rPr>
        <w:t>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w:t>
      </w:r>
      <w:r>
        <w:rPr>
          <w:rFonts w:hint="eastAsia" w:ascii="仿宋" w:hAnsi="仿宋" w:eastAsia="仿宋" w:cs="仿宋"/>
          <w:sz w:val="28"/>
          <w:szCs w:val="28"/>
          <w:lang w:eastAsia="zh-CN"/>
        </w:rPr>
        <w:t>物流公司</w:t>
      </w:r>
      <w:r>
        <w:rPr>
          <w:rFonts w:hint="eastAsia" w:ascii="仿宋" w:hAnsi="仿宋" w:eastAsia="仿宋" w:cs="仿宋"/>
          <w:sz w:val="28"/>
          <w:szCs w:val="28"/>
        </w:rPr>
        <w:t>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w:t>
      </w:r>
      <w:r>
        <w:rPr>
          <w:rFonts w:hint="eastAsia" w:ascii="仿宋" w:hAnsi="仿宋" w:eastAsia="仿宋" w:cs="仿宋"/>
          <w:sz w:val="28"/>
          <w:szCs w:val="28"/>
          <w:lang w:eastAsia="zh-CN"/>
        </w:rPr>
        <w:t>物流公司</w:t>
      </w:r>
      <w:r>
        <w:rPr>
          <w:rFonts w:hint="eastAsia" w:ascii="仿宋" w:hAnsi="仿宋" w:eastAsia="仿宋" w:cs="仿宋"/>
          <w:sz w:val="28"/>
          <w:szCs w:val="28"/>
        </w:rPr>
        <w:t>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w:t>
      </w:r>
      <w:r>
        <w:rPr>
          <w:rFonts w:hint="eastAsia" w:ascii="仿宋" w:hAnsi="仿宋" w:eastAsia="仿宋" w:cs="仿宋"/>
          <w:sz w:val="28"/>
          <w:szCs w:val="28"/>
          <w:lang w:eastAsia="zh-CN"/>
        </w:rPr>
        <w:t>物流公司</w:t>
      </w:r>
      <w:r>
        <w:rPr>
          <w:rFonts w:hint="eastAsia" w:ascii="仿宋" w:hAnsi="仿宋" w:eastAsia="仿宋" w:cs="仿宋"/>
          <w:sz w:val="28"/>
          <w:szCs w:val="28"/>
        </w:rPr>
        <w:t>所在地法院提起诉讼。</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供应商(盖章):</w:t>
      </w:r>
    </w:p>
    <w:p>
      <w:pPr>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hint="eastAsia"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地址</w:t>
      </w: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F55785"/>
    <w:multiLevelType w:val="singleLevel"/>
    <w:tmpl w:val="5FF55785"/>
    <w:lvl w:ilvl="0" w:tentative="0">
      <w:start w:val="2"/>
      <w:numFmt w:val="decimal"/>
      <w:suff w:val="nothing"/>
      <w:lvlText w:val="（%1）"/>
      <w:lvlJc w:val="left"/>
    </w:lvl>
  </w:abstractNum>
  <w:abstractNum w:abstractNumId="2">
    <w:nsid w:val="6009275E"/>
    <w:multiLevelType w:val="singleLevel"/>
    <w:tmpl w:val="6009275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2A28DE"/>
    <w:rsid w:val="01D00ED9"/>
    <w:rsid w:val="023749EB"/>
    <w:rsid w:val="05217347"/>
    <w:rsid w:val="07011E0E"/>
    <w:rsid w:val="07AB2AD1"/>
    <w:rsid w:val="07B333EA"/>
    <w:rsid w:val="0885787F"/>
    <w:rsid w:val="08A86924"/>
    <w:rsid w:val="08FE4158"/>
    <w:rsid w:val="09E6248E"/>
    <w:rsid w:val="0A9C31A9"/>
    <w:rsid w:val="0BF46360"/>
    <w:rsid w:val="0D7F092B"/>
    <w:rsid w:val="0D973175"/>
    <w:rsid w:val="0DBE5CDC"/>
    <w:rsid w:val="0FE24E91"/>
    <w:rsid w:val="12C612F2"/>
    <w:rsid w:val="153109EC"/>
    <w:rsid w:val="15E30877"/>
    <w:rsid w:val="15F769BC"/>
    <w:rsid w:val="16B850C2"/>
    <w:rsid w:val="17194297"/>
    <w:rsid w:val="186E011E"/>
    <w:rsid w:val="18B1393C"/>
    <w:rsid w:val="19666B6F"/>
    <w:rsid w:val="1A6A2EE7"/>
    <w:rsid w:val="1A6D6442"/>
    <w:rsid w:val="1A9A4D52"/>
    <w:rsid w:val="1ADB2FC2"/>
    <w:rsid w:val="1D0D10CE"/>
    <w:rsid w:val="1FB11AAA"/>
    <w:rsid w:val="22B46179"/>
    <w:rsid w:val="24970EBB"/>
    <w:rsid w:val="24C869BE"/>
    <w:rsid w:val="284A05B2"/>
    <w:rsid w:val="29EC59D1"/>
    <w:rsid w:val="2B6A1D00"/>
    <w:rsid w:val="2F606974"/>
    <w:rsid w:val="2FDE74CA"/>
    <w:rsid w:val="30232CF5"/>
    <w:rsid w:val="33286045"/>
    <w:rsid w:val="33692F01"/>
    <w:rsid w:val="349C08A5"/>
    <w:rsid w:val="361B0AFB"/>
    <w:rsid w:val="367E260B"/>
    <w:rsid w:val="373500E6"/>
    <w:rsid w:val="389244CE"/>
    <w:rsid w:val="3A3942E3"/>
    <w:rsid w:val="3E490FDD"/>
    <w:rsid w:val="3F3305AA"/>
    <w:rsid w:val="3F7A3181"/>
    <w:rsid w:val="42367794"/>
    <w:rsid w:val="4258041D"/>
    <w:rsid w:val="4435725A"/>
    <w:rsid w:val="48884197"/>
    <w:rsid w:val="495F104A"/>
    <w:rsid w:val="4B4B7CE3"/>
    <w:rsid w:val="4BD55DB5"/>
    <w:rsid w:val="4C967851"/>
    <w:rsid w:val="4EE16765"/>
    <w:rsid w:val="50D146C2"/>
    <w:rsid w:val="511571DC"/>
    <w:rsid w:val="52402607"/>
    <w:rsid w:val="53B40E56"/>
    <w:rsid w:val="53C83827"/>
    <w:rsid w:val="55FE3816"/>
    <w:rsid w:val="570B36D3"/>
    <w:rsid w:val="5B28575B"/>
    <w:rsid w:val="602B0441"/>
    <w:rsid w:val="624845BF"/>
    <w:rsid w:val="62520E83"/>
    <w:rsid w:val="626F5621"/>
    <w:rsid w:val="6951581B"/>
    <w:rsid w:val="6C2415CD"/>
    <w:rsid w:val="72124BA0"/>
    <w:rsid w:val="72D70F2F"/>
    <w:rsid w:val="775E5A6A"/>
    <w:rsid w:val="78203ACA"/>
    <w:rsid w:val="78583FAC"/>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8">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9">
    <w:name w:val="page number"/>
    <w:basedOn w:val="8"/>
    <w:unhideWhenUsed/>
    <w:qFormat/>
    <w:uiPriority w:val="99"/>
  </w:style>
  <w:style w:type="character" w:styleId="10">
    <w:name w:val="FollowedHyperlink"/>
    <w:basedOn w:val="8"/>
    <w:unhideWhenUsed/>
    <w:qFormat/>
    <w:uiPriority w:val="99"/>
    <w:rPr>
      <w:color w:val="414141"/>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8"/>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8"/>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8"/>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2021-01-12T02:23:00Z</cp:lastPrinted>
  <dcterms:modified xsi:type="dcterms:W3CDTF">2023-07-04T09:24:18Z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