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val="en-US" w:eastAsia="zh-CN"/>
        </w:rPr>
      </w:pPr>
      <w:r>
        <w:rPr>
          <w:rFonts w:hint="eastAsia" w:ascii="Times New Roman" w:hAnsi="Times New Roman"/>
          <w:kern w:val="0"/>
          <w:sz w:val="13"/>
          <w:szCs w:val="13"/>
          <w:lang w:val="en-US" w:eastAsia="zh-CN"/>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w:t>
      </w:r>
      <w:r>
        <w:rPr>
          <w:rFonts w:hint="eastAsia" w:ascii="黑体" w:hAnsi="黑体" w:eastAsia="黑体"/>
          <w:b/>
          <w:bCs/>
          <w:sz w:val="52"/>
          <w:szCs w:val="52"/>
          <w:lang w:val="en-US" w:eastAsia="zh-CN"/>
        </w:rPr>
        <w:t>出入境边防检查站生活设施设备（空调等）</w:t>
      </w:r>
      <w:r>
        <w:rPr>
          <w:rFonts w:hint="eastAsia" w:ascii="黑体" w:hAnsi="黑体" w:eastAsia="黑体"/>
          <w:b/>
          <w:bCs/>
          <w:sz w:val="52"/>
          <w:szCs w:val="52"/>
          <w:u w:val="none"/>
          <w:lang w:val="en-US" w:eastAsia="zh-CN"/>
        </w:rPr>
        <w:t>采购</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u w:val="none"/>
        </w:rPr>
        <w:t>二</w:t>
      </w:r>
      <w:r>
        <w:rPr>
          <w:rFonts w:hint="eastAsia" w:ascii="宋体" w:hAnsi="宋体"/>
          <w:b/>
          <w:sz w:val="44"/>
          <w:szCs w:val="44"/>
          <w:u w:val="none"/>
          <w:lang w:val="en-US" w:eastAsia="zh-CN"/>
        </w:rPr>
        <w:t>三</w:t>
      </w:r>
      <w:r>
        <w:rPr>
          <w:rFonts w:hint="eastAsia" w:ascii="宋体" w:hAnsi="宋体"/>
          <w:b/>
          <w:sz w:val="44"/>
          <w:szCs w:val="44"/>
        </w:rPr>
        <w:t xml:space="preserve">年 </w:t>
      </w:r>
      <w:r>
        <w:rPr>
          <w:rFonts w:hint="eastAsia" w:ascii="宋体" w:hAnsi="宋体"/>
          <w:b/>
          <w:sz w:val="44"/>
          <w:szCs w:val="44"/>
          <w:lang w:val="en-US" w:eastAsia="zh-CN"/>
        </w:rPr>
        <w:t>二</w:t>
      </w:r>
      <w:r>
        <w:rPr>
          <w:rFonts w:hint="eastAsia" w:ascii="宋体" w:hAnsi="宋体"/>
          <w:b/>
          <w:bCs w:val="0"/>
          <w:sz w:val="44"/>
          <w:szCs w:val="44"/>
          <w:u w:val="none"/>
        </w:rPr>
        <w:t xml:space="preserve">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6"/>
        </w:rPr>
      </w:pPr>
    </w:p>
    <w:p>
      <w:pPr>
        <w:autoSpaceDE w:val="0"/>
        <w:autoSpaceDN w:val="0"/>
        <w:adjustRightInd w:val="0"/>
        <w:spacing w:line="587" w:lineRule="exact"/>
        <w:ind w:right="43"/>
        <w:jc w:val="center"/>
        <w:rPr>
          <w:rStyle w:val="96"/>
        </w:rPr>
      </w:pPr>
      <w:bookmarkStart w:id="1" w:name="_Toc19698493"/>
      <w:bookmarkStart w:id="2" w:name="_Toc525132432"/>
      <w:bookmarkStart w:id="3" w:name="_Toc525202077"/>
      <w:r>
        <w:rPr>
          <w:rStyle w:val="96"/>
          <w:rFonts w:hint="eastAsia"/>
        </w:rPr>
        <w:t>目</w:t>
      </w:r>
      <w:r>
        <w:rPr>
          <w:rStyle w:val="96"/>
        </w:rPr>
        <w:t xml:space="preserve"> </w:t>
      </w:r>
      <w:r>
        <w:rPr>
          <w:rStyle w:val="96"/>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2"/>
        <w:spacing w:before="70"/>
        <w:ind w:right="157" w:firstLine="422"/>
        <w:rPr>
          <w:rFonts w:ascii="黑体" w:hAnsi="黑体" w:eastAsia="黑体"/>
          <w:b w:val="0"/>
          <w:bCs w:val="0"/>
        </w:rPr>
      </w:pPr>
      <w:bookmarkStart w:id="5" w:name="_bookmark2"/>
      <w:bookmarkEnd w:id="5"/>
      <w:bookmarkStart w:id="44" w:name="_GoBack"/>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color w:val="auto"/>
          <w:spacing w:val="-1"/>
          <w:u w:val="single"/>
          <w:lang w:val="en-US" w:eastAsia="zh-CN"/>
        </w:rPr>
        <w:t>杭州出入境边防检查站生活设施设备（空调等）采购项</w:t>
      </w:r>
      <w:r>
        <w:rPr>
          <w:rFonts w:hint="eastAsia"/>
          <w:color w:val="auto"/>
          <w:spacing w:val="-1"/>
          <w:u w:val="single"/>
          <w:lang w:eastAsia="zh-CN"/>
        </w:rPr>
        <w:t>目</w:t>
      </w:r>
      <w:r>
        <w:rPr>
          <w:spacing w:val="-1"/>
        </w:rPr>
        <w:t>招标人为</w:t>
      </w:r>
      <w:r>
        <w:rPr>
          <w:rFonts w:hint="eastAsia"/>
          <w:spacing w:val="-1"/>
          <w:u w:val="single"/>
        </w:rPr>
        <w:t>杭州萧山国际机场有限公司</w:t>
      </w:r>
      <w:r>
        <w:rPr>
          <w:spacing w:val="-1"/>
        </w:rPr>
        <w:t>，招标项目资金</w:t>
      </w:r>
      <w:r>
        <w:t xml:space="preserve"> </w:t>
      </w:r>
      <w:r>
        <w:rPr>
          <w:spacing w:val="-1"/>
        </w:rPr>
        <w:t>来自</w:t>
      </w:r>
      <w:r>
        <w:rPr>
          <w:rFonts w:hint="eastAsia"/>
          <w:spacing w:val="-13"/>
          <w:u w:val="single"/>
        </w:rPr>
        <w:t>自筹</w:t>
      </w:r>
      <w:r>
        <w:rPr>
          <w:spacing w:val="-13"/>
        </w:rPr>
        <w:t>，出资比例为</w:t>
      </w:r>
      <w:r>
        <w:rPr>
          <w:rFonts w:hint="eastAsia" w:ascii="Times New Roman" w:hAnsi="Times New Roman" w:eastAsiaTheme="minorEastAsia"/>
          <w:spacing w:val="-13"/>
          <w:u w:val="single"/>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2"/>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r>
        <w:rPr>
          <w:rFonts w:hint="eastAsia" w:ascii="宋体" w:hAnsi="宋体"/>
          <w:sz w:val="22"/>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2024" w:type="dxa"/>
            <w:vAlign w:val="center"/>
          </w:tcPr>
          <w:p>
            <w:pPr>
              <w:snapToGrid w:val="0"/>
              <w:ind w:firstLine="240"/>
              <w:jc w:val="center"/>
              <w:rPr>
                <w:rFonts w:hint="default" w:ascii="宋体" w:hAnsi="宋体" w:eastAsiaTheme="minorEastAsia"/>
                <w:szCs w:val="21"/>
                <w:lang w:val="en-US" w:eastAsia="zh-CN"/>
              </w:rPr>
            </w:pPr>
            <w:r>
              <w:rPr>
                <w:rFonts w:hint="eastAsia" w:ascii="宋体" w:hAnsi="宋体"/>
                <w:szCs w:val="21"/>
                <w:lang w:val="en-US" w:eastAsia="zh-CN"/>
              </w:rPr>
              <w:t>分体式空调</w:t>
            </w:r>
          </w:p>
        </w:tc>
        <w:tc>
          <w:tcPr>
            <w:tcW w:w="1078" w:type="dxa"/>
            <w:vAlign w:val="center"/>
          </w:tcPr>
          <w:p>
            <w:pPr>
              <w:snapToGrid w:val="0"/>
              <w:ind w:firstLine="240"/>
              <w:jc w:val="center"/>
              <w:rPr>
                <w:rFonts w:hint="default" w:ascii="宋体" w:hAnsi="宋体" w:eastAsiaTheme="minorEastAsia"/>
                <w:szCs w:val="21"/>
                <w:lang w:val="en-US" w:eastAsia="zh-CN"/>
              </w:rPr>
            </w:pPr>
            <w:r>
              <w:rPr>
                <w:rFonts w:hint="eastAsia" w:ascii="宋体" w:hAnsi="宋体"/>
                <w:szCs w:val="21"/>
                <w:lang w:val="en-US" w:eastAsia="zh-CN"/>
              </w:rPr>
              <w:t>26套</w:t>
            </w:r>
          </w:p>
        </w:tc>
        <w:tc>
          <w:tcPr>
            <w:tcW w:w="1701" w:type="dxa"/>
            <w:vAlign w:val="center"/>
          </w:tcPr>
          <w:p>
            <w:pPr>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lang w:val="en-US" w:eastAsia="zh-CN"/>
              </w:rPr>
              <w:t>40</w:t>
            </w:r>
            <w:r>
              <w:rPr>
                <w:rFonts w:hint="eastAsia" w:ascii="宋体" w:hAnsi="宋体"/>
                <w:szCs w:val="21"/>
              </w:rPr>
              <w:t>日历天内</w:t>
            </w:r>
          </w:p>
        </w:tc>
        <w:tc>
          <w:tcPr>
            <w:tcW w:w="1908"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default" w:ascii="宋体" w:hAnsi="宋体" w:eastAsiaTheme="minorEastAsia"/>
                <w:szCs w:val="21"/>
                <w:lang w:val="en-US" w:eastAsia="zh-CN"/>
              </w:rPr>
            </w:pPr>
            <w:r>
              <w:rPr>
                <w:rFonts w:hint="eastAsia" w:ascii="宋体" w:hAnsi="宋体"/>
                <w:szCs w:val="21"/>
                <w:lang w:val="en-US" w:eastAsia="zh-CN"/>
              </w:rPr>
              <w:t>商用多联机空调</w:t>
            </w:r>
          </w:p>
        </w:tc>
        <w:tc>
          <w:tcPr>
            <w:tcW w:w="1078" w:type="dxa"/>
            <w:vAlign w:val="center"/>
          </w:tcPr>
          <w:p>
            <w:pPr>
              <w:snapToGrid w:val="0"/>
              <w:ind w:firstLine="240"/>
              <w:jc w:val="center"/>
              <w:rPr>
                <w:rFonts w:hint="default" w:ascii="宋体" w:hAnsi="宋体"/>
                <w:szCs w:val="21"/>
                <w:lang w:val="en-US" w:eastAsia="zh-CN"/>
              </w:rPr>
            </w:pPr>
            <w:r>
              <w:rPr>
                <w:rFonts w:hint="eastAsia" w:ascii="宋体" w:hAnsi="宋体"/>
                <w:szCs w:val="21"/>
                <w:lang w:val="en-US" w:eastAsia="zh-CN"/>
              </w:rPr>
              <w:t>1套</w:t>
            </w:r>
          </w:p>
        </w:tc>
        <w:tc>
          <w:tcPr>
            <w:tcW w:w="1701" w:type="dxa"/>
            <w:vAlign w:val="center"/>
          </w:tcPr>
          <w:p>
            <w:pPr>
              <w:snapToGrid w:val="0"/>
              <w:jc w:val="center"/>
              <w:rPr>
                <w:rFonts w:hint="eastAsia"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hint="eastAsia" w:ascii="宋体" w:hAnsi="宋体"/>
                <w:szCs w:val="21"/>
              </w:rPr>
            </w:pPr>
            <w:r>
              <w:rPr>
                <w:rFonts w:hint="eastAsia" w:ascii="宋体" w:hAnsi="宋体"/>
                <w:szCs w:val="21"/>
              </w:rPr>
              <w:t>合同签订之日起</w:t>
            </w:r>
            <w:r>
              <w:rPr>
                <w:rFonts w:hint="eastAsia" w:ascii="宋体" w:hAnsi="宋体"/>
                <w:szCs w:val="21"/>
                <w:u w:val="single"/>
                <w:lang w:val="en-US" w:eastAsia="zh-CN"/>
              </w:rPr>
              <w:t>40</w:t>
            </w:r>
            <w:r>
              <w:rPr>
                <w:rFonts w:hint="eastAsia" w:ascii="宋体" w:hAnsi="宋体"/>
                <w:szCs w:val="21"/>
              </w:rPr>
              <w:t>日历天内</w:t>
            </w:r>
          </w:p>
        </w:tc>
        <w:tc>
          <w:tcPr>
            <w:tcW w:w="1908" w:type="dxa"/>
            <w:vAlign w:val="center"/>
          </w:tcPr>
          <w:p>
            <w:pPr>
              <w:adjustRightInd w:val="0"/>
              <w:snapToGrid w:val="0"/>
              <w:jc w:val="center"/>
              <w:rPr>
                <w:rFonts w:hint="eastAsia" w:ascii="宋体" w:hAnsi="宋体"/>
                <w:szCs w:val="21"/>
                <w:lang w:val="en-US" w:eastAsia="zh-CN"/>
              </w:rPr>
            </w:pPr>
            <w:r>
              <w:rPr>
                <w:rFonts w:hint="eastAsia" w:ascii="宋体" w:hAnsi="宋体"/>
                <w:szCs w:val="21"/>
                <w:lang w:val="en-US" w:eastAsia="zh-CN"/>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default" w:ascii="宋体" w:hAnsi="宋体" w:eastAsiaTheme="minorEastAsia"/>
                <w:szCs w:val="21"/>
                <w:lang w:val="en-US" w:eastAsia="zh-CN"/>
              </w:rPr>
            </w:pPr>
            <w:r>
              <w:rPr>
                <w:rFonts w:hint="eastAsia" w:ascii="宋体" w:hAnsi="宋体"/>
                <w:szCs w:val="21"/>
                <w:lang w:val="en-US" w:eastAsia="zh-CN"/>
              </w:rPr>
              <w:t>储水式电热水器</w:t>
            </w:r>
          </w:p>
        </w:tc>
        <w:tc>
          <w:tcPr>
            <w:tcW w:w="1078" w:type="dxa"/>
            <w:vAlign w:val="center"/>
          </w:tcPr>
          <w:p>
            <w:pPr>
              <w:snapToGrid w:val="0"/>
              <w:ind w:firstLine="240"/>
              <w:jc w:val="center"/>
              <w:rPr>
                <w:rFonts w:hint="default" w:ascii="宋体" w:hAnsi="宋体"/>
                <w:szCs w:val="21"/>
                <w:lang w:val="en-US" w:eastAsia="zh-CN"/>
              </w:rPr>
            </w:pPr>
            <w:r>
              <w:rPr>
                <w:rFonts w:hint="eastAsia" w:ascii="宋体" w:hAnsi="宋体"/>
                <w:szCs w:val="21"/>
                <w:lang w:val="en-US" w:eastAsia="zh-CN"/>
              </w:rPr>
              <w:t>26台</w:t>
            </w:r>
          </w:p>
        </w:tc>
        <w:tc>
          <w:tcPr>
            <w:tcW w:w="1701" w:type="dxa"/>
            <w:vAlign w:val="center"/>
          </w:tcPr>
          <w:p>
            <w:pPr>
              <w:snapToGrid w:val="0"/>
              <w:jc w:val="center"/>
              <w:rPr>
                <w:rFonts w:hint="eastAsia"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hint="eastAsia" w:ascii="宋体" w:hAnsi="宋体"/>
                <w:szCs w:val="21"/>
              </w:rPr>
            </w:pPr>
            <w:r>
              <w:rPr>
                <w:rFonts w:hint="eastAsia" w:ascii="宋体" w:hAnsi="宋体"/>
                <w:szCs w:val="21"/>
              </w:rPr>
              <w:t>合同签订之日起</w:t>
            </w:r>
            <w:r>
              <w:rPr>
                <w:rFonts w:hint="eastAsia" w:ascii="宋体" w:hAnsi="宋体"/>
                <w:szCs w:val="21"/>
                <w:u w:val="single"/>
                <w:lang w:val="en-US" w:eastAsia="zh-CN"/>
              </w:rPr>
              <w:t>40</w:t>
            </w:r>
            <w:r>
              <w:rPr>
                <w:rFonts w:hint="eastAsia" w:ascii="宋体" w:hAnsi="宋体"/>
                <w:szCs w:val="21"/>
              </w:rPr>
              <w:t>日历天内</w:t>
            </w:r>
          </w:p>
        </w:tc>
        <w:tc>
          <w:tcPr>
            <w:tcW w:w="1908" w:type="dxa"/>
            <w:vAlign w:val="center"/>
          </w:tcPr>
          <w:p>
            <w:pPr>
              <w:adjustRightInd w:val="0"/>
              <w:snapToGrid w:val="0"/>
              <w:jc w:val="center"/>
              <w:rPr>
                <w:rFonts w:hint="eastAsia" w:ascii="宋体" w:hAnsi="宋体"/>
                <w:szCs w:val="21"/>
                <w:lang w:val="en-US" w:eastAsia="zh-CN"/>
              </w:rPr>
            </w:pPr>
            <w:r>
              <w:rPr>
                <w:rFonts w:hint="eastAsia" w:ascii="宋体" w:hAnsi="宋体"/>
                <w:szCs w:val="21"/>
                <w:lang w:val="en-US" w:eastAsia="zh-CN"/>
              </w:rPr>
              <w:t>项目现场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2"/>
        <w:numPr>
          <w:ilvl w:val="0"/>
          <w:numId w:val="29"/>
        </w:numPr>
        <w:spacing w:before="70"/>
        <w:ind w:left="-2" w:leftChars="0" w:right="157" w:firstLine="422" w:firstLineChars="0"/>
        <w:rPr>
          <w:rFonts w:ascii="黑体" w:hAnsi="黑体" w:eastAsia="黑体"/>
        </w:rPr>
      </w:pPr>
      <w:bookmarkStart w:id="7" w:name="_bookmark4"/>
      <w:bookmarkEnd w:id="7"/>
      <w:r>
        <w:rPr>
          <w:rFonts w:ascii="黑体" w:hAnsi="黑体" w:eastAsia="黑体"/>
        </w:rPr>
        <w:t>投标人资格要求</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3.1具有独立法人资格</w:t>
      </w:r>
      <w:r>
        <w:rPr>
          <w:rFonts w:hint="eastAsia" w:cs="宋体"/>
          <w:kern w:val="2"/>
          <w:sz w:val="21"/>
          <w:szCs w:val="24"/>
          <w:lang w:val="en-US" w:eastAsia="zh-CN" w:bidi="ar-SA"/>
        </w:rPr>
        <w:t>的制造商或代理商</w:t>
      </w:r>
      <w:r>
        <w:rPr>
          <w:rFonts w:hint="eastAsia" w:ascii="Calibri" w:hAnsi="Calibri" w:eastAsia="宋体" w:cs="宋体"/>
          <w:kern w:val="2"/>
          <w:sz w:val="21"/>
          <w:szCs w:val="24"/>
          <w:lang w:val="en-US" w:eastAsia="zh-CN" w:bidi="ar-SA"/>
        </w:rPr>
        <w:t>，持有有效营业执照 (提供营业执照复印件并加盖投标人公章，原件备查)。</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3.3近年（20</w:t>
      </w:r>
      <w:r>
        <w:rPr>
          <w:rFonts w:hint="eastAsia" w:cs="宋体"/>
          <w:kern w:val="2"/>
          <w:sz w:val="21"/>
          <w:szCs w:val="24"/>
          <w:lang w:val="en-US" w:eastAsia="zh-CN" w:bidi="ar-SA"/>
        </w:rPr>
        <w:t>20</w:t>
      </w:r>
      <w:r>
        <w:rPr>
          <w:rFonts w:hint="eastAsia" w:ascii="Calibri" w:hAnsi="Calibri" w:eastAsia="宋体" w:cs="宋体"/>
          <w:kern w:val="2"/>
          <w:sz w:val="21"/>
          <w:szCs w:val="24"/>
          <w:lang w:val="en-US" w:eastAsia="zh-CN" w:bidi="ar-SA"/>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pStyle w:val="16"/>
        <w:tabs>
          <w:tab w:val="left" w:pos="4394"/>
          <w:tab w:val="left" w:pos="5990"/>
        </w:tabs>
        <w:adjustRightInd w:val="0"/>
        <w:snapToGrid w:val="0"/>
        <w:spacing w:after="0" w:line="360" w:lineRule="exact"/>
        <w:ind w:firstLine="420" w:firstLineChars="200"/>
        <w:rPr>
          <w:rFonts w:hint="eastAsia" w:eastAsia="宋体" w:cs="宋体"/>
          <w:szCs w:val="24"/>
          <w:lang w:val="en-US" w:eastAsia="zh-CN"/>
        </w:rPr>
      </w:pPr>
      <w:r>
        <w:rPr>
          <w:rFonts w:hint="eastAsia" w:ascii="Calibri" w:hAnsi="Calibri" w:eastAsia="宋体" w:cs="宋体"/>
          <w:kern w:val="2"/>
          <w:sz w:val="21"/>
          <w:szCs w:val="24"/>
          <w:lang w:val="en-US" w:eastAsia="zh-CN" w:bidi="ar-SA"/>
        </w:rPr>
        <w:t>3.4</w:t>
      </w:r>
      <w:r>
        <w:rPr>
          <w:rFonts w:hint="eastAsia" w:cs="宋体"/>
          <w:szCs w:val="24"/>
          <w:lang w:val="en-US"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w:t>
      </w:r>
      <w:r>
        <w:rPr>
          <w:rFonts w:hint="eastAsia" w:eastAsia="宋体" w:cs="宋体"/>
          <w:szCs w:val="24"/>
          <w:lang w:val="en-US" w:eastAsia="zh-CN"/>
        </w:rPr>
        <w:t>提供增值税专用发票）。若在中标候选人公示期间发现中标候选人不具有一般纳税人资格，招标人将依法取消其中标候选人资格。</w:t>
      </w:r>
    </w:p>
    <w:p>
      <w:pPr>
        <w:pStyle w:val="16"/>
        <w:tabs>
          <w:tab w:val="left" w:pos="4394"/>
          <w:tab w:val="left" w:pos="5990"/>
        </w:tabs>
        <w:adjustRightInd w:val="0"/>
        <w:snapToGrid w:val="0"/>
        <w:spacing w:after="0" w:line="360" w:lineRule="exact"/>
        <w:ind w:firstLine="420" w:firstLineChars="200"/>
        <w:rPr>
          <w:rFonts w:hint="default" w:cs="宋体"/>
          <w:szCs w:val="24"/>
          <w:lang w:val="en-US" w:eastAsia="zh-CN"/>
        </w:rPr>
      </w:pPr>
      <w:r>
        <w:rPr>
          <w:rFonts w:hint="eastAsia" w:eastAsia="宋体" w:cs="宋体"/>
          <w:szCs w:val="24"/>
          <w:lang w:val="en-US" w:eastAsia="zh-CN"/>
        </w:rPr>
        <w:t>3.5</w:t>
      </w:r>
      <w:r>
        <w:rPr>
          <w:rFonts w:hint="default" w:eastAsia="宋体" w:cs="宋体"/>
          <w:szCs w:val="24"/>
          <w:lang w:val="en-US" w:eastAsia="zh-CN"/>
        </w:rPr>
        <w:t>代理商投标时需提供拟投产品的代理证书或制造商授权书；</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w:t>
      </w:r>
      <w:r>
        <w:rPr>
          <w:rFonts w:hint="eastAsia" w:cs="宋体"/>
          <w:kern w:val="2"/>
          <w:sz w:val="21"/>
          <w:szCs w:val="24"/>
          <w:lang w:val="en-US" w:eastAsia="zh-CN" w:bidi="ar-SA"/>
        </w:rPr>
        <w:t>6</w:t>
      </w:r>
      <w:r>
        <w:rPr>
          <w:rFonts w:hint="eastAsia" w:ascii="Calibri" w:hAnsi="Calibri" w:eastAsia="宋体" w:cs="宋体"/>
          <w:kern w:val="2"/>
          <w:sz w:val="21"/>
          <w:szCs w:val="24"/>
          <w:lang w:val="en-US" w:eastAsia="zh-CN" w:bidi="ar-SA"/>
        </w:rPr>
        <w:t>本次招标不接受联合体投标。</w:t>
      </w:r>
    </w:p>
    <w:p>
      <w:pPr>
        <w:pStyle w:val="16"/>
        <w:tabs>
          <w:tab w:val="left" w:pos="2388"/>
          <w:tab w:val="left" w:pos="2832"/>
          <w:tab w:val="left" w:pos="3472"/>
          <w:tab w:val="left" w:pos="6667"/>
          <w:tab w:val="left" w:pos="7270"/>
        </w:tabs>
        <w:spacing w:line="348" w:lineRule="auto"/>
        <w:ind w:right="153" w:firstLine="419"/>
        <w:rPr>
          <w:rFonts w:hint="eastAsia"/>
        </w:rPr>
      </w:pPr>
      <w:r>
        <w:rPr>
          <w:rFonts w:hint="eastAsia" w:ascii="Calibri" w:hAnsi="Calibri" w:eastAsia="宋体" w:cs="宋体"/>
          <w:kern w:val="2"/>
          <w:sz w:val="21"/>
          <w:szCs w:val="24"/>
          <w:lang w:val="en-US" w:eastAsia="zh-CN" w:bidi="ar-SA"/>
        </w:rPr>
        <w:t>3.</w:t>
      </w:r>
      <w:r>
        <w:rPr>
          <w:rFonts w:hint="eastAsia" w:cs="宋体"/>
          <w:kern w:val="2"/>
          <w:sz w:val="21"/>
          <w:szCs w:val="24"/>
          <w:lang w:val="en-US" w:eastAsia="zh-CN" w:bidi="ar-SA"/>
        </w:rPr>
        <w:t>6</w:t>
      </w:r>
      <w:r>
        <w:rPr>
          <w:rFonts w:hint="eastAsia" w:ascii="Calibri" w:hAnsi="Calibri" w:eastAsia="宋体" w:cs="宋体"/>
          <w:kern w:val="2"/>
          <w:sz w:val="21"/>
          <w:szCs w:val="24"/>
          <w:lang w:val="en-US" w:eastAsia="zh-CN" w:bidi="ar-SA"/>
        </w:rPr>
        <w:t>根据《中华人民共和国招标投标法》、《中华人民共和国招标投标法实施条例》等相关法律法规和浙江省机场集团有限公司、杭州萧山国际机场有限公司有关规定，被浙江省机场集团有限公司</w:t>
      </w:r>
      <w:r>
        <w:rPr>
          <w:rFonts w:hint="eastAsia"/>
          <w:lang w:val="en-US" w:eastAsia="zh-CN"/>
        </w:rPr>
        <w:t>或杭州萧山国际机场有限公司列入禁止交易名单或不良信用记录名单的单位和个人不得参与本项目的投标。</w:t>
      </w:r>
    </w:p>
    <w:p>
      <w:pPr>
        <w:pStyle w:val="2"/>
        <w:numPr>
          <w:ilvl w:val="0"/>
          <w:numId w:val="0"/>
        </w:numPr>
        <w:spacing w:before="70"/>
        <w:ind w:left="420" w:leftChars="0" w:right="157" w:rightChars="0"/>
        <w:rPr>
          <w:rFonts w:hint="eastAsia" w:ascii="黑体" w:hAnsi="黑体" w:eastAsia="黑体"/>
        </w:rPr>
      </w:pPr>
      <w:r>
        <w:rPr>
          <w:rFonts w:hint="eastAsia" w:ascii="黑体" w:hAnsi="黑体" w:eastAsia="黑体"/>
          <w:lang w:val="en-US" w:eastAsia="zh-CN"/>
        </w:rPr>
        <w:t>4</w:t>
      </w:r>
      <w:r>
        <w:rPr>
          <w:rFonts w:hint="eastAsia" w:ascii="黑体" w:hAnsi="黑体" w:eastAsia="黑体"/>
        </w:rPr>
        <w:t>.招标文件的获取</w:t>
      </w:r>
    </w:p>
    <w:p>
      <w:pPr>
        <w:pStyle w:val="16"/>
        <w:tabs>
          <w:tab w:val="left" w:pos="4394"/>
          <w:tab w:val="left" w:pos="5990"/>
        </w:tabs>
        <w:spacing w:line="331" w:lineRule="auto"/>
        <w:ind w:right="157" w:firstLine="419"/>
        <w:rPr>
          <w:rFonts w:hint="eastAsia" w:cs="宋体"/>
        </w:rPr>
      </w:pPr>
      <w:r>
        <w:rPr>
          <w:rFonts w:hint="eastAsia" w:cs="宋体"/>
        </w:rPr>
        <w:t>4.1 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hint="eastAsia" w:cs="宋体"/>
        </w:rPr>
      </w:pPr>
      <w:r>
        <w:rPr>
          <w:rFonts w:hint="eastAsia" w:cs="宋体"/>
        </w:rPr>
        <w:t>4.3 补充（答疑、澄清）、修改文件，潜在投标人应自行关注网站公告，招标人不再一一通知。投标人因自身贻误行为导致投标失败的，责任自负。</w:t>
      </w:r>
    </w:p>
    <w:p>
      <w:pPr>
        <w:pStyle w:val="2"/>
        <w:spacing w:before="70"/>
        <w:ind w:right="157" w:firstLine="422"/>
        <w:rPr>
          <w:rFonts w:ascii="黑体" w:hAnsi="黑体" w:eastAsia="黑体"/>
        </w:rPr>
      </w:pPr>
      <w:bookmarkStart w:id="8" w:name="_bookmark6"/>
      <w:bookmarkEnd w:id="8"/>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lang w:val="en-US" w:eastAsia="zh-CN"/>
        </w:rPr>
        <w:t>3</w:t>
      </w:r>
      <w:r>
        <w:rPr>
          <w:rFonts w:hint="eastAsia" w:ascii="Times New Roman" w:hAnsi="Times New Roman" w:eastAsia="Times New Roman"/>
        </w:rPr>
        <w:t>年</w:t>
      </w:r>
      <w:r>
        <w:rPr>
          <w:rFonts w:hint="eastAsia" w:ascii="Times New Roman" w:hAnsi="Times New Roman" w:eastAsia="Times New Roman"/>
          <w:lang w:val="en-US" w:eastAsia="zh-CN"/>
        </w:rPr>
        <w:t>3</w:t>
      </w:r>
      <w:r>
        <w:rPr>
          <w:rFonts w:hint="eastAsia" w:ascii="Times New Roman" w:hAnsi="Times New Roman" w:eastAsia="Times New Roman"/>
        </w:rPr>
        <w:t>月</w:t>
      </w:r>
      <w:r>
        <w:rPr>
          <w:rFonts w:hint="eastAsia" w:ascii="Times New Roman" w:hAnsi="Times New Roman" w:eastAsia="Times New Roman"/>
          <w:lang w:val="en-US" w:eastAsia="zh-CN"/>
        </w:rPr>
        <w:t>9</w:t>
      </w:r>
      <w:r>
        <w:rPr>
          <w:rFonts w:hint="eastAsia" w:ascii="Times New Roman" w:hAnsi="Times New Roman" w:eastAsia="Times New Roman"/>
        </w:rPr>
        <w:t>日</w:t>
      </w:r>
      <w:r>
        <w:rPr>
          <w:rFonts w:hint="eastAsia" w:ascii="Times New Roman" w:hAnsi="Times New Roman" w:eastAsia="Times New Roman"/>
          <w:lang w:val="en-US" w:eastAsia="zh-CN"/>
        </w:rPr>
        <w:t xml:space="preserve">9 </w:t>
      </w:r>
      <w:r>
        <w:rPr>
          <w:rFonts w:hint="eastAsia" w:ascii="Times New Roman" w:hAnsi="Times New Roman" w:eastAsia="Times New Roman"/>
        </w:rPr>
        <w:t>时</w:t>
      </w:r>
      <w:r>
        <w:rPr>
          <w:rFonts w:hint="eastAsia" w:ascii="Times New Roman" w:hAnsi="Times New Roman" w:eastAsia="Times New Roman"/>
          <w:lang w:val="en-US" w:eastAsia="zh-CN"/>
        </w:rPr>
        <w:t>30</w:t>
      </w:r>
      <w:r>
        <w:rPr>
          <w:rFonts w:hint="eastAsia" w:ascii="Times New Roman" w:hAnsi="Times New Roman" w:eastAsia="Times New Roman"/>
        </w:rPr>
        <w:t>分</w:t>
      </w:r>
      <w:r>
        <w:rPr>
          <w:rFonts w:hint="eastAsia" w:cs="宋体"/>
        </w:rPr>
        <w:t>，投标文件在封口处加盖公章，派专人于</w:t>
      </w:r>
      <w:r>
        <w:rPr>
          <w:rFonts w:ascii="Times New Roman" w:hAnsi="Times New Roman" w:eastAsia="Times New Roman"/>
        </w:rPr>
        <w:t>202</w:t>
      </w:r>
      <w:r>
        <w:rPr>
          <w:rFonts w:hint="eastAsia" w:ascii="Times New Roman" w:hAnsi="Times New Roman"/>
          <w:lang w:val="en-US" w:eastAsia="zh-CN"/>
        </w:rPr>
        <w:t>3</w:t>
      </w:r>
      <w:r>
        <w:rPr>
          <w:rFonts w:hint="eastAsia" w:ascii="Times New Roman" w:hAnsi="Times New Roman" w:eastAsia="Times New Roman"/>
        </w:rPr>
        <w:t>年</w:t>
      </w:r>
      <w:r>
        <w:rPr>
          <w:rFonts w:hint="eastAsia" w:ascii="Times New Roman" w:hAnsi="Times New Roman" w:eastAsia="Times New Roman"/>
          <w:lang w:val="en-US" w:eastAsia="zh-CN"/>
        </w:rPr>
        <w:t>3</w:t>
      </w:r>
      <w:r>
        <w:rPr>
          <w:rFonts w:hint="eastAsia" w:ascii="Times New Roman" w:hAnsi="Times New Roman" w:eastAsia="Times New Roman"/>
        </w:rPr>
        <w:t>月</w:t>
      </w:r>
      <w:r>
        <w:rPr>
          <w:rFonts w:hint="eastAsia" w:ascii="Times New Roman" w:hAnsi="Times New Roman" w:eastAsia="Times New Roman"/>
          <w:lang w:val="en-US" w:eastAsia="zh-CN"/>
        </w:rPr>
        <w:t>9</w:t>
      </w:r>
      <w:r>
        <w:rPr>
          <w:rFonts w:hint="eastAsia" w:ascii="Times New Roman" w:hAnsi="Times New Roman" w:eastAsia="Times New Roman"/>
        </w:rPr>
        <w:t>日</w:t>
      </w:r>
      <w:r>
        <w:rPr>
          <w:rFonts w:hint="eastAsia" w:ascii="Times New Roman" w:hAnsi="Times New Roman" w:eastAsia="Times New Roman"/>
          <w:lang w:val="en-US" w:eastAsia="zh-CN"/>
        </w:rPr>
        <w:t xml:space="preserve">9 </w:t>
      </w:r>
      <w:r>
        <w:rPr>
          <w:rFonts w:hint="eastAsia" w:ascii="Times New Roman" w:hAnsi="Times New Roman" w:eastAsia="Times New Roman"/>
        </w:rPr>
        <w:t>时</w:t>
      </w:r>
      <w:r>
        <w:rPr>
          <w:rFonts w:hint="eastAsia" w:ascii="Times New Roman" w:hAnsi="Times New Roman" w:eastAsia="Times New Roman"/>
          <w:lang w:val="en-US" w:eastAsia="zh-CN"/>
        </w:rPr>
        <w:t>30</w:t>
      </w:r>
      <w:r>
        <w:rPr>
          <w:rFonts w:hint="eastAsia" w:ascii="Times New Roman" w:hAnsi="Times New Roman" w:eastAsia="Times New Roman"/>
        </w:rPr>
        <w:t>分</w:t>
      </w:r>
      <w:r>
        <w:rPr>
          <w:rFonts w:hint="eastAsia" w:cs="宋体"/>
        </w:rPr>
        <w:t>（北京时间）前送至</w:t>
      </w:r>
      <w:r>
        <w:rPr>
          <w:rFonts w:hint="eastAsia" w:cs="宋体"/>
          <w:u w:val="single"/>
        </w:rPr>
        <w:t>杭州萧山国际机场</w:t>
      </w:r>
      <w:r>
        <w:rPr>
          <w:rFonts w:hint="eastAsia" w:cs="宋体"/>
          <w:u w:val="single"/>
          <w:lang w:val="en-US" w:eastAsia="zh-CN"/>
        </w:rPr>
        <w:t>110kV变电站</w:t>
      </w:r>
      <w:r>
        <w:rPr>
          <w:rFonts w:hint="eastAsia" w:cs="宋体"/>
        </w:rPr>
        <w:t>，逾期无效；若采用投递（邮寄）方式的，请于</w:t>
      </w:r>
      <w:r>
        <w:rPr>
          <w:rFonts w:ascii="Times New Roman" w:hAnsi="Times New Roman" w:eastAsia="Times New Roman"/>
        </w:rPr>
        <w:t>202</w:t>
      </w:r>
      <w:r>
        <w:rPr>
          <w:rFonts w:hint="eastAsia" w:ascii="Times New Roman" w:hAnsi="Times New Roman"/>
          <w:lang w:val="en-US" w:eastAsia="zh-CN"/>
        </w:rPr>
        <w:t>3</w:t>
      </w:r>
      <w:r>
        <w:rPr>
          <w:rFonts w:hint="eastAsia" w:ascii="Times New Roman" w:hAnsi="Times New Roman" w:eastAsia="Times New Roman"/>
        </w:rPr>
        <w:t>年</w:t>
      </w:r>
      <w:r>
        <w:rPr>
          <w:rFonts w:hint="eastAsia" w:ascii="Times New Roman" w:hAnsi="Times New Roman" w:eastAsia="Times New Roman"/>
          <w:lang w:val="en-US" w:eastAsia="zh-CN"/>
        </w:rPr>
        <w:t>3</w:t>
      </w:r>
      <w:r>
        <w:rPr>
          <w:rFonts w:hint="eastAsia" w:ascii="Times New Roman" w:hAnsi="Times New Roman" w:eastAsia="Times New Roman"/>
        </w:rPr>
        <w:t>月</w:t>
      </w:r>
      <w:r>
        <w:rPr>
          <w:rFonts w:hint="eastAsia" w:ascii="Times New Roman" w:hAnsi="Times New Roman" w:eastAsia="Times New Roman"/>
          <w:lang w:val="en-US" w:eastAsia="zh-CN"/>
        </w:rPr>
        <w:t>9</w:t>
      </w:r>
      <w:r>
        <w:rPr>
          <w:rFonts w:hint="eastAsia" w:ascii="Times New Roman" w:hAnsi="Times New Roman" w:eastAsia="Times New Roman"/>
        </w:rPr>
        <w:t>日</w:t>
      </w:r>
      <w:r>
        <w:rPr>
          <w:rFonts w:hint="eastAsia" w:ascii="Times New Roman" w:hAnsi="Times New Roman" w:eastAsia="Times New Roman"/>
          <w:lang w:val="en-US" w:eastAsia="zh-CN"/>
        </w:rPr>
        <w:t xml:space="preserve">9 </w:t>
      </w:r>
      <w:r>
        <w:rPr>
          <w:rFonts w:hint="eastAsia" w:ascii="Times New Roman" w:hAnsi="Times New Roman" w:eastAsia="Times New Roman"/>
        </w:rPr>
        <w:t>时</w:t>
      </w:r>
      <w:r>
        <w:rPr>
          <w:rFonts w:hint="eastAsia" w:ascii="Times New Roman" w:hAnsi="Times New Roman" w:eastAsia="Times New Roman"/>
          <w:lang w:val="en-US" w:eastAsia="zh-CN"/>
        </w:rPr>
        <w:t>30</w:t>
      </w:r>
      <w:r>
        <w:rPr>
          <w:rFonts w:hint="eastAsia" w:ascii="Times New Roman" w:hAnsi="Times New Roman" w:eastAsia="Times New Roman"/>
        </w:rPr>
        <w:t>分</w:t>
      </w:r>
      <w:r>
        <w:rPr>
          <w:rFonts w:hint="eastAsia" w:cs="宋体"/>
        </w:rPr>
        <w:t>（北京时间）前投递至杭州萧山国际机场</w:t>
      </w:r>
      <w:r>
        <w:rPr>
          <w:rFonts w:hint="eastAsia" w:cs="宋体"/>
          <w:lang w:val="en-US" w:eastAsia="zh-CN"/>
        </w:rPr>
        <w:t>110kV变电站</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2"/>
        <w:spacing w:before="70"/>
        <w:ind w:right="157" w:firstLine="422"/>
        <w:rPr>
          <w:rFonts w:ascii="黑体" w:hAnsi="黑体" w:eastAsia="黑体"/>
        </w:rPr>
      </w:pPr>
      <w:bookmarkStart w:id="9" w:name="_bookmark7"/>
      <w:bookmarkEnd w:id="9"/>
      <w:r>
        <w:rPr>
          <w:rFonts w:ascii="黑体" w:hAnsi="黑体" w:eastAsia="黑体"/>
        </w:rPr>
        <w:t>6.发布公告的媒介</w:t>
      </w:r>
    </w:p>
    <w:p>
      <w:pPr>
        <w:pStyle w:val="1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cs="宋体"/>
        </w:rPr>
      </w:pPr>
      <w:r>
        <w:rPr>
          <w:rFonts w:hint="eastAsia" w:cs="宋体"/>
        </w:rPr>
        <w:t>本次招标公告在在浙江省机场集团有限公司和杭州萧山机场有限公司主页等媒介上发布，相关媒介如下：</w:t>
      </w:r>
    </w:p>
    <w:p>
      <w:pPr>
        <w:pStyle w:val="1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w:t>
      </w:r>
      <w:r>
        <w:rPr>
          <w:rFonts w:hint="eastAsia" w:ascii="Times New Roman" w:hAnsi="Times New Roman" w:eastAsia="宋体"/>
          <w:lang w:val="en-US" w:eastAsia="zh-CN"/>
        </w:rPr>
        <w:t>4</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w:t>
      </w:r>
      <w:r>
        <w:rPr>
          <w:rFonts w:hint="eastAsia" w:ascii="Times New Roman" w:hAnsi="Times New Roman" w:eastAsia="宋体"/>
          <w:lang w:val="en-US" w:eastAsia="zh-CN"/>
        </w:rPr>
        <w:t>5</w:t>
      </w:r>
      <w:r>
        <w:rPr>
          <w:rFonts w:hint="eastAsia" w:ascii="宋体" w:hAnsi="宋体" w:cs="宋体"/>
        </w:rPr>
        <w:t>招天下</w:t>
      </w:r>
      <w:r>
        <w:rPr>
          <w:rFonts w:hint="eastAsia" w:ascii="Times New Roman" w:hAnsi="Times New Roman" w:eastAsia="Times New Roman"/>
        </w:rPr>
        <w:t xml:space="preserve"> https://www.zhaotx.cn</w:t>
      </w:r>
    </w:p>
    <w:p>
      <w:pPr>
        <w:pStyle w:val="2"/>
        <w:spacing w:before="70"/>
        <w:ind w:right="157" w:firstLine="422"/>
        <w:rPr>
          <w:rFonts w:ascii="黑体" w:hAnsi="黑体" w:eastAsia="黑体"/>
        </w:rPr>
      </w:pPr>
      <w:bookmarkStart w:id="10" w:name="_bookmark8"/>
      <w:bookmarkEnd w:id="10"/>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2"/>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 xml:space="preserve">郑光伦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7949</w:t>
      </w:r>
    </w:p>
    <w:p>
      <w:pPr>
        <w:pStyle w:val="16"/>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0571-86662361</w:t>
      </w:r>
    </w:p>
    <w:bookmarkEnd w:id="44"/>
    <w:p>
      <w:pPr>
        <w:pStyle w:val="3"/>
        <w:spacing w:line="564" w:lineRule="exact"/>
        <w:ind w:right="57"/>
        <w:jc w:val="center"/>
      </w:pPr>
      <w:bookmarkStart w:id="11" w:name="_bookmark18"/>
      <w:bookmarkEnd w:id="11"/>
      <w:bookmarkStart w:id="12" w:name="_bookmark9"/>
      <w:bookmarkEnd w:id="12"/>
      <w:bookmarkStart w:id="13" w:name="_Toc19698496"/>
      <w:r>
        <w:t>第二章</w:t>
      </w:r>
      <w:r>
        <w:rPr>
          <w:rFonts w:hint="eastAsia"/>
        </w:rPr>
        <w:t xml:space="preserve">  </w:t>
      </w:r>
      <w:r>
        <w:t>投标人须知</w:t>
      </w:r>
      <w:bookmarkEnd w:id="13"/>
    </w:p>
    <w:p>
      <w:pPr>
        <w:pStyle w:val="2"/>
        <w:ind w:firstLine="264" w:firstLineChars="94"/>
        <w:jc w:val="center"/>
        <w:rPr>
          <w:sz w:val="28"/>
          <w:szCs w:val="28"/>
        </w:rPr>
      </w:pPr>
      <w:bookmarkStart w:id="14" w:name="_bookmark19"/>
      <w:bookmarkEnd w:id="14"/>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w:t>
            </w:r>
            <w:r>
              <w:rPr>
                <w:rFonts w:hint="eastAsia" w:ascii="宋体" w:hAnsi="宋体" w:cs="宋体"/>
                <w:color w:val="000000" w:themeColor="text1"/>
                <w:spacing w:val="-2"/>
                <w:lang w:val="en-US" w:eastAsia="zh-CN"/>
                <w14:textFill>
                  <w14:solidFill>
                    <w14:schemeClr w14:val="tx1"/>
                  </w14:solidFill>
                </w14:textFill>
              </w:rPr>
              <w:t>郑光伦</w:t>
            </w:r>
          </w:p>
          <w:p>
            <w:pPr>
              <w:autoSpaceDE w:val="0"/>
              <w:autoSpaceDN w:val="0"/>
              <w:adjustRightInd w:val="0"/>
              <w:snapToGrid w:val="0"/>
              <w:rPr>
                <w:rFonts w:hint="default" w:ascii="宋体" w:hAnsi="宋体" w:cs="宋体"/>
                <w:spacing w:val="-2"/>
                <w:lang w:val="en-US"/>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w:t>
            </w:r>
            <w:r>
              <w:rPr>
                <w:rFonts w:hint="eastAsia" w:ascii="宋体" w:hAnsi="宋体" w:cs="宋体"/>
                <w:color w:val="000000" w:themeColor="text1"/>
                <w:spacing w:val="-2"/>
                <w:lang w:val="en-US" w:eastAsia="zh-CN"/>
                <w14:textFill>
                  <w14:solidFill>
                    <w14:schemeClr w14:val="tx1"/>
                  </w14:solidFill>
                </w14:textFill>
              </w:rPr>
              <w:t>3837949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val="en-US" w:eastAsia="zh-CN"/>
              </w:rPr>
              <w:t>杭州出入境边防检查站生活设施设备（空调等）采购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40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5" w:name="EBb1a8b4338b8e441e9d53e6fc78c62c09"/>
                <w:r>
                  <w:rPr>
                    <w:rFonts w:hint="eastAsia" w:ascii="MS Gothic" w:hAnsi="MS Gothic" w:eastAsia="宋体" w:cs="Times New Roman"/>
                    <w:kern w:val="2"/>
                    <w:sz w:val="21"/>
                    <w:szCs w:val="21"/>
                    <w:lang w:val="en-US" w:eastAsia="zh-CN" w:bidi="ar-SA"/>
                  </w:rPr>
                  <w:t>☐</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val="en-US" w:eastAsia="zh-CN"/>
              </w:rPr>
            </w:pPr>
            <w:r>
              <w:rPr>
                <w:rFonts w:hint="eastAsia" w:ascii="宋体" w:hAnsi="宋体"/>
                <w:szCs w:val="21"/>
              </w:rPr>
              <w:t>联系人：</w:t>
            </w:r>
            <w:r>
              <w:rPr>
                <w:rFonts w:hint="eastAsia" w:ascii="宋体" w:hAnsi="宋体"/>
                <w:szCs w:val="21"/>
                <w:lang w:val="en-US" w:eastAsia="zh-CN"/>
              </w:rPr>
              <w:t>郑光伦</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Times New Roman" w:hAnsi="Times New Roman" w:eastAsia="Times New Roman"/>
              </w:rPr>
              <w:t>0571-8383</w:t>
            </w:r>
            <w:r>
              <w:rPr>
                <w:rFonts w:hint="eastAsia" w:ascii="Times New Roman" w:hAnsi="Times New Roman"/>
                <w:lang w:val="en-US" w:eastAsia="zh-CN"/>
              </w:rPr>
              <w:t>7949</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30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宋体" w:hAnsi="宋体"/>
                <w:szCs w:val="21"/>
                <w:highlight w:val="yellow"/>
              </w:rPr>
              <w:t>杭州萧山国际机场翔越路综合服务楼园区招标中心</w:t>
            </w:r>
          </w:p>
          <w:bookmarkEnd w:id="15"/>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Microsoft YaHei,Segoe UI Emoji" w:hAnsi="Microsoft YaHei,Segoe UI Emoji" w:cs="宋体"/>
                <w:color w:val="000000"/>
                <w:kern w:val="0"/>
                <w:szCs w:val="21"/>
                <w:lang w:val="en-US" w:eastAsia="zh-CN"/>
              </w:rPr>
              <w:t>307645031@qq</w:t>
            </w:r>
            <w:r>
              <w:rPr>
                <w:rFonts w:ascii="Microsoft YaHei,Segoe UI Emoji" w:hAnsi="Microsoft YaHei,Segoe UI Emoji" w:cs="宋体"/>
                <w:color w:val="000000"/>
                <w:kern w:val="0"/>
                <w:szCs w:val="21"/>
              </w:rPr>
              <w: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3</w:t>
            </w:r>
            <w:r>
              <w:rPr>
                <w:rFonts w:hint="eastAsia" w:ascii="宋体" w:hAnsi="宋体" w:cs="宋体"/>
                <w:bCs/>
              </w:rPr>
              <w:t>年</w:t>
            </w:r>
            <w:r>
              <w:rPr>
                <w:rFonts w:hint="eastAsia" w:ascii="宋体" w:hAnsi="宋体" w:cs="宋体"/>
                <w:bCs/>
                <w:lang w:val="en-US" w:eastAsia="zh-CN"/>
              </w:rPr>
              <w:t>3</w:t>
            </w:r>
            <w:r>
              <w:rPr>
                <w:rFonts w:hint="eastAsia" w:ascii="宋体" w:hAnsi="宋体" w:cs="宋体"/>
                <w:bCs/>
              </w:rPr>
              <w:t>月</w:t>
            </w:r>
            <w:r>
              <w:rPr>
                <w:rFonts w:hint="eastAsia" w:ascii="宋体" w:hAnsi="宋体" w:cs="宋体"/>
                <w:bCs/>
                <w:u w:val="single"/>
                <w:lang w:val="en-US" w:eastAsia="zh-CN"/>
              </w:rPr>
              <w:t xml:space="preserve"> 3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cs="宋体"/>
                <w:lang w:eastAsia="zh-CN"/>
              </w:rPr>
              <w:t>：</w:t>
            </w:r>
            <w:r>
              <w:rPr>
                <w:rFonts w:hint="eastAsia" w:ascii="宋体" w:hAnsi="宋体" w:cs="宋体"/>
                <w:lang w:val="en-US" w:eastAsia="zh-CN"/>
              </w:rPr>
              <w:t>307645031@qq.com</w:t>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int="default" w:ascii="宋体" w:hAnsi="宋体" w:eastAsia="宋体" w:cs="宋体"/>
                <w:sz w:val="22"/>
                <w:szCs w:val="22"/>
              </w:rPr>
            </w:pPr>
            <w:r>
              <w:rPr>
                <w:rFonts w:hint="default" w:ascii="宋体" w:hAnsi="宋体" w:eastAsia="宋体" w:cs="宋体"/>
                <w:sz w:val="22"/>
                <w:szCs w:val="22"/>
              </w:rPr>
              <w:t>3、一般纳税人资格证明（按招标公告资格条件要求提供）</w:t>
            </w:r>
          </w:p>
          <w:p>
            <w:pPr>
              <w:pStyle w:val="41"/>
              <w:rPr>
                <w:rFonts w:hint="default" w:ascii="宋体" w:hAnsi="宋体" w:eastAsia="宋体" w:cs="宋体"/>
                <w:sz w:val="22"/>
                <w:szCs w:val="22"/>
              </w:rPr>
            </w:pPr>
            <w:r>
              <w:rPr>
                <w:rFonts w:hint="eastAsia" w:ascii="宋体" w:hAnsi="宋体" w:eastAsia="宋体" w:cs="宋体"/>
                <w:sz w:val="22"/>
                <w:szCs w:val="22"/>
                <w:lang w:val="en-US" w:eastAsia="zh-CN"/>
              </w:rPr>
              <w:t>4</w:t>
            </w:r>
            <w:r>
              <w:rPr>
                <w:rFonts w:hint="default" w:ascii="宋体" w:hAnsi="宋体" w:eastAsia="宋体" w:cs="宋体"/>
                <w:sz w:val="22"/>
                <w:szCs w:val="22"/>
              </w:rPr>
              <w:t>、拟投产品的代理证书或制造商授权书（代理商投标时提供）；</w:t>
            </w:r>
          </w:p>
          <w:p>
            <w:pPr>
              <w:pStyle w:val="41"/>
              <w:rPr>
                <w:rFonts w:ascii="宋体" w:hAnsi="宋体" w:eastAsia="宋体" w:cs="宋体"/>
                <w:sz w:val="22"/>
                <w:szCs w:val="22"/>
              </w:rPr>
            </w:pPr>
            <w:r>
              <w:rPr>
                <w:rFonts w:hint="default" w:ascii="宋体" w:hAnsi="宋体" w:eastAsia="宋体" w:cs="宋体"/>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22</w:t>
            </w:r>
            <w:r>
              <w:rPr>
                <w:rFonts w:hint="eastAsia" w:ascii="宋体" w:hAnsi="宋体" w:cs="宋体"/>
              </w:rPr>
              <w:t>年至20</w:t>
            </w:r>
            <w:r>
              <w:rPr>
                <w:rFonts w:hint="eastAsia" w:ascii="宋体" w:hAnsi="宋体" w:cs="宋体"/>
                <w:lang w:val="en-US" w:eastAsia="zh-CN"/>
              </w:rPr>
              <w:t>23</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 </w:t>
            </w:r>
            <w:r>
              <w:rPr>
                <w:rFonts w:hint="eastAsia" w:ascii="宋体" w:hAnsi="宋体" w:cs="宋体"/>
                <w:lang w:val="en-US" w:eastAsia="zh-CN"/>
              </w:rPr>
              <w:t>20</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ascii="宋体" w:hAnsi="宋体" w:cs="宋体"/>
              </w:rPr>
              <w:t xml:space="preserve"> 月 </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21</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eastAsia="zh-CN"/>
              </w:rPr>
              <w:t>杭州</w:t>
            </w:r>
            <w:r>
              <w:rPr>
                <w:rFonts w:hint="eastAsia" w:ascii="宋体" w:hAnsi="宋体" w:cs="宋体"/>
                <w:u w:val="single"/>
                <w:lang w:val="en-US" w:eastAsia="zh-CN"/>
              </w:rPr>
              <w:t>出入境边防检查站生活设施设备（空调等）采购项目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3</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 xml:space="preserve">3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 xml:space="preserve">9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lang w:val="en-US" w:eastAsia="zh-CN"/>
              </w:rPr>
              <w:t xml:space="preserve">  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 xml:space="preserve">30 </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hint="eastAsia" w:ascii="宋体" w:hAnsi="宋体" w:cs="宋体"/>
                <w:b/>
                <w:u w:val="single"/>
                <w:lang w:val="en-US" w:eastAsia="zh-CN"/>
              </w:rPr>
              <w:t>3</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 xml:space="preserve">3 </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 xml:space="preserve"> 9 </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 xml:space="preserve">9  </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 xml:space="preserve"> 30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6.3.1</w:t>
            </w:r>
          </w:p>
        </w:tc>
        <w:tc>
          <w:tcPr>
            <w:tcW w:w="2562" w:type="dxa"/>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评标办法</w:t>
            </w:r>
          </w:p>
        </w:tc>
        <w:tc>
          <w:tcPr>
            <w:tcW w:w="5597" w:type="dxa"/>
            <w:tcMar>
              <w:top w:w="28" w:type="dxa"/>
              <w:left w:w="28" w:type="dxa"/>
              <w:bottom w:w="57" w:type="dxa"/>
              <w:right w:w="57" w:type="dxa"/>
            </w:tcMar>
            <w:vAlign w:val="center"/>
          </w:tcPr>
          <w:p>
            <w:pPr>
              <w:adjustRightInd w:val="0"/>
              <w:snapToGrid w:val="0"/>
              <w:rPr>
                <w:rFonts w:hint="default" w:eastAsia="宋体" w:asciiTheme="minorEastAsia" w:hAnsiTheme="minorEastAsia"/>
                <w:sz w:val="22"/>
                <w:lang w:val="en-US" w:eastAsia="zh-CN"/>
              </w:rPr>
            </w:pPr>
            <w:r>
              <w:rPr>
                <w:rFonts w:hint="eastAsia" w:asciiTheme="minorEastAsia" w:hAnsiTheme="minorEastAsia"/>
                <w:sz w:val="22"/>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lang w:val="en-US" w:eastAsia="zh-CN"/>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0" w:firstLineChars="200"/>
      </w:pPr>
      <w:r>
        <w:rPr>
          <w:rFonts w:hint="default" w:ascii="Calibri" w:hAnsi="Calibri" w:cs="Calibri"/>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w:t>
            </w:r>
            <w:r>
              <w:rPr>
                <w:rFonts w:hint="eastAsia" w:ascii="宋体" w:cs="宋体"/>
                <w:sz w:val="24"/>
                <w:lang w:val="en-US" w:eastAsia="zh-CN"/>
              </w:rPr>
              <w:t>30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郑光伦</w:t>
      </w:r>
      <w:r>
        <w:rPr>
          <w:rFonts w:hint="eastAsia" w:ascii="宋体" w:hAnsi="宋体" w:cs="宋体"/>
          <w:sz w:val="24"/>
        </w:rPr>
        <w:t xml:space="preserve">        联系电话：0</w:t>
      </w:r>
      <w:r>
        <w:rPr>
          <w:rFonts w:ascii="宋体" w:hAnsi="宋体" w:cs="宋体"/>
          <w:sz w:val="24"/>
        </w:rPr>
        <w:t>571-8</w:t>
      </w:r>
      <w:r>
        <w:rPr>
          <w:rFonts w:hint="eastAsia" w:ascii="宋体" w:hAnsi="宋体" w:cs="宋体"/>
          <w:sz w:val="24"/>
          <w:lang w:val="en-US" w:eastAsia="zh-CN"/>
        </w:rPr>
        <w:t>3837949</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6"/>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6"/>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color w:val="auto"/>
        </w:rPr>
        <w:t>www.creditchina.gov.cn</w:t>
      </w:r>
      <w:r>
        <w:rPr>
          <w:rStyle w:val="86"/>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color w:val="auto"/>
        </w:rPr>
        <w:t>http://wenshu.court.gov.cn</w:t>
      </w:r>
      <w:r>
        <w:rPr>
          <w:rStyle w:val="86"/>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default" w:ascii="Calibri" w:hAnsi="Calibri" w:cs="Calibri"/>
          <w:b/>
          <w:sz w:val="22"/>
        </w:rPr>
      </w:pPr>
      <w:r>
        <w:rPr>
          <w:rFonts w:hint="default" w:ascii="Calibri" w:hAnsi="Calibri" w:cs="Calibri"/>
          <w:b/>
          <w:sz w:val="22"/>
        </w:rPr>
        <w:t>（四）评标细则</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本次评标采用</w:t>
      </w:r>
      <w:r>
        <w:rPr>
          <w:rFonts w:hint="default" w:ascii="Calibri" w:hAnsi="Calibri" w:cs="Calibri"/>
          <w:b/>
          <w:sz w:val="22"/>
        </w:rPr>
        <w:t>综合评估法</w:t>
      </w:r>
      <w:r>
        <w:rPr>
          <w:rFonts w:hint="default" w:ascii="Calibri" w:hAnsi="Calibri" w:cs="Calibri"/>
          <w:sz w:val="22"/>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hint="default" w:ascii="Calibri" w:hAnsi="Calibri" w:cs="Calibri" w:eastAsiaTheme="minorEastAsia"/>
          <w:b/>
          <w:sz w:val="22"/>
        </w:rPr>
      </w:pPr>
      <w:r>
        <w:rPr>
          <w:rFonts w:hint="default" w:ascii="Calibri" w:hAnsi="Calibri" w:cs="Calibri"/>
          <w:b/>
          <w:sz w:val="22"/>
        </w:rPr>
        <w:t>1.投标文件的资信评审（5分）</w:t>
      </w:r>
    </w:p>
    <w:p>
      <w:pPr>
        <w:spacing w:line="360" w:lineRule="exact"/>
        <w:ind w:firstLine="440" w:firstLineChars="200"/>
        <w:rPr>
          <w:rFonts w:hint="default" w:ascii="Calibri" w:hAnsi="Calibri" w:cs="Calibri"/>
          <w:sz w:val="22"/>
        </w:rPr>
      </w:pPr>
      <w:r>
        <w:rPr>
          <w:rFonts w:hint="default" w:ascii="Calibri" w:hAnsi="Calibri" w:cs="Calibri"/>
          <w:sz w:val="22"/>
        </w:rPr>
        <w:t>该评分分值由评标委员会成员统一打分（具体分值设定详见下表）。</w:t>
      </w:r>
    </w:p>
    <w:tbl>
      <w:tblPr>
        <w:tblStyle w:val="8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blHeader/>
        </w:trPr>
        <w:tc>
          <w:tcPr>
            <w:tcW w:w="8364" w:type="dxa"/>
            <w:gridSpan w:val="2"/>
            <w:shd w:val="clear" w:color="auto" w:fill="BEBEBE" w:themeFill="background1" w:themeFillShade="BF"/>
            <w:vAlign w:val="center"/>
          </w:tcPr>
          <w:p>
            <w:pPr>
              <w:snapToGrid w:val="0"/>
              <w:jc w:val="center"/>
              <w:rPr>
                <w:rFonts w:hint="default" w:ascii="Calibri" w:hAnsi="Calibri" w:cs="Calibri"/>
                <w:b/>
                <w:sz w:val="22"/>
              </w:rPr>
            </w:pPr>
            <w:r>
              <w:rPr>
                <w:rFonts w:hint="default" w:ascii="Calibri" w:hAnsi="Calibri" w:cs="Calibri"/>
                <w:b/>
                <w:sz w:val="22"/>
              </w:rPr>
              <w:t>资信评分细则</w:t>
            </w:r>
          </w:p>
        </w:tc>
        <w:tc>
          <w:tcPr>
            <w:tcW w:w="1134" w:type="dxa"/>
            <w:shd w:val="clear" w:color="auto" w:fill="BEBEBE" w:themeFill="background1" w:themeFillShade="BF"/>
            <w:vAlign w:val="center"/>
          </w:tcPr>
          <w:p>
            <w:pPr>
              <w:pStyle w:val="1853"/>
              <w:snapToGrid w:val="0"/>
              <w:spacing w:line="240" w:lineRule="auto"/>
              <w:rPr>
                <w:rFonts w:hint="default" w:ascii="Calibri" w:hAnsi="Calibri" w:eastAsia="宋体" w:cs="Calibri"/>
                <w:b/>
                <w:spacing w:val="-6"/>
                <w:sz w:val="22"/>
                <w:szCs w:val="22"/>
              </w:rPr>
            </w:pPr>
            <w:r>
              <w:rPr>
                <w:rFonts w:hint="default" w:ascii="Calibri" w:hAnsi="Calibri" w:eastAsia="宋体" w:cs="Calibri"/>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blHeader/>
        </w:trPr>
        <w:tc>
          <w:tcPr>
            <w:tcW w:w="709" w:type="dxa"/>
            <w:vAlign w:val="center"/>
          </w:tcPr>
          <w:p>
            <w:pPr>
              <w:snapToGrid w:val="0"/>
              <w:jc w:val="center"/>
              <w:rPr>
                <w:rFonts w:hint="default" w:ascii="Calibri" w:hAnsi="Calibri" w:cs="Calibri"/>
                <w:sz w:val="22"/>
                <w:highlight w:val="none"/>
              </w:rPr>
            </w:pPr>
            <w:r>
              <w:rPr>
                <w:rFonts w:hint="default" w:ascii="Calibri" w:hAnsi="Calibri" w:cs="Calibri"/>
                <w:sz w:val="22"/>
                <w:highlight w:val="none"/>
              </w:rPr>
              <w:t>1</w:t>
            </w:r>
          </w:p>
        </w:tc>
        <w:tc>
          <w:tcPr>
            <w:tcW w:w="7655" w:type="dxa"/>
            <w:vAlign w:val="center"/>
          </w:tcPr>
          <w:p>
            <w:pPr>
              <w:snapToGrid w:val="0"/>
              <w:rPr>
                <w:rFonts w:hint="default" w:ascii="Calibri" w:hAnsi="Calibri" w:cs="Calibri"/>
                <w:spacing w:val="-1"/>
                <w:sz w:val="22"/>
                <w:highlight w:val="none"/>
              </w:rPr>
            </w:pPr>
            <w:r>
              <w:rPr>
                <w:rFonts w:hint="default" w:ascii="Calibri" w:hAnsi="Calibri" w:cs="Calibri"/>
                <w:spacing w:val="-1"/>
                <w:sz w:val="22"/>
                <w:highlight w:val="none"/>
              </w:rPr>
              <w:t>投标人近年（合同签订时间在20</w:t>
            </w:r>
            <w:r>
              <w:rPr>
                <w:rFonts w:hint="eastAsia" w:cs="Calibri"/>
                <w:spacing w:val="-1"/>
                <w:sz w:val="22"/>
                <w:highlight w:val="none"/>
                <w:lang w:val="en-US" w:eastAsia="zh-CN"/>
              </w:rPr>
              <w:t>20</w:t>
            </w:r>
            <w:r>
              <w:rPr>
                <w:rFonts w:hint="default" w:ascii="Calibri" w:hAnsi="Calibri" w:cs="Calibri"/>
                <w:spacing w:val="-1"/>
                <w:sz w:val="22"/>
                <w:highlight w:val="none"/>
              </w:rPr>
              <w:t>年1月1日至投标截止日期间）具有投标产品供货业绩，每有一个得1分，最高得3分。</w:t>
            </w:r>
          </w:p>
          <w:p>
            <w:pPr>
              <w:snapToGrid w:val="0"/>
              <w:rPr>
                <w:rFonts w:hint="default" w:ascii="Calibri" w:hAnsi="Calibri" w:cs="Calibri"/>
                <w:b/>
                <w:bCs/>
                <w:spacing w:val="-1"/>
                <w:sz w:val="22"/>
                <w:szCs w:val="32"/>
                <w:highlight w:val="none"/>
              </w:rPr>
            </w:pPr>
            <w:r>
              <w:rPr>
                <w:rFonts w:hint="default" w:ascii="Calibri" w:hAnsi="Calibri" w:cs="Calibri"/>
                <w:b/>
                <w:bCs/>
                <w:spacing w:val="-1"/>
                <w:sz w:val="22"/>
                <w:szCs w:val="32"/>
                <w:highlight w:val="none"/>
              </w:rPr>
              <w:t>需提供合同复印件并加盖投标人公章，如合同中无法体现业绩评审关键信息的，另提供加盖业主公章的证明文件。</w:t>
            </w:r>
          </w:p>
        </w:tc>
        <w:tc>
          <w:tcPr>
            <w:tcW w:w="1134" w:type="dxa"/>
            <w:vAlign w:val="center"/>
          </w:tcPr>
          <w:p>
            <w:pPr>
              <w:pStyle w:val="1853"/>
              <w:snapToGrid w:val="0"/>
              <w:spacing w:line="240" w:lineRule="auto"/>
              <w:rPr>
                <w:rFonts w:hint="default" w:ascii="Calibri" w:hAnsi="Calibri" w:eastAsia="宋体" w:cs="Calibri"/>
                <w:spacing w:val="0"/>
                <w:kern w:val="2"/>
                <w:sz w:val="22"/>
                <w:szCs w:val="22"/>
                <w:highlight w:val="none"/>
              </w:rPr>
            </w:pPr>
            <w:r>
              <w:rPr>
                <w:rFonts w:hint="default" w:ascii="Calibri" w:hAnsi="Calibri" w:eastAsia="宋体" w:cs="Calibri"/>
                <w:spacing w:val="0"/>
                <w:kern w:val="2"/>
                <w:sz w:val="22"/>
                <w:szCs w:val="22"/>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blHeader/>
        </w:trPr>
        <w:tc>
          <w:tcPr>
            <w:tcW w:w="709" w:type="dxa"/>
            <w:vAlign w:val="center"/>
          </w:tcPr>
          <w:p>
            <w:pPr>
              <w:snapToGrid w:val="0"/>
              <w:jc w:val="center"/>
              <w:rPr>
                <w:rFonts w:hint="default" w:ascii="Calibri" w:hAnsi="Calibri" w:cs="Calibri"/>
                <w:sz w:val="22"/>
                <w:highlight w:val="none"/>
              </w:rPr>
            </w:pPr>
            <w:r>
              <w:rPr>
                <w:rFonts w:hint="default" w:ascii="Calibri" w:hAnsi="Calibri" w:cs="Calibri"/>
                <w:sz w:val="22"/>
                <w:highlight w:val="none"/>
              </w:rPr>
              <w:t>2</w:t>
            </w:r>
          </w:p>
        </w:tc>
        <w:tc>
          <w:tcPr>
            <w:tcW w:w="7655" w:type="dxa"/>
            <w:vAlign w:val="center"/>
          </w:tcPr>
          <w:p>
            <w:pPr>
              <w:snapToGrid w:val="0"/>
              <w:rPr>
                <w:rFonts w:hint="default" w:ascii="Calibri" w:hAnsi="Calibri" w:cs="Calibri"/>
                <w:spacing w:val="-1"/>
                <w:sz w:val="22"/>
                <w:highlight w:val="none"/>
              </w:rPr>
            </w:pPr>
            <w:r>
              <w:rPr>
                <w:rFonts w:hint="default" w:ascii="Calibri" w:hAnsi="Calibri" w:cs="Calibri"/>
                <w:spacing w:val="-1"/>
                <w:sz w:val="22"/>
                <w:highlight w:val="none"/>
              </w:rPr>
              <w:t>根据投标人资质、技术力量、企业规模等情况横向比较打分。</w:t>
            </w:r>
          </w:p>
        </w:tc>
        <w:tc>
          <w:tcPr>
            <w:tcW w:w="1134" w:type="dxa"/>
            <w:vAlign w:val="center"/>
          </w:tcPr>
          <w:p>
            <w:pPr>
              <w:pStyle w:val="1853"/>
              <w:snapToGrid w:val="0"/>
              <w:spacing w:line="240" w:lineRule="auto"/>
              <w:rPr>
                <w:rFonts w:hint="default" w:ascii="Calibri" w:hAnsi="Calibri" w:eastAsia="宋体" w:cs="Calibri"/>
                <w:spacing w:val="0"/>
                <w:kern w:val="2"/>
                <w:sz w:val="22"/>
                <w:szCs w:val="22"/>
                <w:highlight w:val="none"/>
              </w:rPr>
            </w:pPr>
            <w:r>
              <w:rPr>
                <w:rFonts w:hint="default" w:ascii="Calibri" w:hAnsi="Calibri" w:eastAsia="宋体" w:cs="Calibri"/>
                <w:spacing w:val="0"/>
                <w:kern w:val="2"/>
                <w:sz w:val="22"/>
                <w:szCs w:val="22"/>
                <w:highlight w:val="none"/>
              </w:rPr>
              <w:t>0~2</w:t>
            </w:r>
          </w:p>
        </w:tc>
      </w:tr>
    </w:tbl>
    <w:p>
      <w:pPr>
        <w:spacing w:line="360" w:lineRule="exact"/>
        <w:ind w:firstLine="442" w:firstLineChars="200"/>
        <w:rPr>
          <w:rFonts w:hint="default" w:ascii="Calibri" w:hAnsi="Calibri" w:cs="Calibri"/>
          <w:b/>
          <w:sz w:val="22"/>
          <w:highlight w:val="none"/>
        </w:rPr>
      </w:pPr>
      <w:r>
        <w:rPr>
          <w:rFonts w:hint="default" w:ascii="Calibri" w:hAnsi="Calibri" w:cs="Calibri"/>
          <w:b/>
          <w:sz w:val="22"/>
          <w:highlight w:val="none"/>
        </w:rPr>
        <w:t>2.投标文件的技术评审（35分）</w:t>
      </w:r>
    </w:p>
    <w:p>
      <w:pPr>
        <w:adjustRightInd w:val="0"/>
        <w:snapToGrid w:val="0"/>
        <w:spacing w:line="360" w:lineRule="exact"/>
        <w:ind w:firstLine="440" w:firstLineChars="200"/>
        <w:rPr>
          <w:rFonts w:hint="default" w:ascii="Calibri" w:hAnsi="Calibri" w:cs="Calibri"/>
          <w:sz w:val="22"/>
          <w:highlight w:val="none"/>
        </w:rPr>
      </w:pPr>
      <w:r>
        <w:rPr>
          <w:rFonts w:hint="default" w:ascii="Calibri" w:hAnsi="Calibri" w:cs="Calibri"/>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8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79"/>
        <w:gridCol w:w="850"/>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8" w:type="dxa"/>
            <w:gridSpan w:val="2"/>
            <w:vMerge w:val="restart"/>
            <w:shd w:val="clear" w:color="auto" w:fill="BEBEBE" w:themeFill="background1" w:themeFillShade="BF"/>
            <w:vAlign w:val="center"/>
          </w:tcPr>
          <w:p>
            <w:pPr>
              <w:pStyle w:val="78"/>
              <w:spacing w:before="0" w:after="0"/>
              <w:rPr>
                <w:rFonts w:hint="default" w:ascii="Calibri" w:hAnsi="Calibri" w:cs="Calibri"/>
                <w:bCs w:val="0"/>
                <w:sz w:val="22"/>
                <w:szCs w:val="22"/>
                <w:highlight w:val="none"/>
              </w:rPr>
            </w:pPr>
            <w:bookmarkStart w:id="31" w:name="_Toc67601926"/>
            <w:r>
              <w:rPr>
                <w:rFonts w:hint="default" w:ascii="Calibri" w:hAnsi="Calibri" w:cs="Calibri"/>
                <w:sz w:val="22"/>
                <w:highlight w:val="none"/>
              </w:rPr>
              <w:t>技术评分细则</w:t>
            </w:r>
            <w:bookmarkEnd w:id="31"/>
          </w:p>
        </w:tc>
        <w:tc>
          <w:tcPr>
            <w:tcW w:w="2410" w:type="dxa"/>
            <w:gridSpan w:val="3"/>
            <w:shd w:val="clear" w:color="auto" w:fill="BEBEBE" w:themeFill="background1" w:themeFillShade="BF"/>
            <w:vAlign w:val="center"/>
          </w:tcPr>
          <w:p>
            <w:pPr>
              <w:pStyle w:val="1853"/>
              <w:snapToGrid w:val="0"/>
              <w:spacing w:line="240" w:lineRule="auto"/>
              <w:rPr>
                <w:rFonts w:hint="default" w:ascii="Calibri" w:hAnsi="Calibri" w:eastAsia="宋体" w:cs="Calibri"/>
                <w:b/>
                <w:spacing w:val="0"/>
                <w:kern w:val="2"/>
                <w:sz w:val="22"/>
                <w:szCs w:val="22"/>
                <w:highlight w:val="none"/>
              </w:rPr>
            </w:pPr>
            <w:r>
              <w:rPr>
                <w:rFonts w:hint="default" w:ascii="Calibri" w:hAnsi="Calibri" w:eastAsia="宋体" w:cs="Calibri"/>
                <w:b/>
                <w:spacing w:val="-6"/>
                <w:sz w:val="22"/>
                <w:szCs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8" w:type="dxa"/>
            <w:gridSpan w:val="2"/>
            <w:vMerge w:val="continue"/>
            <w:shd w:val="clear" w:color="auto" w:fill="BEBEBE" w:themeFill="background1" w:themeFillShade="BF"/>
            <w:vAlign w:val="center"/>
          </w:tcPr>
          <w:p>
            <w:pPr>
              <w:pStyle w:val="78"/>
              <w:spacing w:before="0" w:after="0"/>
              <w:rPr>
                <w:rFonts w:hint="default" w:ascii="Calibri" w:hAnsi="Calibri" w:cs="Calibri"/>
                <w:sz w:val="22"/>
                <w:highlight w:val="none"/>
              </w:rPr>
            </w:pPr>
          </w:p>
        </w:tc>
        <w:tc>
          <w:tcPr>
            <w:tcW w:w="850" w:type="dxa"/>
            <w:shd w:val="clear" w:color="auto" w:fill="BEBEBE" w:themeFill="background1" w:themeFillShade="BF"/>
            <w:vAlign w:val="center"/>
          </w:tcPr>
          <w:p>
            <w:pPr>
              <w:pStyle w:val="78"/>
              <w:spacing w:before="0" w:after="0"/>
              <w:rPr>
                <w:rFonts w:hint="default" w:ascii="Calibri" w:hAnsi="Calibri" w:cs="Calibri"/>
                <w:bCs w:val="0"/>
                <w:sz w:val="22"/>
                <w:szCs w:val="22"/>
                <w:highlight w:val="none"/>
              </w:rPr>
            </w:pPr>
            <w:bookmarkStart w:id="32" w:name="_Toc67601927"/>
            <w:r>
              <w:rPr>
                <w:rFonts w:hint="default" w:ascii="Calibri" w:hAnsi="Calibri" w:cs="Calibri"/>
                <w:bCs w:val="0"/>
                <w:sz w:val="22"/>
                <w:szCs w:val="22"/>
                <w:highlight w:val="none"/>
              </w:rPr>
              <w:t>较差</w:t>
            </w:r>
            <w:bookmarkEnd w:id="32"/>
          </w:p>
        </w:tc>
        <w:tc>
          <w:tcPr>
            <w:tcW w:w="851" w:type="dxa"/>
            <w:shd w:val="clear" w:color="auto" w:fill="BEBEBE" w:themeFill="background1" w:themeFillShade="BF"/>
            <w:vAlign w:val="center"/>
          </w:tcPr>
          <w:p>
            <w:pPr>
              <w:pStyle w:val="78"/>
              <w:spacing w:before="0" w:after="0"/>
              <w:rPr>
                <w:rFonts w:hint="default" w:ascii="Calibri" w:hAnsi="Calibri" w:cs="Calibri"/>
                <w:bCs w:val="0"/>
                <w:sz w:val="22"/>
                <w:szCs w:val="22"/>
                <w:highlight w:val="none"/>
              </w:rPr>
            </w:pPr>
            <w:bookmarkStart w:id="33" w:name="_Toc67601928"/>
            <w:r>
              <w:rPr>
                <w:rFonts w:hint="default" w:ascii="Calibri" w:hAnsi="Calibri" w:cs="Calibri"/>
                <w:bCs w:val="0"/>
                <w:sz w:val="22"/>
                <w:szCs w:val="22"/>
                <w:highlight w:val="none"/>
              </w:rPr>
              <w:t>一般</w:t>
            </w:r>
            <w:bookmarkEnd w:id="33"/>
          </w:p>
        </w:tc>
        <w:tc>
          <w:tcPr>
            <w:tcW w:w="709" w:type="dxa"/>
            <w:shd w:val="clear" w:color="auto" w:fill="BEBEBE" w:themeFill="background1" w:themeFillShade="BF"/>
            <w:vAlign w:val="center"/>
          </w:tcPr>
          <w:p>
            <w:pPr>
              <w:pStyle w:val="1853"/>
              <w:snapToGrid w:val="0"/>
              <w:spacing w:line="240" w:lineRule="auto"/>
              <w:rPr>
                <w:rFonts w:hint="default" w:ascii="Calibri" w:hAnsi="Calibri" w:eastAsia="宋体" w:cs="Calibri"/>
                <w:b/>
                <w:spacing w:val="-6"/>
                <w:sz w:val="22"/>
                <w:szCs w:val="22"/>
                <w:highlight w:val="none"/>
              </w:rPr>
            </w:pPr>
            <w:r>
              <w:rPr>
                <w:rFonts w:hint="default" w:ascii="Calibri" w:hAnsi="Calibri" w:eastAsia="宋体" w:cs="Calibri"/>
                <w:b/>
                <w:spacing w:val="-6"/>
                <w:sz w:val="22"/>
                <w:szCs w:val="22"/>
                <w:highlight w:val="none"/>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9" w:type="dxa"/>
            <w:vAlign w:val="center"/>
          </w:tcPr>
          <w:p>
            <w:pPr>
              <w:snapToGrid w:val="0"/>
              <w:jc w:val="center"/>
              <w:rPr>
                <w:rFonts w:hint="default" w:ascii="Calibri" w:hAnsi="Calibri" w:cs="Calibri"/>
                <w:spacing w:val="-1"/>
                <w:sz w:val="22"/>
                <w:highlight w:val="none"/>
              </w:rPr>
            </w:pPr>
            <w:r>
              <w:rPr>
                <w:rFonts w:hint="default" w:ascii="Calibri" w:hAnsi="Calibri" w:cs="Calibri"/>
                <w:spacing w:val="-1"/>
                <w:sz w:val="22"/>
                <w:highlight w:val="none"/>
              </w:rPr>
              <w:t>1</w:t>
            </w:r>
          </w:p>
        </w:tc>
        <w:tc>
          <w:tcPr>
            <w:tcW w:w="6379" w:type="dxa"/>
            <w:vAlign w:val="center"/>
          </w:tcPr>
          <w:p>
            <w:pPr>
              <w:adjustRightInd w:val="0"/>
              <w:snapToGrid w:val="0"/>
              <w:rPr>
                <w:rFonts w:hint="default" w:ascii="Calibri" w:hAnsi="Calibri" w:cs="Calibri"/>
                <w:spacing w:val="-1"/>
                <w:sz w:val="22"/>
                <w:highlight w:val="none"/>
              </w:rPr>
            </w:pPr>
            <w:r>
              <w:rPr>
                <w:rFonts w:hint="default" w:ascii="Calibri" w:hAnsi="Calibri" w:cs="Calibri"/>
                <w:spacing w:val="-1"/>
                <w:sz w:val="22"/>
                <w:highlight w:val="none"/>
              </w:rPr>
              <w:t>根据拟投入项目的产品性能与招标要求的技术参数匹配性横向比较后打分。</w:t>
            </w:r>
            <w:permStart w:id="0" w:edGrp="everyone"/>
            <w:permEnd w:id="0"/>
          </w:p>
        </w:tc>
        <w:tc>
          <w:tcPr>
            <w:tcW w:w="850"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0~1.9</w:t>
            </w:r>
          </w:p>
        </w:tc>
        <w:tc>
          <w:tcPr>
            <w:tcW w:w="851"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lang w:val="en-US" w:eastAsia="zh-CN"/>
              </w:rPr>
            </w:pPr>
            <w:r>
              <w:rPr>
                <w:rFonts w:hint="default" w:ascii="Calibri" w:hAnsi="Calibri" w:eastAsia="宋体" w:cs="Calibri"/>
                <w:spacing w:val="-1"/>
                <w:kern w:val="2"/>
                <w:sz w:val="22"/>
                <w:szCs w:val="22"/>
                <w:highlight w:val="none"/>
              </w:rPr>
              <w:t>2~</w:t>
            </w:r>
            <w:r>
              <w:rPr>
                <w:rFonts w:hint="eastAsia" w:ascii="Calibri" w:hAnsi="Calibri" w:eastAsia="宋体" w:cs="Calibri"/>
                <w:spacing w:val="-1"/>
                <w:kern w:val="2"/>
                <w:sz w:val="22"/>
                <w:szCs w:val="22"/>
                <w:highlight w:val="none"/>
                <w:lang w:val="en-US" w:eastAsia="zh-CN"/>
              </w:rPr>
              <w:t>4.9</w:t>
            </w:r>
          </w:p>
        </w:tc>
        <w:tc>
          <w:tcPr>
            <w:tcW w:w="709" w:type="dxa"/>
            <w:vAlign w:val="center"/>
          </w:tcPr>
          <w:p>
            <w:pPr>
              <w:pStyle w:val="1853"/>
              <w:adjustRightInd w:val="0"/>
              <w:snapToGrid w:val="0"/>
              <w:spacing w:line="240" w:lineRule="auto"/>
              <w:rPr>
                <w:rFonts w:hint="eastAsia" w:ascii="Calibri" w:hAnsi="Calibri" w:eastAsia="宋体" w:cs="Calibri"/>
                <w:spacing w:val="-1"/>
                <w:kern w:val="2"/>
                <w:sz w:val="22"/>
                <w:szCs w:val="22"/>
                <w:highlight w:val="none"/>
                <w:lang w:eastAsia="zh-CN"/>
              </w:rPr>
            </w:pPr>
            <w:r>
              <w:rPr>
                <w:rFonts w:hint="eastAsia" w:ascii="Calibri" w:hAnsi="Calibri" w:eastAsia="宋体" w:cs="Calibri"/>
                <w:spacing w:val="-1"/>
                <w:kern w:val="2"/>
                <w:sz w:val="22"/>
                <w:szCs w:val="22"/>
                <w:highlight w:val="none"/>
                <w:lang w:val="en-US" w:eastAsia="zh-CN"/>
              </w:rPr>
              <w:t>5</w:t>
            </w:r>
            <w:r>
              <w:rPr>
                <w:rFonts w:hint="default" w:ascii="Calibri" w:hAnsi="Calibri" w:eastAsia="宋体" w:cs="Calibri"/>
                <w:spacing w:val="-1"/>
                <w:kern w:val="2"/>
                <w:sz w:val="22"/>
                <w:szCs w:val="22"/>
                <w:highlight w:val="none"/>
              </w:rPr>
              <w:t>~</w:t>
            </w:r>
            <w:r>
              <w:rPr>
                <w:rFonts w:hint="eastAsia" w:ascii="Calibri" w:hAnsi="Calibri" w:eastAsia="宋体" w:cs="Calibri"/>
                <w:spacing w:val="-1"/>
                <w:kern w:val="2"/>
                <w:sz w:val="22"/>
                <w:szCs w:val="22"/>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9" w:type="dxa"/>
            <w:vAlign w:val="center"/>
          </w:tcPr>
          <w:p>
            <w:pPr>
              <w:snapToGrid w:val="0"/>
              <w:jc w:val="center"/>
              <w:rPr>
                <w:rFonts w:hint="default" w:ascii="Calibri" w:hAnsi="Calibri" w:cs="Calibri"/>
                <w:spacing w:val="-1"/>
                <w:sz w:val="22"/>
                <w:highlight w:val="none"/>
              </w:rPr>
            </w:pPr>
            <w:r>
              <w:rPr>
                <w:rFonts w:hint="default" w:ascii="Calibri" w:hAnsi="Calibri" w:cs="Calibri"/>
                <w:spacing w:val="-1"/>
                <w:sz w:val="22"/>
                <w:highlight w:val="none"/>
              </w:rPr>
              <w:t>2</w:t>
            </w:r>
          </w:p>
        </w:tc>
        <w:tc>
          <w:tcPr>
            <w:tcW w:w="6379" w:type="dxa"/>
            <w:vAlign w:val="center"/>
          </w:tcPr>
          <w:p>
            <w:pPr>
              <w:adjustRightInd w:val="0"/>
              <w:snapToGrid w:val="0"/>
              <w:rPr>
                <w:rFonts w:hint="default" w:ascii="Calibri" w:hAnsi="Calibri" w:cs="Calibri"/>
                <w:spacing w:val="-1"/>
                <w:sz w:val="22"/>
                <w:highlight w:val="none"/>
              </w:rPr>
            </w:pPr>
            <w:r>
              <w:rPr>
                <w:rFonts w:hint="default" w:ascii="Calibri" w:hAnsi="Calibri" w:cs="Calibri"/>
                <w:spacing w:val="-1"/>
                <w:sz w:val="22"/>
                <w:highlight w:val="none"/>
              </w:rPr>
              <w:t>供货及安装方案的科学性及合理性。</w:t>
            </w:r>
          </w:p>
        </w:tc>
        <w:tc>
          <w:tcPr>
            <w:tcW w:w="850"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0~1.9</w:t>
            </w:r>
          </w:p>
        </w:tc>
        <w:tc>
          <w:tcPr>
            <w:tcW w:w="851"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2~3.9</w:t>
            </w:r>
          </w:p>
        </w:tc>
        <w:tc>
          <w:tcPr>
            <w:tcW w:w="709" w:type="dxa"/>
            <w:vAlign w:val="center"/>
          </w:tcPr>
          <w:p>
            <w:pPr>
              <w:pStyle w:val="1853"/>
              <w:adjustRightInd w:val="0"/>
              <w:snapToGrid w:val="0"/>
              <w:spacing w:line="240" w:lineRule="auto"/>
              <w:rPr>
                <w:rFonts w:hint="eastAsia" w:ascii="Calibri" w:hAnsi="Calibri" w:eastAsia="宋体" w:cs="Calibri"/>
                <w:spacing w:val="-1"/>
                <w:kern w:val="2"/>
                <w:sz w:val="22"/>
                <w:szCs w:val="22"/>
                <w:highlight w:val="none"/>
                <w:lang w:eastAsia="zh-CN"/>
              </w:rPr>
            </w:pPr>
            <w:r>
              <w:rPr>
                <w:rFonts w:hint="default" w:ascii="Calibri" w:hAnsi="Calibri" w:eastAsia="宋体" w:cs="Calibri"/>
                <w:spacing w:val="-1"/>
                <w:kern w:val="2"/>
                <w:sz w:val="22"/>
                <w:szCs w:val="22"/>
                <w:highlight w:val="none"/>
              </w:rPr>
              <w:t>4~</w:t>
            </w:r>
            <w:r>
              <w:rPr>
                <w:rFonts w:hint="eastAsia" w:ascii="Calibri" w:hAnsi="Calibri" w:eastAsia="宋体" w:cs="Calibri"/>
                <w:spacing w:val="-1"/>
                <w:kern w:val="2"/>
                <w:sz w:val="22"/>
                <w:szCs w:val="2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9" w:type="dxa"/>
            <w:vAlign w:val="center"/>
          </w:tcPr>
          <w:p>
            <w:pPr>
              <w:snapToGrid w:val="0"/>
              <w:jc w:val="center"/>
              <w:rPr>
                <w:rFonts w:hint="default" w:ascii="Calibri" w:hAnsi="Calibri" w:cs="Calibri"/>
                <w:spacing w:val="-1"/>
                <w:sz w:val="22"/>
                <w:highlight w:val="none"/>
              </w:rPr>
            </w:pPr>
            <w:r>
              <w:rPr>
                <w:rFonts w:hint="default" w:ascii="Calibri" w:hAnsi="Calibri" w:cs="Calibri"/>
                <w:spacing w:val="-1"/>
                <w:sz w:val="22"/>
                <w:highlight w:val="none"/>
              </w:rPr>
              <w:t>3</w:t>
            </w:r>
          </w:p>
        </w:tc>
        <w:tc>
          <w:tcPr>
            <w:tcW w:w="6379" w:type="dxa"/>
            <w:vAlign w:val="center"/>
          </w:tcPr>
          <w:p>
            <w:pPr>
              <w:widowControl/>
              <w:snapToGrid w:val="0"/>
              <w:rPr>
                <w:rFonts w:hint="default" w:ascii="Calibri" w:hAnsi="Calibri" w:cs="Calibri"/>
                <w:spacing w:val="-1"/>
                <w:sz w:val="22"/>
                <w:highlight w:val="none"/>
              </w:rPr>
            </w:pPr>
            <w:r>
              <w:rPr>
                <w:rFonts w:hint="default" w:ascii="Calibri" w:hAnsi="Calibri" w:cs="Calibri"/>
                <w:spacing w:val="-1"/>
                <w:sz w:val="22"/>
                <w:highlight w:val="none"/>
              </w:rPr>
              <w:t>投标人提供的产品品牌知名度及市场占有率横向比较打分。</w:t>
            </w:r>
          </w:p>
        </w:tc>
        <w:tc>
          <w:tcPr>
            <w:tcW w:w="850"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0~1.9</w:t>
            </w:r>
          </w:p>
        </w:tc>
        <w:tc>
          <w:tcPr>
            <w:tcW w:w="851"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2~3.9</w:t>
            </w:r>
          </w:p>
        </w:tc>
        <w:tc>
          <w:tcPr>
            <w:tcW w:w="709" w:type="dxa"/>
            <w:vAlign w:val="center"/>
          </w:tcPr>
          <w:p>
            <w:pPr>
              <w:pStyle w:val="1853"/>
              <w:adjustRightInd w:val="0"/>
              <w:snapToGrid w:val="0"/>
              <w:spacing w:line="240" w:lineRule="auto"/>
              <w:rPr>
                <w:rFonts w:hint="eastAsia" w:ascii="Calibri" w:hAnsi="Calibri" w:eastAsia="宋体" w:cs="Calibri"/>
                <w:spacing w:val="-1"/>
                <w:kern w:val="2"/>
                <w:sz w:val="22"/>
                <w:szCs w:val="22"/>
                <w:highlight w:val="none"/>
                <w:lang w:eastAsia="zh-CN"/>
              </w:rPr>
            </w:pPr>
            <w:r>
              <w:rPr>
                <w:rFonts w:hint="default" w:ascii="Calibri" w:hAnsi="Calibri" w:eastAsia="宋体" w:cs="Calibri"/>
                <w:spacing w:val="-1"/>
                <w:kern w:val="2"/>
                <w:sz w:val="22"/>
                <w:szCs w:val="22"/>
                <w:highlight w:val="none"/>
              </w:rPr>
              <w:t>4~</w:t>
            </w:r>
            <w:r>
              <w:rPr>
                <w:rFonts w:hint="eastAsia" w:ascii="Calibri" w:hAnsi="Calibri" w:eastAsia="宋体" w:cs="Calibri"/>
                <w:spacing w:val="-1"/>
                <w:kern w:val="2"/>
                <w:sz w:val="22"/>
                <w:szCs w:val="2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9" w:type="dxa"/>
            <w:vAlign w:val="center"/>
          </w:tcPr>
          <w:p>
            <w:pPr>
              <w:snapToGrid w:val="0"/>
              <w:jc w:val="center"/>
              <w:rPr>
                <w:rFonts w:hint="default" w:ascii="Calibri" w:hAnsi="Calibri" w:cs="Calibri"/>
                <w:spacing w:val="-1"/>
                <w:sz w:val="22"/>
                <w:highlight w:val="none"/>
              </w:rPr>
            </w:pPr>
            <w:r>
              <w:rPr>
                <w:rFonts w:hint="default" w:ascii="Calibri" w:hAnsi="Calibri" w:cs="Calibri"/>
                <w:spacing w:val="-1"/>
                <w:sz w:val="22"/>
                <w:highlight w:val="none"/>
              </w:rPr>
              <w:t>4</w:t>
            </w:r>
          </w:p>
        </w:tc>
        <w:tc>
          <w:tcPr>
            <w:tcW w:w="6379" w:type="dxa"/>
            <w:vAlign w:val="center"/>
          </w:tcPr>
          <w:p>
            <w:pPr>
              <w:widowControl/>
              <w:snapToGrid w:val="0"/>
              <w:rPr>
                <w:rFonts w:hint="default" w:ascii="Calibri" w:hAnsi="Calibri" w:cs="Calibri"/>
                <w:spacing w:val="-1"/>
                <w:sz w:val="22"/>
                <w:highlight w:val="none"/>
              </w:rPr>
            </w:pPr>
            <w:r>
              <w:rPr>
                <w:rFonts w:hint="default" w:ascii="Calibri" w:hAnsi="Calibri" w:cs="Calibri"/>
                <w:spacing w:val="-1"/>
                <w:sz w:val="22"/>
                <w:highlight w:val="none"/>
              </w:rPr>
              <w:t>投标人组织实施方案的科学性、合理性、规范性和可操作性，包括货物供货、验货、组装就位、关键步骤的思路和要点以及组织机构、工作时间进度表、工作程序和步骤等内容。</w:t>
            </w:r>
          </w:p>
        </w:tc>
        <w:tc>
          <w:tcPr>
            <w:tcW w:w="850"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0~1.9</w:t>
            </w:r>
          </w:p>
        </w:tc>
        <w:tc>
          <w:tcPr>
            <w:tcW w:w="851"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lang w:val="en-US" w:eastAsia="zh-CN"/>
              </w:rPr>
            </w:pPr>
            <w:r>
              <w:rPr>
                <w:rFonts w:hint="default" w:ascii="Calibri" w:hAnsi="Calibri" w:eastAsia="宋体" w:cs="Calibri"/>
                <w:spacing w:val="-1"/>
                <w:kern w:val="2"/>
                <w:sz w:val="22"/>
                <w:szCs w:val="22"/>
                <w:highlight w:val="none"/>
              </w:rPr>
              <w:t>2~3.9</w:t>
            </w:r>
          </w:p>
        </w:tc>
        <w:tc>
          <w:tcPr>
            <w:tcW w:w="709" w:type="dxa"/>
            <w:vAlign w:val="center"/>
          </w:tcPr>
          <w:p>
            <w:pPr>
              <w:pStyle w:val="1853"/>
              <w:adjustRightInd w:val="0"/>
              <w:snapToGrid w:val="0"/>
              <w:spacing w:line="240" w:lineRule="auto"/>
              <w:rPr>
                <w:rFonts w:hint="eastAsia" w:ascii="Calibri" w:hAnsi="Calibri" w:eastAsia="宋体" w:cs="Calibri"/>
                <w:spacing w:val="-1"/>
                <w:kern w:val="2"/>
                <w:sz w:val="22"/>
                <w:szCs w:val="22"/>
                <w:highlight w:val="none"/>
                <w:lang w:eastAsia="zh-CN"/>
              </w:rPr>
            </w:pPr>
            <w:r>
              <w:rPr>
                <w:rFonts w:hint="default" w:ascii="Calibri" w:hAnsi="Calibri" w:eastAsia="宋体" w:cs="Calibri"/>
                <w:spacing w:val="-1"/>
                <w:kern w:val="2"/>
                <w:sz w:val="22"/>
                <w:szCs w:val="22"/>
                <w:highlight w:val="none"/>
              </w:rPr>
              <w:t>4~</w:t>
            </w:r>
            <w:r>
              <w:rPr>
                <w:rFonts w:hint="eastAsia" w:ascii="Calibri" w:hAnsi="Calibri" w:eastAsia="宋体" w:cs="Calibri"/>
                <w:spacing w:val="-1"/>
                <w:kern w:val="2"/>
                <w:sz w:val="22"/>
                <w:szCs w:val="2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9" w:type="dxa"/>
            <w:vAlign w:val="center"/>
          </w:tcPr>
          <w:p>
            <w:pPr>
              <w:snapToGrid w:val="0"/>
              <w:jc w:val="center"/>
              <w:rPr>
                <w:rFonts w:hint="eastAsia" w:ascii="Calibri" w:hAnsi="Calibri" w:eastAsia="宋体" w:cs="Calibri"/>
                <w:spacing w:val="-1"/>
                <w:sz w:val="22"/>
                <w:highlight w:val="none"/>
                <w:lang w:eastAsia="zh-CN"/>
              </w:rPr>
            </w:pPr>
            <w:r>
              <w:rPr>
                <w:rFonts w:hint="eastAsia" w:cs="Calibri"/>
                <w:spacing w:val="-1"/>
                <w:sz w:val="22"/>
                <w:highlight w:val="none"/>
                <w:lang w:val="en-US" w:eastAsia="zh-CN"/>
              </w:rPr>
              <w:t>5</w:t>
            </w:r>
          </w:p>
        </w:tc>
        <w:tc>
          <w:tcPr>
            <w:tcW w:w="6379" w:type="dxa"/>
            <w:vAlign w:val="center"/>
          </w:tcPr>
          <w:p>
            <w:pPr>
              <w:widowControl/>
              <w:snapToGrid w:val="0"/>
              <w:rPr>
                <w:rFonts w:hint="default" w:ascii="Calibri" w:hAnsi="Calibri" w:cs="Calibri"/>
                <w:spacing w:val="-1"/>
                <w:sz w:val="22"/>
                <w:highlight w:val="none"/>
              </w:rPr>
            </w:pPr>
            <w:r>
              <w:rPr>
                <w:rFonts w:hint="default" w:ascii="Calibri" w:hAnsi="Calibri" w:cs="Calibri"/>
                <w:spacing w:val="-1"/>
                <w:sz w:val="22"/>
                <w:highlight w:val="none"/>
              </w:rPr>
              <w:t>评委根据投标器材的辅材、零部件等用材是否安全、卫生、环保、无毒，是否具有相关专业认证、是否具有产品质量保险等情况评分。</w:t>
            </w:r>
          </w:p>
        </w:tc>
        <w:tc>
          <w:tcPr>
            <w:tcW w:w="850"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0~1.9</w:t>
            </w:r>
          </w:p>
        </w:tc>
        <w:tc>
          <w:tcPr>
            <w:tcW w:w="851"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2~3.9</w:t>
            </w:r>
          </w:p>
        </w:tc>
        <w:tc>
          <w:tcPr>
            <w:tcW w:w="709" w:type="dxa"/>
            <w:vAlign w:val="center"/>
          </w:tcPr>
          <w:p>
            <w:pPr>
              <w:pStyle w:val="1853"/>
              <w:adjustRightInd w:val="0"/>
              <w:snapToGrid w:val="0"/>
              <w:spacing w:line="240" w:lineRule="auto"/>
              <w:rPr>
                <w:rFonts w:hint="eastAsia" w:ascii="Calibri" w:hAnsi="Calibri" w:eastAsia="宋体" w:cs="Calibri"/>
                <w:spacing w:val="-1"/>
                <w:kern w:val="2"/>
                <w:sz w:val="22"/>
                <w:szCs w:val="22"/>
                <w:highlight w:val="none"/>
                <w:lang w:eastAsia="zh-CN"/>
              </w:rPr>
            </w:pPr>
            <w:r>
              <w:rPr>
                <w:rFonts w:hint="default" w:ascii="Calibri" w:hAnsi="Calibri" w:eastAsia="宋体" w:cs="Calibri"/>
                <w:spacing w:val="-1"/>
                <w:kern w:val="2"/>
                <w:sz w:val="22"/>
                <w:szCs w:val="22"/>
                <w:highlight w:val="none"/>
              </w:rPr>
              <w:t>4~</w:t>
            </w:r>
            <w:r>
              <w:rPr>
                <w:rFonts w:hint="eastAsia" w:ascii="Calibri" w:hAnsi="Calibri" w:eastAsia="宋体" w:cs="Calibri"/>
                <w:spacing w:val="-1"/>
                <w:kern w:val="2"/>
                <w:sz w:val="22"/>
                <w:szCs w:val="2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9" w:type="dxa"/>
            <w:vAlign w:val="center"/>
          </w:tcPr>
          <w:p>
            <w:pPr>
              <w:snapToGrid w:val="0"/>
              <w:jc w:val="center"/>
              <w:rPr>
                <w:rFonts w:hint="eastAsia" w:ascii="Calibri" w:hAnsi="Calibri" w:eastAsia="宋体" w:cs="Calibri"/>
                <w:spacing w:val="-1"/>
                <w:sz w:val="22"/>
                <w:highlight w:val="none"/>
                <w:lang w:eastAsia="zh-CN"/>
              </w:rPr>
            </w:pPr>
            <w:r>
              <w:rPr>
                <w:rFonts w:hint="eastAsia" w:cs="Calibri"/>
                <w:spacing w:val="-1"/>
                <w:sz w:val="22"/>
                <w:highlight w:val="none"/>
                <w:lang w:val="en-US" w:eastAsia="zh-CN"/>
              </w:rPr>
              <w:t>6</w:t>
            </w:r>
          </w:p>
        </w:tc>
        <w:tc>
          <w:tcPr>
            <w:tcW w:w="6379" w:type="dxa"/>
            <w:vAlign w:val="center"/>
          </w:tcPr>
          <w:p>
            <w:pPr>
              <w:widowControl/>
              <w:snapToGrid w:val="0"/>
              <w:rPr>
                <w:rFonts w:hint="default" w:ascii="Calibri" w:hAnsi="Calibri" w:cs="Calibri"/>
                <w:spacing w:val="-1"/>
                <w:sz w:val="22"/>
                <w:highlight w:val="none"/>
              </w:rPr>
            </w:pPr>
            <w:r>
              <w:rPr>
                <w:rFonts w:hint="default" w:ascii="Calibri" w:hAnsi="Calibri" w:cs="Calibri"/>
                <w:spacing w:val="-1"/>
                <w:sz w:val="22"/>
                <w:highlight w:val="none"/>
              </w:rPr>
              <w:t>投标人及品牌售后服务的有效性和售后服务的响应情况（根据投标品牌售后服务的技术力量、维修及时性、人员配置、投标品牌原厂服务证明文件等）。</w:t>
            </w:r>
          </w:p>
        </w:tc>
        <w:tc>
          <w:tcPr>
            <w:tcW w:w="850"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0~1.9</w:t>
            </w:r>
          </w:p>
        </w:tc>
        <w:tc>
          <w:tcPr>
            <w:tcW w:w="851"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2~3.9</w:t>
            </w:r>
          </w:p>
        </w:tc>
        <w:tc>
          <w:tcPr>
            <w:tcW w:w="709" w:type="dxa"/>
            <w:vAlign w:val="center"/>
          </w:tcPr>
          <w:p>
            <w:pPr>
              <w:pStyle w:val="1853"/>
              <w:adjustRightInd w:val="0"/>
              <w:snapToGrid w:val="0"/>
              <w:spacing w:line="240" w:lineRule="auto"/>
              <w:rPr>
                <w:rFonts w:hint="default" w:ascii="Calibri" w:hAnsi="Calibri" w:eastAsia="宋体" w:cs="Calibri"/>
                <w:spacing w:val="-1"/>
                <w:kern w:val="2"/>
                <w:sz w:val="22"/>
                <w:szCs w:val="22"/>
                <w:highlight w:val="none"/>
              </w:rPr>
            </w:pPr>
            <w:r>
              <w:rPr>
                <w:rFonts w:hint="default" w:ascii="Calibri" w:hAnsi="Calibri" w:eastAsia="宋体" w:cs="Calibri"/>
                <w:spacing w:val="-1"/>
                <w:kern w:val="2"/>
                <w:sz w:val="22"/>
                <w:szCs w:val="22"/>
                <w:highlight w:val="none"/>
              </w:rPr>
              <w:t>4~5</w:t>
            </w:r>
          </w:p>
        </w:tc>
      </w:tr>
    </w:tbl>
    <w:p>
      <w:pPr>
        <w:adjustRightInd w:val="0"/>
        <w:snapToGrid w:val="0"/>
        <w:spacing w:line="360" w:lineRule="exact"/>
        <w:ind w:firstLine="442" w:firstLineChars="200"/>
        <w:rPr>
          <w:rFonts w:hint="default" w:ascii="Calibri" w:hAnsi="Calibri" w:cs="Calibri"/>
          <w:b/>
          <w:sz w:val="22"/>
        </w:rPr>
      </w:pPr>
      <w:r>
        <w:rPr>
          <w:rFonts w:hint="default" w:ascii="Calibri" w:hAnsi="Calibri" w:cs="Calibri"/>
          <w:b/>
          <w:sz w:val="22"/>
        </w:rPr>
        <w:t>3.投标文件的商务报价评审（60分）</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（2）</w:t>
      </w:r>
      <w:r>
        <w:rPr>
          <w:rFonts w:hint="eastAsia" w:ascii="宋体" w:hAnsi="宋体" w:cs="宋体"/>
          <w:sz w:val="22"/>
        </w:rPr>
        <w:t>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r>
        <w:rPr>
          <w:rFonts w:hint="default" w:ascii="Calibri" w:hAnsi="Calibri" w:cs="Calibri"/>
          <w:sz w:val="22"/>
        </w:rPr>
        <w:t>。</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（4）评分范围：通过符合性审查的所有投标文件进入评分范围（下称有效评标价）。</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（7）根据投标文件的有效评标价与评标基准价对比，计算投标人的商务报价的得分值。即：</w:t>
      </w:r>
    </w:p>
    <w:p>
      <w:pPr>
        <w:adjustRightInd w:val="0"/>
        <w:snapToGrid w:val="0"/>
        <w:spacing w:line="360" w:lineRule="exact"/>
        <w:ind w:firstLine="440" w:firstLineChars="200"/>
        <w:jc w:val="left"/>
        <w:rPr>
          <w:rFonts w:hint="default" w:ascii="Calibri" w:hAnsi="Calibri" w:cs="Calibri"/>
          <w:sz w:val="22"/>
        </w:rPr>
      </w:pPr>
      <w:r>
        <w:rPr>
          <w:rFonts w:hint="default" w:ascii="Calibri" w:hAnsi="Calibri" w:cs="Calibri"/>
          <w:sz w:val="22"/>
        </w:rPr>
        <w:t>a.有效评标价等于评标基准价时，得满分60分；</w:t>
      </w:r>
    </w:p>
    <w:p>
      <w:pPr>
        <w:adjustRightInd w:val="0"/>
        <w:snapToGrid w:val="0"/>
        <w:spacing w:line="360" w:lineRule="exact"/>
        <w:ind w:firstLine="440" w:firstLineChars="200"/>
        <w:jc w:val="left"/>
        <w:rPr>
          <w:rFonts w:hint="default" w:ascii="Calibri" w:hAnsi="Calibri" w:cs="Calibri"/>
          <w:sz w:val="22"/>
        </w:rPr>
      </w:pPr>
      <w:r>
        <w:rPr>
          <w:rFonts w:hint="default" w:ascii="Calibri" w:hAnsi="Calibri" w:cs="Calibri"/>
          <w:sz w:val="22"/>
        </w:rPr>
        <w:t>b.有效评标价每低于评标基准价1个百分点，扣0.5分；</w:t>
      </w:r>
    </w:p>
    <w:p>
      <w:pPr>
        <w:adjustRightInd w:val="0"/>
        <w:snapToGrid w:val="0"/>
        <w:spacing w:line="360" w:lineRule="exact"/>
        <w:ind w:firstLine="440" w:firstLineChars="200"/>
        <w:jc w:val="left"/>
        <w:rPr>
          <w:rFonts w:hint="default" w:ascii="Calibri" w:hAnsi="Calibri" w:cs="Calibri"/>
          <w:sz w:val="22"/>
        </w:rPr>
      </w:pPr>
      <w:r>
        <w:rPr>
          <w:rFonts w:hint="default" w:ascii="Calibri" w:hAnsi="Calibri" w:cs="Calibri"/>
          <w:sz w:val="22"/>
        </w:rPr>
        <w:t>c.有效评标价每高于评标基准价1个百分点，扣1分。</w:t>
      </w:r>
    </w:p>
    <w:p>
      <w:pPr>
        <w:adjustRightInd w:val="0"/>
        <w:snapToGrid w:val="0"/>
        <w:spacing w:line="360" w:lineRule="exact"/>
        <w:ind w:firstLine="440" w:firstLineChars="200"/>
        <w:jc w:val="left"/>
        <w:rPr>
          <w:rFonts w:hint="default" w:ascii="Calibri" w:hAnsi="Calibri" w:cs="Calibri"/>
          <w:sz w:val="22"/>
        </w:rPr>
      </w:pPr>
      <w:r>
        <w:rPr>
          <w:rFonts w:hint="default" w:ascii="Calibri" w:hAnsi="Calibri" w:cs="Calibri"/>
          <w:sz w:val="22"/>
        </w:rPr>
        <w:t>以上报价得分不足一个百分点时，使用直线插入法计算，保留小数2位。</w:t>
      </w:r>
    </w:p>
    <w:p>
      <w:pPr>
        <w:adjustRightInd w:val="0"/>
        <w:snapToGrid w:val="0"/>
        <w:spacing w:line="360" w:lineRule="exact"/>
        <w:ind w:firstLine="440" w:firstLineChars="200"/>
        <w:jc w:val="left"/>
        <w:rPr>
          <w:rFonts w:hint="default" w:ascii="Calibri" w:hAnsi="Calibri" w:cs="Calibri"/>
          <w:sz w:val="22"/>
        </w:rPr>
      </w:pPr>
      <w:r>
        <w:rPr>
          <w:rFonts w:hint="default" w:ascii="Calibri" w:hAnsi="Calibri" w:cs="Calibri"/>
          <w:sz w:val="22"/>
        </w:rPr>
        <w:t>投标文件的商务标评分不足30分的，计为30分。</w:t>
      </w:r>
    </w:p>
    <w:p>
      <w:pPr>
        <w:adjustRightInd w:val="0"/>
        <w:snapToGrid w:val="0"/>
        <w:spacing w:line="360" w:lineRule="exact"/>
        <w:ind w:firstLine="442" w:firstLineChars="200"/>
        <w:rPr>
          <w:rFonts w:hint="default" w:ascii="Calibri" w:hAnsi="Calibri" w:cs="Calibri"/>
          <w:b/>
          <w:sz w:val="22"/>
        </w:rPr>
      </w:pPr>
      <w:r>
        <w:rPr>
          <w:rFonts w:hint="default" w:ascii="Calibri" w:hAnsi="Calibri" w:cs="Calibri"/>
          <w:b/>
          <w:sz w:val="22"/>
        </w:rPr>
        <w:t>4.投标文件的综合评分：每个投标人最终得分=商务报价分+资信分+技术分。</w:t>
      </w:r>
    </w:p>
    <w:p>
      <w:pPr>
        <w:adjustRightInd w:val="0"/>
        <w:snapToGrid w:val="0"/>
        <w:spacing w:line="360" w:lineRule="exact"/>
        <w:ind w:firstLine="442" w:firstLineChars="200"/>
        <w:rPr>
          <w:rFonts w:hint="default" w:ascii="Calibri" w:hAnsi="Calibri" w:cs="Calibri"/>
          <w:sz w:val="22"/>
        </w:rPr>
      </w:pPr>
      <w:r>
        <w:rPr>
          <w:rFonts w:hint="default" w:ascii="Calibri" w:hAnsi="Calibri" w:cs="Calibri"/>
          <w:b/>
          <w:sz w:val="22"/>
        </w:rPr>
        <w:t>5.对投标人进行排序，推荐中标候选人</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（2）当有效投标文件只有一名时，则由评标委员会确定是否推荐为中标候选人</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（3）评标委员会根据投标人须知前附表6.3.2、7.4规定，确定中标人或推荐中标候选人。</w:t>
      </w:r>
    </w:p>
    <w:p>
      <w:pPr>
        <w:adjustRightInd w:val="0"/>
        <w:snapToGrid w:val="0"/>
        <w:spacing w:line="360" w:lineRule="exact"/>
        <w:ind w:firstLine="442" w:firstLineChars="200"/>
        <w:rPr>
          <w:rFonts w:hint="default" w:ascii="Calibri" w:hAnsi="Calibri" w:cs="Calibri"/>
          <w:b/>
          <w:sz w:val="22"/>
        </w:rPr>
      </w:pPr>
      <w:r>
        <w:rPr>
          <w:rFonts w:hint="default" w:ascii="Calibri" w:hAnsi="Calibri" w:cs="Calibri"/>
          <w:b/>
          <w:sz w:val="22"/>
        </w:rPr>
        <w:t>五、完成评标报告</w:t>
      </w:r>
    </w:p>
    <w:p>
      <w:pPr>
        <w:adjustRightInd w:val="0"/>
        <w:snapToGrid w:val="0"/>
        <w:spacing w:line="360" w:lineRule="exact"/>
        <w:ind w:firstLine="442" w:firstLineChars="200"/>
        <w:rPr>
          <w:rFonts w:hint="default" w:ascii="Calibri" w:hAnsi="Calibri" w:cs="Calibri"/>
          <w:sz w:val="22"/>
        </w:rPr>
      </w:pPr>
      <w:r>
        <w:rPr>
          <w:rFonts w:hint="default" w:ascii="Calibri" w:hAnsi="Calibri" w:cs="Calibri"/>
          <w:b/>
          <w:sz w:val="22"/>
        </w:rPr>
        <w:t>（一）评标委员会应当向招标人提交书面评标报告。</w:t>
      </w:r>
      <w:r>
        <w:rPr>
          <w:rFonts w:hint="default" w:ascii="Calibri" w:hAnsi="Calibri" w:cs="Calibri"/>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hint="default" w:ascii="Calibri" w:hAnsi="Calibri" w:cs="Calibri"/>
          <w:sz w:val="22"/>
        </w:rPr>
      </w:pPr>
      <w:r>
        <w:rPr>
          <w:rFonts w:hint="default" w:ascii="Calibri" w:hAnsi="Calibri" w:cs="Calibri"/>
          <w:b/>
          <w:sz w:val="22"/>
        </w:rPr>
        <w:t>（二）评标报告应包括以下内容：</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1、开标记录；</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2、评标内容、过程和结果；</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3、询标澄清纪要（若有）；</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4、否决投标情况说明及依据；</w:t>
      </w:r>
    </w:p>
    <w:p>
      <w:pPr>
        <w:adjustRightInd w:val="0"/>
        <w:snapToGrid w:val="0"/>
        <w:spacing w:line="360" w:lineRule="exact"/>
        <w:ind w:firstLine="440" w:firstLineChars="200"/>
        <w:rPr>
          <w:rFonts w:hint="default" w:ascii="Calibri" w:hAnsi="Calibri" w:cs="Calibri"/>
          <w:sz w:val="22"/>
        </w:rPr>
      </w:pPr>
      <w:r>
        <w:rPr>
          <w:rFonts w:hint="default" w:ascii="Calibri" w:hAnsi="Calibri" w:cs="Calibri"/>
          <w:sz w:val="22"/>
        </w:rPr>
        <w:t>5、推荐中标候选人；</w:t>
      </w:r>
    </w:p>
    <w:p>
      <w:pPr>
        <w:spacing w:line="360" w:lineRule="exact"/>
        <w:ind w:firstLine="220" w:firstLineChars="100"/>
        <w:rPr>
          <w:rFonts w:ascii="宋体" w:hAnsi="宋体"/>
          <w:sz w:val="24"/>
        </w:rPr>
      </w:pPr>
      <w:r>
        <w:rPr>
          <w:rFonts w:hint="default" w:ascii="Calibri" w:hAnsi="Calibri" w:cs="Calibri"/>
          <w:sz w:val="22"/>
        </w:rPr>
        <w:t>6、其他建议。</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宋体" w:hAnsi="宋体" w:cs="宋体"/>
          <w:b/>
          <w:sz w:val="22"/>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883" w:firstLineChars="200"/>
        <w:jc w:val="center"/>
        <w:rPr>
          <w:rFonts w:ascii="方正小标宋简体" w:hAnsi="仿宋" w:eastAsia="方正小标宋简体"/>
          <w:b/>
          <w:sz w:val="44"/>
          <w:szCs w:val="44"/>
          <w:lang w:eastAsia="zh-CN"/>
        </w:rPr>
      </w:pPr>
    </w:p>
    <w:p>
      <w:pPr>
        <w:pStyle w:val="78"/>
        <w:rPr>
          <w:lang w:eastAsia="zh-CN"/>
        </w:rPr>
      </w:pPr>
    </w:p>
    <w:p>
      <w:pPr>
        <w:spacing w:line="560" w:lineRule="exact"/>
        <w:ind w:firstLine="880" w:firstLineChars="200"/>
        <w:jc w:val="center"/>
        <w:rPr>
          <w:rFonts w:ascii="方正小标宋简体" w:hAnsi="仿宋" w:eastAsia="方正小标宋简体"/>
          <w:bCs/>
          <w:sz w:val="44"/>
          <w:szCs w:val="44"/>
        </w:rPr>
      </w:pPr>
      <w:bookmarkStart w:id="35" w:name="_Toc19698501"/>
      <w:r>
        <w:rPr>
          <w:rFonts w:hint="eastAsia" w:ascii="方正小标宋简体" w:hAnsi="仿宋" w:eastAsia="方正小标宋简体"/>
          <w:bCs/>
          <w:sz w:val="44"/>
          <w:szCs w:val="44"/>
        </w:rPr>
        <w:t>杭州</w:t>
      </w:r>
      <w:r>
        <w:rPr>
          <w:rFonts w:hint="eastAsia" w:ascii="方正小标宋简体" w:hAnsi="仿宋" w:eastAsia="方正小标宋简体"/>
          <w:bCs/>
          <w:sz w:val="44"/>
          <w:szCs w:val="44"/>
          <w:lang w:val="en-US" w:eastAsia="zh-CN"/>
        </w:rPr>
        <w:t>出入境边防检查站生活设施设备</w:t>
      </w:r>
      <w:r>
        <w:rPr>
          <w:rFonts w:hint="eastAsia" w:ascii="方正小标宋简体" w:hAnsi="仿宋" w:eastAsia="方正小标宋简体"/>
          <w:bCs/>
          <w:sz w:val="44"/>
          <w:szCs w:val="44"/>
        </w:rPr>
        <w:t>采购</w:t>
      </w:r>
      <w:r>
        <w:rPr>
          <w:rFonts w:hint="eastAsia" w:ascii="方正小标宋简体" w:hAnsi="仿宋" w:eastAsia="方正小标宋简体"/>
          <w:bCs/>
          <w:sz w:val="44"/>
          <w:szCs w:val="44"/>
          <w:lang w:eastAsia="zh-CN"/>
        </w:rPr>
        <w:t>（</w:t>
      </w:r>
      <w:r>
        <w:rPr>
          <w:rFonts w:hint="eastAsia" w:ascii="方正小标宋简体" w:hAnsi="仿宋" w:eastAsia="方正小标宋简体"/>
          <w:bCs/>
          <w:sz w:val="44"/>
          <w:szCs w:val="44"/>
          <w:lang w:val="en-US" w:eastAsia="zh-CN"/>
        </w:rPr>
        <w:t>空调等</w:t>
      </w:r>
      <w:r>
        <w:rPr>
          <w:rFonts w:hint="eastAsia" w:ascii="方正小标宋简体" w:hAnsi="仿宋" w:eastAsia="方正小标宋简体"/>
          <w:bCs/>
          <w:sz w:val="44"/>
          <w:szCs w:val="44"/>
          <w:lang w:eastAsia="zh-CN"/>
        </w:rPr>
        <w:t>）</w:t>
      </w:r>
      <w:r>
        <w:rPr>
          <w:rFonts w:hint="eastAsia" w:ascii="方正小标宋简体" w:hAnsi="仿宋" w:eastAsia="方正小标宋简体"/>
          <w:bCs/>
          <w:sz w:val="44"/>
          <w:szCs w:val="44"/>
        </w:rPr>
        <w:t>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6"/>
        <w:rPr>
          <w:rFonts w:ascii="方正小标宋简体" w:hAnsi="仿宋" w:eastAsia="方正小标宋简体"/>
          <w:b/>
          <w:sz w:val="44"/>
          <w:szCs w:val="44"/>
        </w:rPr>
      </w:pPr>
    </w:p>
    <w:p>
      <w:pPr>
        <w:rPr>
          <w:rFonts w:ascii="方正小标宋简体" w:hAnsi="仿宋" w:eastAsia="方正小标宋简体"/>
          <w:b/>
          <w:sz w:val="44"/>
          <w:szCs w:val="44"/>
        </w:rPr>
      </w:pPr>
    </w:p>
    <w:p>
      <w:pPr>
        <w:pStyle w:val="6"/>
        <w:rPr>
          <w:rFonts w:ascii="方正小标宋简体" w:hAnsi="仿宋" w:eastAsia="方正小标宋简体"/>
          <w:b/>
          <w:sz w:val="44"/>
          <w:szCs w:val="44"/>
        </w:rPr>
      </w:pPr>
    </w:p>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val="0"/>
          <w:bCs/>
          <w:sz w:val="30"/>
          <w:szCs w:val="30"/>
        </w:rPr>
      </w:pPr>
      <w:r>
        <w:rPr>
          <w:rFonts w:hint="eastAsia" w:ascii="黑体" w:hAnsi="黑体" w:eastAsia="黑体" w:cs="黑体"/>
          <w:b w:val="0"/>
          <w:bCs/>
          <w:sz w:val="30"/>
          <w:szCs w:val="30"/>
        </w:rPr>
        <w:t>甲方：杭州萧山国际机场有限公司</w:t>
      </w:r>
    </w:p>
    <w:p>
      <w:pPr>
        <w:adjustRightInd w:val="0"/>
        <w:snapToGrid w:val="0"/>
        <w:spacing w:line="560" w:lineRule="exact"/>
        <w:rPr>
          <w:rFonts w:ascii="黑体" w:hAnsi="黑体" w:eastAsia="黑体" w:cs="黑体"/>
          <w:b w:val="0"/>
          <w:bCs/>
          <w:sz w:val="30"/>
          <w:szCs w:val="30"/>
        </w:rPr>
      </w:pPr>
      <w:r>
        <w:rPr>
          <w:rFonts w:hint="eastAsia" w:ascii="黑体" w:hAnsi="黑体" w:eastAsia="黑体" w:cs="黑体"/>
          <w:b w:val="0"/>
          <w:bCs/>
          <w:sz w:val="30"/>
          <w:szCs w:val="30"/>
        </w:rPr>
        <w:t>住所地：杭州萧山国际机场内</w:t>
      </w:r>
    </w:p>
    <w:p>
      <w:pPr>
        <w:adjustRightInd w:val="0"/>
        <w:snapToGrid w:val="0"/>
        <w:spacing w:line="560" w:lineRule="exact"/>
        <w:rPr>
          <w:rFonts w:ascii="黑体" w:hAnsi="黑体" w:eastAsia="黑体" w:cs="黑体"/>
          <w:b w:val="0"/>
          <w:bCs/>
          <w:sz w:val="30"/>
          <w:szCs w:val="30"/>
        </w:rPr>
      </w:pPr>
    </w:p>
    <w:p>
      <w:pPr>
        <w:adjustRightInd w:val="0"/>
        <w:snapToGrid w:val="0"/>
        <w:spacing w:line="560" w:lineRule="exact"/>
        <w:rPr>
          <w:rFonts w:ascii="黑体" w:hAnsi="黑体" w:eastAsia="黑体" w:cs="黑体"/>
          <w:b w:val="0"/>
          <w:bCs/>
          <w:sz w:val="30"/>
          <w:szCs w:val="30"/>
        </w:rPr>
      </w:pPr>
      <w:r>
        <w:rPr>
          <w:rFonts w:hint="eastAsia" w:ascii="黑体" w:hAnsi="黑体" w:eastAsia="黑体" w:cs="黑体"/>
          <w:b w:val="0"/>
          <w:bCs/>
          <w:sz w:val="30"/>
          <w:szCs w:val="30"/>
        </w:rPr>
        <w:t>乙方:</w:t>
      </w:r>
    </w:p>
    <w:p>
      <w:pPr>
        <w:adjustRightInd w:val="0"/>
        <w:snapToGrid w:val="0"/>
        <w:spacing w:line="560" w:lineRule="exact"/>
        <w:rPr>
          <w:rFonts w:hint="eastAsia" w:ascii="黑体" w:hAnsi="黑体" w:eastAsia="黑体" w:cs="黑体"/>
          <w:b w:val="0"/>
          <w:bCs/>
          <w:sz w:val="30"/>
          <w:szCs w:val="30"/>
        </w:rPr>
      </w:pPr>
      <w:r>
        <w:rPr>
          <w:rFonts w:hint="eastAsia" w:ascii="黑体" w:hAnsi="黑体" w:eastAsia="黑体" w:cs="黑体"/>
          <w:b w:val="0"/>
          <w:bCs/>
          <w:sz w:val="30"/>
          <w:szCs w:val="30"/>
        </w:rPr>
        <w:t>住所地:</w:t>
      </w:r>
    </w:p>
    <w:p>
      <w:pPr>
        <w:pStyle w:val="6"/>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一、商品名称、规格、单位、数量、金额</w:t>
      </w:r>
    </w:p>
    <w:tbl>
      <w:tblPr>
        <w:tblStyle w:val="89"/>
        <w:tblW w:w="9970" w:type="dxa"/>
        <w:tblInd w:w="0" w:type="dxa"/>
        <w:tblLayout w:type="fixed"/>
        <w:tblCellMar>
          <w:top w:w="0" w:type="dxa"/>
          <w:left w:w="0" w:type="dxa"/>
          <w:bottom w:w="0" w:type="dxa"/>
          <w:right w:w="0" w:type="dxa"/>
        </w:tblCellMar>
      </w:tblPr>
      <w:tblGrid>
        <w:gridCol w:w="823"/>
        <w:gridCol w:w="1475"/>
        <w:gridCol w:w="1134"/>
        <w:gridCol w:w="1489"/>
        <w:gridCol w:w="959"/>
        <w:gridCol w:w="959"/>
        <w:gridCol w:w="1500"/>
        <w:gridCol w:w="1631"/>
      </w:tblGrid>
      <w:tr>
        <w:tblPrEx>
          <w:tblLayout w:type="fixed"/>
          <w:tblCellMar>
            <w:top w:w="0" w:type="dxa"/>
            <w:left w:w="0" w:type="dxa"/>
            <w:bottom w:w="0" w:type="dxa"/>
            <w:right w:w="0" w:type="dxa"/>
          </w:tblCellMar>
        </w:tblPrEx>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ind w:left="1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48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tabs>
                <w:tab w:val="left" w:pos="387"/>
              </w:tabs>
              <w:kinsoku/>
              <w:wordWrap/>
              <w:overflowPunct/>
              <w:topLinePunct w:val="0"/>
              <w:autoSpaceDE/>
              <w:autoSpaceDN/>
              <w:bidi w:val="0"/>
              <w:adjustRightInd/>
              <w:snapToGrid/>
              <w:spacing w:before="107"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品牌及型号</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850"/>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Layout w:type="fixed"/>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auto" w:sz="4" w:space="0"/>
            </w:tcBorders>
            <w:vAlign w:val="center"/>
          </w:tcPr>
          <w:p>
            <w:pPr>
              <w:pStyle w:val="1850"/>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分体式空调</w:t>
            </w:r>
          </w:p>
        </w:tc>
        <w:tc>
          <w:tcPr>
            <w:tcW w:w="1134" w:type="dxa"/>
            <w:tcBorders>
              <w:top w:val="single" w:color="000000" w:sz="4" w:space="0"/>
              <w:left w:val="single" w:color="auto" w:sz="4" w:space="0"/>
              <w:right w:val="single" w:color="000000" w:sz="4" w:space="0"/>
            </w:tcBorders>
            <w:vAlign w:val="center"/>
          </w:tcPr>
          <w:p>
            <w:pPr>
              <w:pStyle w:val="1850"/>
              <w:spacing w:before="107"/>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1.5P</w:t>
            </w:r>
          </w:p>
        </w:tc>
        <w:tc>
          <w:tcPr>
            <w:tcW w:w="1489" w:type="dxa"/>
            <w:tcBorders>
              <w:top w:val="single" w:color="000000" w:sz="4" w:space="0"/>
              <w:left w:val="single" w:color="000000" w:sz="4" w:space="0"/>
              <w:right w:val="single" w:color="auto" w:sz="4" w:space="0"/>
            </w:tcBorders>
            <w:vAlign w:val="center"/>
          </w:tcPr>
          <w:p>
            <w:pPr>
              <w:pStyle w:val="1850"/>
              <w:spacing w:before="107"/>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26套</w:t>
            </w:r>
          </w:p>
        </w:tc>
        <w:tc>
          <w:tcPr>
            <w:tcW w:w="959" w:type="dxa"/>
            <w:tcBorders>
              <w:top w:val="single" w:color="auto" w:sz="4" w:space="0"/>
              <w:left w:val="single" w:color="auto" w:sz="4" w:space="0"/>
              <w:bottom w:val="single" w:color="auto" w:sz="4" w:space="0"/>
              <w:right w:val="single" w:color="auto" w:sz="4" w:space="0"/>
            </w:tcBorders>
            <w:vAlign w:val="center"/>
          </w:tcPr>
          <w:p>
            <w:pPr>
              <w:pStyle w:val="1850"/>
              <w:spacing w:before="107"/>
              <w:jc w:val="center"/>
              <w:rPr>
                <w:rFonts w:hint="eastAsia"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pStyle w:val="1850"/>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auto" w:sz="4" w:space="0"/>
            </w:tcBorders>
            <w:vAlign w:val="center"/>
          </w:tcPr>
          <w:p>
            <w:pPr>
              <w:pStyle w:val="1850"/>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商用多联机空调</w:t>
            </w:r>
          </w:p>
        </w:tc>
        <w:tc>
          <w:tcPr>
            <w:tcW w:w="1134"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8P，1拖5</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1套</w:t>
            </w: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auto" w:sz="4" w:space="0"/>
            </w:tcBorders>
            <w:vAlign w:val="center"/>
          </w:tcPr>
          <w:p>
            <w:pPr>
              <w:pStyle w:val="1850"/>
              <w:tabs>
                <w:tab w:val="left" w:pos="208"/>
              </w:tabs>
              <w:spacing w:before="156"/>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ab/>
            </w:r>
            <w:r>
              <w:rPr>
                <w:rFonts w:hint="eastAsia" w:ascii="仿宋_GB2312" w:hAnsi="仿宋_GB2312" w:eastAsia="仿宋_GB2312" w:cs="仿宋_GB2312"/>
                <w:color w:val="auto"/>
                <w:sz w:val="28"/>
                <w:szCs w:val="28"/>
                <w:lang w:val="en-US" w:eastAsia="zh-CN"/>
              </w:rPr>
              <w:t>3</w:t>
            </w:r>
          </w:p>
        </w:tc>
        <w:tc>
          <w:tcPr>
            <w:tcW w:w="14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储水式电热水器</w:t>
            </w:r>
          </w:p>
        </w:tc>
        <w:tc>
          <w:tcPr>
            <w:tcW w:w="1134"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60L</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26台</w:t>
            </w: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604" w:hRule="exact"/>
        </w:trPr>
        <w:tc>
          <w:tcPr>
            <w:tcW w:w="9970" w:type="dxa"/>
            <w:gridSpan w:val="8"/>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总计（含税）：（大写）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bl>
    <w:p>
      <w:pPr>
        <w:adjustRightInd w:val="0"/>
        <w:snapToGrid w:val="0"/>
        <w:spacing w:line="560" w:lineRule="exact"/>
        <w:ind w:left="562" w:hanging="560" w:hanging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注：1、</w:t>
      </w:r>
      <w:r>
        <w:rPr>
          <w:rFonts w:hint="eastAsia" w:ascii="仿宋_GB2312" w:hAnsi="仿宋_GB2312" w:eastAsia="仿宋_GB2312" w:cs="仿宋_GB2312"/>
          <w:b w:val="0"/>
          <w:bCs/>
          <w:color w:val="000000" w:themeColor="text1"/>
          <w:sz w:val="28"/>
          <w:szCs w:val="28"/>
          <w14:textFill>
            <w14:solidFill>
              <w14:schemeClr w14:val="tx1"/>
            </w14:solidFill>
          </w14:textFill>
        </w:rPr>
        <w:t>以上货物采购包含安装、运输、</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改造、安装</w:t>
      </w:r>
      <w:r>
        <w:rPr>
          <w:rFonts w:hint="eastAsia" w:ascii="仿宋_GB2312" w:hAnsi="仿宋_GB2312" w:eastAsia="仿宋_GB2312" w:cs="仿宋_GB2312"/>
          <w:b w:val="0"/>
          <w:bCs/>
          <w:color w:val="000000" w:themeColor="text1"/>
          <w:sz w:val="28"/>
          <w:szCs w:val="28"/>
          <w14:textFill>
            <w14:solidFill>
              <w14:schemeClr w14:val="tx1"/>
            </w14:solidFill>
          </w14:textFill>
        </w:rPr>
        <w:t>等一切费用。具体安装时间根据采购方要求进行。</w:t>
      </w:r>
      <w:r>
        <w:rPr>
          <w:rFonts w:hint="eastAsia" w:ascii="仿宋_GB2312" w:hAnsi="仿宋_GB2312" w:eastAsia="仿宋_GB2312" w:cs="仿宋_GB2312"/>
          <w:b w:val="0"/>
          <w:bCs/>
          <w:sz w:val="28"/>
          <w:szCs w:val="28"/>
        </w:rPr>
        <w:t xml:space="preserve">  </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本合同总金额为（大写）：人民币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。增值税税率为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，不含税总金额为人民币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，税额为人民币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七、货物包装、发运及运输</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color w:val="000000" w:themeColor="text1"/>
          <w:kern w:val="0"/>
          <w:sz w:val="28"/>
          <w:szCs w:val="28"/>
          <w14:textFill>
            <w14:solidFill>
              <w14:schemeClr w14:val="tx1"/>
            </w14:solidFill>
          </w14:textFill>
        </w:rPr>
        <w:t>交货期限：</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自合同签订后</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40</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日历天内完成供货、安装调试等工作内容。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交货方式：</w:t>
      </w:r>
      <w:r>
        <w:rPr>
          <w:rFonts w:hint="eastAsia" w:ascii="仿宋_GB2312" w:hAnsi="仿宋_GB2312" w:eastAsia="仿宋_GB2312" w:cs="仿宋_GB2312"/>
          <w:color w:val="000000" w:themeColor="text1"/>
          <w:kern w:val="0"/>
          <w:sz w:val="28"/>
          <w:szCs w:val="28"/>
          <w14:textFill>
            <w14:solidFill>
              <w14:schemeClr w14:val="tx1"/>
            </w14:solidFill>
          </w14:textFill>
        </w:rPr>
        <w:t>乙方负责运输本合同货物至甲方所在地的指定地点，并承担甲方验收签字确认前的全部风险和费用。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w:t>
      </w:r>
      <w:r>
        <w:rPr>
          <w:rFonts w:hint="eastAsia" w:ascii="仿宋_GB2312" w:hAnsi="仿宋_GB2312" w:eastAsia="仿宋_GB2312" w:cs="仿宋_GB2312"/>
          <w:color w:val="000000" w:themeColor="text1"/>
          <w:sz w:val="28"/>
          <w:szCs w:val="28"/>
          <w14:textFill>
            <w14:solidFill>
              <w14:schemeClr w14:val="tx1"/>
            </w14:solidFill>
          </w14:textFill>
        </w:rPr>
        <w:t>杭州萧山国际机场内</w:t>
      </w:r>
    </w:p>
    <w:p>
      <w:pPr>
        <w:adjustRightInd w:val="0"/>
        <w:snapToGrid w:val="0"/>
        <w:spacing w:line="560" w:lineRule="exact"/>
        <w:ind w:firstLine="602"/>
        <w:outlineLvl w:val="0"/>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九、</w:t>
      </w:r>
      <w:r>
        <w:rPr>
          <w:rFonts w:hint="eastAsia" w:ascii="仿宋_GB2312" w:hAnsi="仿宋_GB2312" w:eastAsia="仿宋_GB2312" w:cs="仿宋_GB2312"/>
          <w:b/>
          <w:sz w:val="28"/>
          <w:szCs w:val="28"/>
          <w:highlight w:val="none"/>
          <w:lang w:val="en-US" w:eastAsia="zh-CN"/>
        </w:rPr>
        <w:t>货物验收及安装、调试</w:t>
      </w:r>
    </w:p>
    <w:p>
      <w:pPr>
        <w:adjustRightInd w:val="0"/>
        <w:snapToGrid w:val="0"/>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 乙方交货前应对货物作出全面检查和对技术资料进行整理，并列出清单，作为甲方收货验收的条件依据。</w:t>
      </w:r>
    </w:p>
    <w:p>
      <w:pPr>
        <w:adjustRightInd w:val="0"/>
        <w:snapToGrid w:val="0"/>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 在货物送达甲方指定地点的当天，由甲方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 甲方应在签收后</w:t>
      </w:r>
      <w:r>
        <w:rPr>
          <w:rFonts w:hint="eastAsia" w:ascii="仿宋_GB2312" w:hAnsi="仿宋_GB2312" w:eastAsia="仿宋_GB2312" w:cs="仿宋_GB2312"/>
          <w:sz w:val="28"/>
          <w:szCs w:val="28"/>
          <w:highlight w:val="none"/>
          <w:u w:val="single"/>
          <w:lang w:val="en-US" w:eastAsia="zh-CN"/>
        </w:rPr>
        <w:t>7</w:t>
      </w:r>
      <w:r>
        <w:rPr>
          <w:rFonts w:hint="eastAsia" w:ascii="仿宋_GB2312" w:hAnsi="仿宋_GB2312" w:eastAsia="仿宋_GB2312" w:cs="仿宋_GB2312"/>
          <w:sz w:val="28"/>
          <w:szCs w:val="28"/>
          <w:highlight w:val="none"/>
          <w:lang w:val="en-US" w:eastAsia="zh-CN"/>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_GB2312" w:hAnsi="仿宋_GB2312" w:eastAsia="仿宋_GB2312" w:cs="仿宋_GB2312"/>
          <w:sz w:val="28"/>
          <w:szCs w:val="28"/>
          <w:highlight w:val="none"/>
          <w:u w:val="single"/>
          <w:lang w:val="en-US" w:eastAsia="zh-CN"/>
        </w:rPr>
        <w:t>7</w:t>
      </w:r>
      <w:r>
        <w:rPr>
          <w:rFonts w:hint="eastAsia" w:ascii="仿宋_GB2312" w:hAnsi="仿宋_GB2312" w:eastAsia="仿宋_GB2312" w:cs="仿宋_GB2312"/>
          <w:sz w:val="28"/>
          <w:szCs w:val="28"/>
          <w:highlight w:val="none"/>
          <w:lang w:val="en-US" w:eastAsia="zh-CN"/>
        </w:rPr>
        <w:t>日内以书面形式向乙方提出异议；乙方应当在收到甲方异议之日起</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lang w:val="en-US" w:eastAsia="zh-CN"/>
        </w:rPr>
        <w:t>日内作出书面答复或与甲方协商处理，或在</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lang w:val="en-US" w:eastAsia="zh-CN"/>
        </w:rPr>
        <w:t>日内直接按甲方要求进行无偿换货、补发短缺部分或降低合同结算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adjustRightInd w:val="0"/>
        <w:snapToGrid w:val="0"/>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 乙方应在甲方初步验收合格后根据甲方书面通知时间完成货物的现场安装、调试工作并通过甲方的最终验收。安装、调试、完毕后由乙方向甲方提交进行最终验收的书面申请。甲方应在货物通过最终验收后签署最终验收合格确认书。如未通过最终验收的，乙方应在甲方指定时间内重新进行安装、调试直至通过甲方最终验收，所产生的费用由乙方自行承担。如未能在甲方指定时间内完成安装、调试、并通过甲方最终验收的，乙方应按本合同约定承担违约责任。</w:t>
      </w:r>
    </w:p>
    <w:p>
      <w:pPr>
        <w:adjustRightInd w:val="0"/>
        <w:snapToGrid w:val="0"/>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6. 最终验收合格不能免除乙方在本合同项下应当承担的质量保证责任以及售后服务责任。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1、结算方式：</w:t>
      </w:r>
      <w:r>
        <w:rPr>
          <w:rFonts w:hint="eastAsia" w:ascii="仿宋_GB2312" w:hAnsi="仿宋_GB2312" w:eastAsia="仿宋_GB2312" w:cs="仿宋_GB2312"/>
          <w:sz w:val="28"/>
          <w:szCs w:val="28"/>
          <w:lang w:val="en-US" w:eastAsia="zh-CN"/>
        </w:rPr>
        <w:t>乙方按照合同要求完成货物交接、安装调试后经甲方验收合格后一次性支付全部费用</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adjustRightInd w:val="0"/>
        <w:snapToGrid w:val="0"/>
        <w:spacing w:line="560" w:lineRule="exact"/>
        <w:ind w:firstLine="560" w:firstLineChars="200"/>
        <w:rPr>
          <w:rFonts w:hint="eastAsia"/>
        </w:rPr>
      </w:pPr>
      <w:r>
        <w:rPr>
          <w:rFonts w:hint="eastAsia" w:ascii="仿宋_GB2312" w:hAnsi="仿宋_GB2312" w:eastAsia="仿宋_GB2312" w:cs="仿宋_GB2312"/>
          <w:sz w:val="28"/>
          <w:szCs w:val="28"/>
        </w:rPr>
        <w:t>2、甲方付款前，乙方应提供</w:t>
      </w:r>
      <w:r>
        <w:rPr>
          <w:rFonts w:hint="eastAsia" w:ascii="仿宋_GB2312" w:hAnsi="仿宋_GB2312" w:eastAsia="仿宋_GB2312" w:cs="仿宋_GB2312"/>
          <w:sz w:val="28"/>
          <w:szCs w:val="28"/>
          <w:lang w:val="en-US" w:eastAsia="zh-CN"/>
        </w:rPr>
        <w:t>税率为13%的增值税专用</w:t>
      </w:r>
      <w:r>
        <w:rPr>
          <w:rFonts w:hint="eastAsia" w:ascii="仿宋_GB2312" w:hAnsi="仿宋_GB2312" w:eastAsia="仿宋_GB2312" w:cs="仿宋_GB2312"/>
          <w:sz w:val="28"/>
          <w:szCs w:val="28"/>
        </w:rPr>
        <w:t>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w:t>
      </w:r>
      <w:r>
        <w:rPr>
          <w:rFonts w:hint="eastAsia" w:ascii="仿宋_GB2312" w:hAnsi="仿宋_GB2312" w:eastAsia="仿宋_GB2312" w:cs="仿宋_GB2312"/>
          <w:sz w:val="28"/>
          <w:szCs w:val="28"/>
          <w:lang w:val="en-US" w:eastAsia="zh-CN"/>
        </w:rPr>
        <w:t>分体式空调</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w:t>
      </w:r>
      <w:r>
        <w:rPr>
          <w:rFonts w:hint="eastAsia" w:ascii="仿宋_GB2312" w:hAnsi="仿宋_GB2312" w:eastAsia="仿宋_GB2312" w:cs="仿宋_GB2312"/>
          <w:sz w:val="28"/>
          <w:szCs w:val="28"/>
          <w:lang w:val="en-US" w:eastAsia="zh-CN"/>
        </w:rPr>
        <w:t>为商用多联机空调提供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为储水式电热水器提供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96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时间自签收验收合格确认书之日起计算。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维修人员，在接到报修通知后，维修人员应在</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5.免费质保期结束的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 xml:space="preserve">%的违约金，由乙方继续承担赔偿责任。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60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w:t>
      </w:r>
      <w:r>
        <w:rPr>
          <w:rFonts w:hint="eastAsia" w:ascii="仿宋_GB2312" w:hAnsi="仿宋_GB2312" w:eastAsia="仿宋_GB2312" w:cs="仿宋_GB2312"/>
          <w:sz w:val="28"/>
          <w:szCs w:val="28"/>
          <w:lang w:val="en-US" w:eastAsia="zh-CN"/>
        </w:rPr>
        <w:t>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》及有关法律法规执行。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val="en-US" w:eastAsia="zh-CN"/>
        </w:rPr>
        <w:t>陆</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val="en-US" w:eastAsia="zh-CN"/>
        </w:rPr>
        <w:t>肆</w:t>
      </w:r>
      <w:r>
        <w:rPr>
          <w:rFonts w:hint="eastAsia" w:ascii="仿宋_GB2312" w:hAnsi="仿宋_GB2312" w:eastAsia="仿宋_GB2312" w:cs="仿宋_GB2312"/>
          <w:sz w:val="28"/>
          <w:szCs w:val="28"/>
        </w:rPr>
        <w:t>份，乙方持贰份，具有同等法律效力。</w:t>
      </w:r>
    </w:p>
    <w:p>
      <w:pPr>
        <w:pStyle w:val="78"/>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8"/>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8"/>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8"/>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8"/>
        <w:rPr>
          <w:rFonts w:hint="eastAsia" w:ascii="仿宋_GB2312" w:hAnsi="仿宋_GB2312" w:eastAsia="仿宋_GB2312" w:cs="仿宋_GB2312"/>
          <w:sz w:val="28"/>
          <w:szCs w:val="28"/>
        </w:rPr>
      </w:pPr>
    </w:p>
    <w:p>
      <w:pPr>
        <w:rPr>
          <w:rFonts w:hint="eastAsia"/>
        </w:rPr>
      </w:pPr>
    </w:p>
    <w:p>
      <w:pPr>
        <w:rPr>
          <w:rFonts w:hint="eastAsia" w:ascii="仿宋_GB2312" w:hAnsi="仿宋_GB2312" w:eastAsia="仿宋_GB2312" w:cs="仿宋_GB2312"/>
          <w:sz w:val="28"/>
          <w:szCs w:val="28"/>
        </w:rPr>
      </w:pPr>
    </w:p>
    <w:p>
      <w:pPr>
        <w:pStyle w:val="78"/>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2"/>
        <w:rPr>
          <w:rFonts w:hint="eastAsia"/>
        </w:rPr>
      </w:pPr>
    </w:p>
    <w:p>
      <w:pPr>
        <w:pStyle w:val="6"/>
        <w:rPr>
          <w:rFonts w:hint="eastAsia"/>
        </w:rPr>
      </w:pPr>
    </w:p>
    <w:p>
      <w:pPr>
        <w:rPr>
          <w:rFonts w:hint="eastAsia"/>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签署页</w:t>
      </w:r>
      <w:r>
        <w:rPr>
          <w:rFonts w:hint="eastAsia" w:ascii="黑体" w:hAnsi="黑体" w:eastAsia="黑体" w:cs="黑体"/>
          <w:sz w:val="28"/>
          <w:szCs w:val="28"/>
          <w:lang w:eastAsia="zh-CN"/>
        </w:rPr>
        <w:t>：</w:t>
      </w: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pStyle w:val="78"/>
      </w:pPr>
    </w:p>
    <w:p/>
    <w:p>
      <w:pPr>
        <w:pStyle w:val="6"/>
      </w:pPr>
    </w:p>
    <w:p/>
    <w:p>
      <w:pPr>
        <w:pStyle w:val="6"/>
      </w:pPr>
    </w:p>
    <w:p/>
    <w:p>
      <w:pPr>
        <w:pStyle w:val="6"/>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rPr>
          <w:rFonts w:ascii="仿宋" w:hAnsi="仿宋" w:eastAsia="仿宋" w:cs="仿宋"/>
          <w:b w:val="0"/>
          <w:bCs/>
          <w:sz w:val="28"/>
          <w:szCs w:val="28"/>
        </w:rPr>
      </w:pPr>
      <w:r>
        <w:rPr>
          <w:rFonts w:hint="eastAsia" w:ascii="仿宋" w:hAnsi="仿宋" w:eastAsia="仿宋" w:cs="仿宋"/>
          <w:b w:val="0"/>
          <w:bCs/>
          <w:sz w:val="28"/>
          <w:szCs w:val="28"/>
        </w:rPr>
        <w:t>杭州萧山国际机场有限公司：</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w:t>
      </w:r>
      <w:r>
        <w:rPr>
          <w:rFonts w:hint="eastAsia" w:ascii="仿宋" w:hAnsi="仿宋" w:eastAsia="仿宋" w:cs="仿宋"/>
          <w:sz w:val="28"/>
          <w:szCs w:val="28"/>
          <w:lang w:eastAsia="zh-CN"/>
        </w:rPr>
        <w:t>民法典</w:t>
      </w:r>
      <w:r>
        <w:rPr>
          <w:rFonts w:hint="eastAsia" w:ascii="仿宋" w:hAnsi="仿宋" w:eastAsia="仿宋" w:cs="仿宋"/>
          <w:sz w:val="28"/>
          <w:szCs w:val="28"/>
        </w:rPr>
        <w:t>等法律规定，诚实守信，合法经营，坚决杜绝各种违法违纪行为。</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5"/>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5"/>
        <w:numPr>
          <w:ilvl w:val="0"/>
          <w:numId w:val="31"/>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5"/>
        <w:numPr>
          <w:ilvl w:val="0"/>
          <w:numId w:val="31"/>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我单位将承担实际损失赔偿责任。</w:t>
      </w:r>
    </w:p>
    <w:p>
      <w:pPr>
        <w:pStyle w:val="465"/>
        <w:numPr>
          <w:ilvl w:val="0"/>
          <w:numId w:val="31"/>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5"/>
        <w:numPr>
          <w:ilvl w:val="0"/>
          <w:numId w:val="31"/>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465"/>
        <w:adjustRightInd w:val="0"/>
        <w:snapToGrid w:val="0"/>
        <w:spacing w:line="560" w:lineRule="exact"/>
        <w:ind w:firstLine="560"/>
        <w:jc w:val="lef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465"/>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465"/>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465"/>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465"/>
        <w:adjustRightInd w:val="0"/>
        <w:snapToGrid w:val="0"/>
        <w:spacing w:line="560" w:lineRule="exact"/>
        <w:ind w:firstLine="562"/>
        <w:jc w:val="left"/>
        <w:rPr>
          <w:rFonts w:ascii="黑体" w:hAnsi="黑体" w:eastAsia="黑体" w:cs="黑体"/>
          <w:b/>
          <w:sz w:val="28"/>
          <w:szCs w:val="28"/>
        </w:rPr>
      </w:pPr>
    </w:p>
    <w:p>
      <w:pPr>
        <w:pStyle w:val="78"/>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ascii="仿宋" w:hAnsi="仿宋" w:eastAsia="仿宋" w:cs="仿宋"/>
          <w:sz w:val="28"/>
          <w:szCs w:val="28"/>
        </w:rPr>
      </w:pPr>
    </w:p>
    <w:p>
      <w:pPr>
        <w:pStyle w:val="6"/>
        <w:rPr>
          <w:rFonts w:ascii="仿宋" w:hAnsi="仿宋" w:eastAsia="仿宋" w:cs="仿宋"/>
          <w:sz w:val="28"/>
          <w:szCs w:val="28"/>
        </w:rPr>
      </w:pPr>
    </w:p>
    <w:p>
      <w:pPr>
        <w:rPr>
          <w:rFonts w:ascii="仿宋" w:hAnsi="仿宋" w:eastAsia="仿宋" w:cs="仿宋"/>
          <w:sz w:val="28"/>
          <w:szCs w:val="28"/>
        </w:rPr>
      </w:pPr>
    </w:p>
    <w:p>
      <w:pPr>
        <w:pStyle w:val="6"/>
        <w:rPr>
          <w:rFonts w:ascii="仿宋" w:hAnsi="仿宋" w:eastAsia="仿宋" w:cs="仿宋"/>
          <w:sz w:val="28"/>
          <w:szCs w:val="28"/>
        </w:rPr>
      </w:pPr>
    </w:p>
    <w:p>
      <w:pPr>
        <w:rPr>
          <w:rFonts w:ascii="仿宋" w:hAnsi="仿宋" w:eastAsia="仿宋" w:cs="仿宋"/>
          <w:sz w:val="28"/>
          <w:szCs w:val="28"/>
        </w:rPr>
      </w:pPr>
    </w:p>
    <w:p>
      <w:pPr>
        <w:pStyle w:val="6"/>
        <w:rPr>
          <w:rFonts w:ascii="仿宋" w:hAnsi="仿宋" w:eastAsia="仿宋" w:cs="仿宋"/>
          <w:sz w:val="28"/>
          <w:szCs w:val="28"/>
        </w:rPr>
      </w:pPr>
    </w:p>
    <w:p>
      <w:pPr>
        <w:rPr>
          <w:rFonts w:ascii="仿宋" w:hAnsi="仿宋" w:eastAsia="仿宋" w:cs="仿宋"/>
          <w:sz w:val="28"/>
          <w:szCs w:val="28"/>
        </w:rPr>
      </w:pPr>
    </w:p>
    <w:p>
      <w:pPr>
        <w:pStyle w:val="6"/>
      </w:pPr>
    </w:p>
    <w:p>
      <w:pPr>
        <w:pStyle w:val="6"/>
        <w:ind w:left="0" w:leftChars="0" w:firstLine="0" w:firstLineChars="0"/>
      </w:pPr>
    </w:p>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val="0"/>
          <w:bCs w:val="0"/>
          <w:sz w:val="28"/>
          <w:szCs w:val="28"/>
        </w:rPr>
      </w:pPr>
      <w:r>
        <w:rPr>
          <w:rFonts w:hint="eastAsia" w:ascii="黑体" w:hAnsi="黑体" w:eastAsia="黑体" w:cs="黑体"/>
          <w:b w:val="0"/>
          <w:bCs w:val="0"/>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w:t>
      </w:r>
      <w:r>
        <w:rPr>
          <w:rFonts w:hint="eastAsia" w:ascii="仿宋" w:hAnsi="仿宋" w:eastAsia="仿宋" w:cs="仿宋"/>
          <w:sz w:val="28"/>
          <w:szCs w:val="28"/>
          <w:u w:val="single"/>
          <w:lang w:val="en-US" w:eastAsia="zh-CN"/>
        </w:rPr>
        <w:t>出入境边防检查站生活设施设备（空调等）采购</w:t>
      </w:r>
      <w:r>
        <w:rPr>
          <w:rFonts w:hint="eastAsia" w:ascii="仿宋" w:hAnsi="仿宋" w:eastAsia="仿宋" w:cs="仿宋"/>
          <w:sz w:val="28"/>
          <w:szCs w:val="28"/>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napToGrid w:val="0"/>
        <w:spacing w:line="560" w:lineRule="exact"/>
        <w:jc w:val="center"/>
        <w:sectPr>
          <w:pgSz w:w="12240" w:h="15840"/>
          <w:pgMar w:top="1400" w:right="1680" w:bottom="1120" w:left="1580" w:header="0" w:footer="921" w:gutter="0"/>
          <w:cols w:space="720" w:num="1"/>
        </w:sectPr>
      </w:pPr>
      <w:r>
        <w:rPr>
          <w:rFonts w:hint="eastAsia" w:ascii="黑体" w:hAnsi="黑体" w:eastAsia="黑体" w:cs="黑体"/>
          <w:sz w:val="28"/>
          <w:szCs w:val="28"/>
        </w:rPr>
        <w:t xml:space="preserve">            日期：     年   月   </w:t>
      </w:r>
      <w:r>
        <w:rPr>
          <w:rFonts w:hint="eastAsia" w:ascii="黑体" w:hAnsi="黑体" w:eastAsia="黑体" w:cs="黑体"/>
          <w:sz w:val="28"/>
          <w:szCs w:val="28"/>
          <w:lang w:val="en-US" w:eastAsia="zh-CN"/>
        </w:rPr>
        <w:t>日</w:t>
      </w:r>
      <w:bookmarkEnd w:id="35"/>
    </w:p>
    <w:p>
      <w:pPr>
        <w:spacing w:before="1"/>
        <w:ind w:firstLine="3213" w:firstLineChars="800"/>
        <w:jc w:val="both"/>
        <w:rPr>
          <w:rStyle w:val="96"/>
          <w:sz w:val="40"/>
          <w:szCs w:val="40"/>
        </w:rPr>
      </w:pPr>
      <w:bookmarkStart w:id="36" w:name="_Toc19698502"/>
      <w:r>
        <w:rPr>
          <w:rStyle w:val="96"/>
          <w:rFonts w:hint="eastAsia"/>
          <w:sz w:val="40"/>
          <w:szCs w:val="40"/>
          <w:lang w:val="en-US" w:eastAsia="zh-CN"/>
        </w:rPr>
        <w:t xml:space="preserve">第五章  </w:t>
      </w:r>
      <w:r>
        <w:rPr>
          <w:rStyle w:val="96"/>
          <w:rFonts w:hint="eastAsia"/>
          <w:sz w:val="40"/>
          <w:szCs w:val="40"/>
        </w:rPr>
        <w:t>用户需求书</w:t>
      </w:r>
      <w:bookmarkEnd w:id="36"/>
    </w:p>
    <w:p>
      <w:pPr>
        <w:spacing w:before="1"/>
        <w:jc w:val="center"/>
        <w:rPr>
          <w:rStyle w:val="96"/>
          <w:sz w:val="40"/>
          <w:szCs w:val="40"/>
        </w:rPr>
      </w:pPr>
    </w:p>
    <w:p>
      <w:pPr>
        <w:pStyle w:val="5"/>
        <w:spacing w:before="160" w:after="160" w:line="360" w:lineRule="exact"/>
        <w:ind w:firstLine="281" w:firstLineChars="100"/>
        <w:jc w:val="left"/>
        <w:rPr>
          <w:rFonts w:hint="eastAsia"/>
          <w:lang w:val="en-US" w:eastAsia="zh-CN"/>
        </w:rPr>
      </w:pPr>
      <w:bookmarkStart w:id="37" w:name="_Toc37877303"/>
      <w:r>
        <w:rPr>
          <w:rFonts w:hint="eastAsia"/>
          <w:lang w:val="en-US" w:eastAsia="zh-Hans"/>
        </w:rPr>
        <w:t>一</w:t>
      </w:r>
      <w:r>
        <w:rPr>
          <w:rFonts w:hint="eastAsia"/>
          <w:lang w:val="en-US" w:eastAsia="zh-CN"/>
        </w:rPr>
        <w:t>、</w:t>
      </w:r>
      <w:bookmarkEnd w:id="37"/>
      <w:r>
        <w:rPr>
          <w:rFonts w:hint="eastAsia"/>
          <w:lang w:val="en-US" w:eastAsia="zh-Hans"/>
        </w:rPr>
        <w:t>项目概况</w:t>
      </w:r>
    </w:p>
    <w:p>
      <w:pPr>
        <w:adjustRightInd w:val="0"/>
        <w:snapToGrid w:val="0"/>
        <w:spacing w:line="360" w:lineRule="auto"/>
        <w:ind w:firstLine="440" w:firstLineChars="200"/>
        <w:rPr>
          <w:rFonts w:hint="eastAsia" w:ascii="宋体" w:hAnsi="宋体"/>
          <w:sz w:val="22"/>
          <w:lang w:val="en-US" w:eastAsia="zh-CN"/>
        </w:rPr>
      </w:pPr>
      <w:r>
        <w:rPr>
          <w:rFonts w:hint="eastAsia" w:ascii="宋体" w:hAnsi="宋体"/>
          <w:sz w:val="22"/>
          <w:lang w:val="en-US" w:eastAsia="zh-CN"/>
        </w:rPr>
        <w:t>本项目</w:t>
      </w:r>
      <w:r>
        <w:rPr>
          <w:rFonts w:hint="eastAsia" w:ascii="宋体" w:hAnsi="宋体"/>
          <w:sz w:val="22"/>
          <w:lang w:val="en-US" w:eastAsia="zh-Hans"/>
        </w:rPr>
        <w:t>为采购并完成安装调试</w:t>
      </w:r>
      <w:r>
        <w:rPr>
          <w:rFonts w:hint="default" w:ascii="宋体" w:hAnsi="宋体"/>
          <w:sz w:val="22"/>
          <w:lang w:val="en-US" w:eastAsia="zh-Hans"/>
        </w:rPr>
        <w:t>26</w:t>
      </w:r>
      <w:r>
        <w:rPr>
          <w:rFonts w:hint="eastAsia" w:ascii="宋体" w:hAnsi="宋体"/>
          <w:sz w:val="22"/>
          <w:lang w:val="en-US" w:eastAsia="zh-Hans"/>
        </w:rPr>
        <w:t>台分体式空调</w:t>
      </w:r>
      <w:r>
        <w:rPr>
          <w:rFonts w:hint="default" w:ascii="宋体" w:hAnsi="宋体"/>
          <w:sz w:val="22"/>
          <w:lang w:val="en-US" w:eastAsia="zh-Hans"/>
        </w:rPr>
        <w:t>，1</w:t>
      </w:r>
      <w:r>
        <w:rPr>
          <w:rFonts w:hint="eastAsia" w:ascii="宋体" w:hAnsi="宋体"/>
          <w:sz w:val="22"/>
          <w:lang w:val="en-US" w:eastAsia="zh-Hans"/>
        </w:rPr>
        <w:t>台商用多联机空调</w:t>
      </w:r>
      <w:r>
        <w:rPr>
          <w:rFonts w:hint="default" w:ascii="宋体" w:hAnsi="宋体"/>
          <w:sz w:val="22"/>
          <w:lang w:val="en-US" w:eastAsia="zh-Hans"/>
        </w:rPr>
        <w:t>，26</w:t>
      </w:r>
      <w:r>
        <w:rPr>
          <w:rFonts w:hint="eastAsia" w:ascii="宋体" w:hAnsi="宋体"/>
          <w:sz w:val="22"/>
          <w:lang w:val="en-US" w:eastAsia="zh-Hans"/>
        </w:rPr>
        <w:t>台储水式电热水器</w:t>
      </w:r>
      <w:r>
        <w:rPr>
          <w:rFonts w:hint="eastAsia" w:ascii="宋体" w:hAnsi="宋体"/>
          <w:sz w:val="22"/>
          <w:lang w:val="en-US" w:eastAsia="zh-CN"/>
        </w:rPr>
        <w:t>，安装位置为杭州萧山国际机场内。投标单位须承诺对招标人在杭州出入境边防检查站</w:t>
      </w:r>
      <w:r>
        <w:rPr>
          <w:rFonts w:hint="eastAsia" w:ascii="宋体" w:hAnsi="宋体"/>
          <w:sz w:val="22"/>
          <w:lang w:val="en-US" w:eastAsia="zh-Hans"/>
        </w:rPr>
        <w:t>生活设施设备</w:t>
      </w:r>
      <w:r>
        <w:rPr>
          <w:rFonts w:hint="eastAsia" w:ascii="宋体" w:hAnsi="宋体"/>
          <w:sz w:val="22"/>
          <w:lang w:val="en-US" w:eastAsia="zh-CN"/>
        </w:rPr>
        <w:t>（空调等）</w:t>
      </w:r>
      <w:r>
        <w:rPr>
          <w:rFonts w:hint="eastAsia" w:ascii="宋体" w:hAnsi="宋体"/>
          <w:sz w:val="22"/>
          <w:lang w:val="en-US" w:eastAsia="zh-Hans"/>
        </w:rPr>
        <w:t>采购采购项目</w:t>
      </w:r>
      <w:r>
        <w:rPr>
          <w:rFonts w:hint="eastAsia" w:ascii="宋体" w:hAnsi="宋体"/>
          <w:sz w:val="22"/>
          <w:lang w:val="en-US" w:eastAsia="zh-CN"/>
        </w:rPr>
        <w:t>工程中相同型号或相近技术规格要求设备的采购中按不高于本次投标单价提供，招标人将保留采购的权利。</w:t>
      </w:r>
    </w:p>
    <w:p>
      <w:pPr>
        <w:pStyle w:val="5"/>
        <w:spacing w:before="160" w:after="160" w:line="360" w:lineRule="exact"/>
        <w:ind w:firstLine="281" w:firstLineChars="100"/>
        <w:jc w:val="left"/>
        <w:rPr>
          <w:rFonts w:ascii="宋体" w:hAnsi="宋体" w:eastAsia="宋体" w:cs="宋体"/>
          <w:sz w:val="23"/>
          <w:szCs w:val="23"/>
        </w:rPr>
      </w:pPr>
      <w:r>
        <w:t>二、设备需求一览表</w:t>
      </w:r>
    </w:p>
    <w:tbl>
      <w:tblPr>
        <w:tblStyle w:val="89"/>
        <w:tblW w:w="10802" w:type="dxa"/>
        <w:jc w:val="center"/>
        <w:tblInd w:w="0" w:type="dxa"/>
        <w:tblLayout w:type="fixed"/>
        <w:tblCellMar>
          <w:top w:w="0" w:type="dxa"/>
          <w:left w:w="0" w:type="dxa"/>
          <w:bottom w:w="0" w:type="dxa"/>
          <w:right w:w="0" w:type="dxa"/>
        </w:tblCellMar>
      </w:tblPr>
      <w:tblGrid>
        <w:gridCol w:w="823"/>
        <w:gridCol w:w="1704"/>
        <w:gridCol w:w="1757"/>
        <w:gridCol w:w="1413"/>
        <w:gridCol w:w="1107"/>
        <w:gridCol w:w="1920"/>
        <w:gridCol w:w="2078"/>
      </w:tblGrid>
      <w:tr>
        <w:tblPrEx>
          <w:tblLayout w:type="fixed"/>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both"/>
              <w:rPr>
                <w:rFonts w:ascii="宋体" w:hAnsi="宋体" w:cs="宋体"/>
                <w:szCs w:val="21"/>
              </w:rPr>
            </w:pPr>
            <w:r>
              <w:rPr>
                <w:rFonts w:ascii="宋体" w:hAnsi="宋体" w:cs="宋体"/>
                <w:szCs w:val="21"/>
              </w:rPr>
              <w:t>序号</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firstLine="420" w:firstLineChars="200"/>
              <w:jc w:val="both"/>
              <w:rPr>
                <w:rFonts w:ascii="宋体" w:hAnsi="宋体" w:cs="宋体"/>
                <w:szCs w:val="21"/>
              </w:rPr>
            </w:pPr>
            <w:r>
              <w:rPr>
                <w:rFonts w:ascii="宋体" w:hAnsi="宋体" w:cs="宋体"/>
                <w:szCs w:val="21"/>
              </w:rPr>
              <w:t>设备名称</w:t>
            </w:r>
          </w:p>
        </w:tc>
        <w:tc>
          <w:tcPr>
            <w:tcW w:w="1757"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ascii="宋体" w:hAnsi="宋体" w:cs="宋体"/>
                <w:szCs w:val="21"/>
              </w:rPr>
              <w:t>规格</w:t>
            </w:r>
          </w:p>
        </w:tc>
        <w:tc>
          <w:tcPr>
            <w:tcW w:w="1413"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both"/>
              <w:rPr>
                <w:rFonts w:ascii="宋体" w:hAnsi="宋体" w:cs="宋体"/>
                <w:szCs w:val="21"/>
              </w:rPr>
            </w:pPr>
            <w:r>
              <w:rPr>
                <w:rFonts w:ascii="宋体" w:hAnsi="宋体" w:cs="宋体"/>
                <w:szCs w:val="21"/>
              </w:rPr>
              <w:t>数量及单位</w:t>
            </w:r>
          </w:p>
        </w:tc>
        <w:tc>
          <w:tcPr>
            <w:tcW w:w="1107"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ascii="宋体" w:hAnsi="宋体" w:cs="宋体"/>
                <w:szCs w:val="21"/>
              </w:rPr>
              <w:t>交货期</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ascii="宋体" w:hAnsi="宋体" w:cs="宋体"/>
                <w:szCs w:val="21"/>
              </w:rPr>
              <w:t>交货地点</w:t>
            </w:r>
          </w:p>
        </w:tc>
        <w:tc>
          <w:tcPr>
            <w:tcW w:w="2078" w:type="dxa"/>
            <w:tcBorders>
              <w:top w:val="single" w:color="000000" w:sz="4" w:space="0"/>
              <w:left w:val="single" w:color="000000" w:sz="4" w:space="0"/>
              <w:bottom w:val="single" w:color="auto" w:sz="4" w:space="0"/>
              <w:right w:val="single" w:color="000000" w:sz="4" w:space="0"/>
            </w:tcBorders>
            <w:vAlign w:val="center"/>
          </w:tcPr>
          <w:p>
            <w:pPr>
              <w:pStyle w:val="1850"/>
              <w:spacing w:before="107"/>
              <w:jc w:val="center"/>
              <w:rPr>
                <w:rFonts w:hint="eastAsia" w:ascii="宋体" w:hAnsi="宋体" w:eastAsia="宋体" w:cs="宋体"/>
                <w:szCs w:val="21"/>
                <w:lang w:val="en-US" w:eastAsia="zh-Hans"/>
              </w:rPr>
            </w:pPr>
            <w:r>
              <w:rPr>
                <w:rFonts w:hint="eastAsia" w:ascii="宋体" w:hAnsi="宋体" w:cs="宋体"/>
                <w:szCs w:val="21"/>
                <w:lang w:val="en-US" w:eastAsia="zh-Hans"/>
              </w:rPr>
              <w:t>备注</w:t>
            </w:r>
          </w:p>
        </w:tc>
      </w:tr>
      <w:tr>
        <w:tblPrEx>
          <w:tblLayout w:type="fixed"/>
          <w:tblCellMar>
            <w:top w:w="0" w:type="dxa"/>
            <w:left w:w="0" w:type="dxa"/>
            <w:bottom w:w="0" w:type="dxa"/>
            <w:right w:w="0" w:type="dxa"/>
          </w:tblCellMar>
        </w:tblPrEx>
        <w:trPr>
          <w:trHeight w:val="90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hAnsi="Times New Roman" w:eastAsia="Times New Roman"/>
                <w:szCs w:val="21"/>
              </w:rPr>
              <w:t>1</w:t>
            </w:r>
          </w:p>
        </w:tc>
        <w:tc>
          <w:tcPr>
            <w:tcW w:w="1704"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pPr>
            <w:r>
              <w:rPr>
                <w:rFonts w:hint="eastAsia"/>
              </w:rPr>
              <w:t>分体</w:t>
            </w:r>
            <w:r>
              <w:rPr>
                <w:rFonts w:hint="eastAsia"/>
                <w:lang w:val="en-US" w:eastAsia="zh-Hans"/>
              </w:rPr>
              <w:t>式</w:t>
            </w:r>
            <w:r>
              <w:rPr>
                <w:rFonts w:hint="eastAsia"/>
              </w:rPr>
              <w:t>空调</w:t>
            </w:r>
          </w:p>
        </w:tc>
        <w:tc>
          <w:tcPr>
            <w:tcW w:w="1757"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pPr>
            <w:r>
              <w:rPr>
                <w:rFonts w:hint="eastAsia"/>
              </w:rPr>
              <w:t>1.5P挂机</w:t>
            </w:r>
          </w:p>
        </w:tc>
        <w:tc>
          <w:tcPr>
            <w:tcW w:w="1413"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pPr>
            <w:r>
              <w:rPr>
                <w:rFonts w:hint="eastAsia" w:ascii="宋体" w:hAnsi="宋体" w:cs="Calibri"/>
                <w:sz w:val="22"/>
                <w:lang w:val="en-US" w:eastAsia="zh-CN"/>
              </w:rPr>
              <w:t>2</w:t>
            </w:r>
            <w:r>
              <w:rPr>
                <w:rFonts w:hint="default" w:ascii="宋体" w:hAnsi="宋体" w:cs="Calibri"/>
                <w:sz w:val="22"/>
                <w:lang w:eastAsia="zh-CN"/>
              </w:rPr>
              <w:t>6</w:t>
            </w:r>
            <w:r>
              <w:rPr>
                <w:rFonts w:hint="eastAsia" w:ascii="宋体" w:hAnsi="宋体" w:cs="Calibri"/>
                <w:sz w:val="22"/>
              </w:rPr>
              <w:t>套</w:t>
            </w:r>
          </w:p>
        </w:tc>
        <w:tc>
          <w:tcPr>
            <w:tcW w:w="1107" w:type="dxa"/>
            <w:vMerge w:val="restart"/>
            <w:tcBorders>
              <w:top w:val="single" w:color="000000" w:sz="4" w:space="0"/>
              <w:left w:val="single" w:color="000000" w:sz="4" w:space="0"/>
              <w:right w:val="single" w:color="000000" w:sz="4" w:space="0"/>
            </w:tcBorders>
            <w:vAlign w:val="center"/>
          </w:tcPr>
          <w:p>
            <w:pPr>
              <w:ind w:left="0" w:leftChars="0" w:firstLine="0" w:firstLineChars="0"/>
              <w:jc w:val="center"/>
            </w:pPr>
            <w:r>
              <w:rPr>
                <w:rFonts w:hint="eastAsia"/>
                <w:lang w:val="en-US" w:eastAsia="zh-CN"/>
              </w:rPr>
              <w:t>4</w:t>
            </w:r>
            <w:r>
              <w:t>0</w:t>
            </w:r>
            <w:r>
              <w:rPr>
                <w:rFonts w:hint="eastAsia"/>
                <w:lang w:val="en-US" w:eastAsia="zh-Hans"/>
              </w:rPr>
              <w:t>天</w:t>
            </w:r>
          </w:p>
        </w:tc>
        <w:tc>
          <w:tcPr>
            <w:tcW w:w="1920" w:type="dxa"/>
            <w:vMerge w:val="restart"/>
            <w:tcBorders>
              <w:top w:val="single" w:color="000000" w:sz="4" w:space="0"/>
              <w:left w:val="single" w:color="000000" w:sz="4" w:space="0"/>
              <w:right w:val="single" w:color="auto" w:sz="4" w:space="0"/>
            </w:tcBorders>
            <w:vAlign w:val="center"/>
          </w:tcPr>
          <w:p>
            <w:pPr>
              <w:ind w:left="0" w:leftChars="0" w:firstLine="0" w:firstLineChars="0"/>
              <w:jc w:val="center"/>
            </w:pPr>
            <w:r>
              <w:rPr>
                <w:rFonts w:hint="eastAsia"/>
              </w:rPr>
              <w:t>萧山国际机场内</w:t>
            </w:r>
          </w:p>
        </w:tc>
        <w:tc>
          <w:tcPr>
            <w:tcW w:w="2078"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eastAsia" w:eastAsia="宋体"/>
                <w:lang w:val="en-US" w:eastAsia="zh-CN"/>
              </w:rPr>
            </w:pPr>
            <w:r>
              <w:rPr>
                <w:rFonts w:hint="eastAsia"/>
                <w:lang w:val="en-US" w:eastAsia="zh-CN"/>
              </w:rPr>
              <w:t>每个空调共计5m长</w:t>
            </w:r>
            <w:r>
              <w:rPr>
                <w:rFonts w:hint="eastAsia"/>
                <w:lang w:val="en-US" w:eastAsia="zh-Hans"/>
              </w:rPr>
              <w:t>铜管</w:t>
            </w:r>
            <w:r>
              <w:rPr>
                <w:rFonts w:hint="default"/>
                <w:lang w:eastAsia="zh-Hans"/>
              </w:rPr>
              <w:t>、</w:t>
            </w:r>
            <w:r>
              <w:rPr>
                <w:rFonts w:hint="eastAsia"/>
                <w:lang w:val="en-US" w:eastAsia="zh-CN"/>
              </w:rPr>
              <w:t>包</w:t>
            </w:r>
            <w:r>
              <w:rPr>
                <w:rFonts w:hint="eastAsia"/>
                <w:lang w:val="en-US" w:eastAsia="zh-Hans"/>
              </w:rPr>
              <w:t>安装</w:t>
            </w:r>
            <w:r>
              <w:rPr>
                <w:rFonts w:hint="eastAsia"/>
                <w:lang w:val="en-US" w:eastAsia="zh-CN"/>
              </w:rPr>
              <w:t>等</w:t>
            </w:r>
          </w:p>
        </w:tc>
      </w:tr>
      <w:tr>
        <w:tblPrEx>
          <w:tblLayout w:type="fixed"/>
        </w:tblPrEx>
        <w:trPr>
          <w:trHeight w:val="893"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hAnsi="Times New Roman" w:eastAsia="Times New Roman"/>
                <w:szCs w:val="21"/>
              </w:rPr>
              <w:t>2</w:t>
            </w:r>
          </w:p>
        </w:tc>
        <w:tc>
          <w:tcPr>
            <w:tcW w:w="1704"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eastAsia" w:eastAsia="宋体"/>
                <w:lang w:val="en-US" w:eastAsia="zh-Hans"/>
              </w:rPr>
            </w:pPr>
            <w:r>
              <w:rPr>
                <w:rFonts w:hint="eastAsia"/>
                <w:lang w:val="en-US" w:eastAsia="zh-Hans"/>
              </w:rPr>
              <w:t>商用多联机空调</w:t>
            </w:r>
          </w:p>
        </w:tc>
        <w:tc>
          <w:tcPr>
            <w:tcW w:w="1757"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both"/>
              <w:rPr>
                <w:rFonts w:hint="eastAsia"/>
              </w:rPr>
            </w:pPr>
            <w:r>
              <w:rPr>
                <w:rFonts w:hint="default"/>
              </w:rPr>
              <w:t xml:space="preserve">    8P、</w:t>
            </w:r>
            <w:r>
              <w:rPr>
                <w:rFonts w:hint="eastAsia"/>
                <w:lang w:val="en-US" w:eastAsia="zh-Hans"/>
              </w:rPr>
              <w:t>一拖五</w:t>
            </w:r>
          </w:p>
        </w:tc>
        <w:tc>
          <w:tcPr>
            <w:tcW w:w="1413"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eastAsia" w:ascii="宋体" w:hAnsi="宋体" w:cs="Calibri"/>
                <w:sz w:val="22"/>
                <w:lang w:eastAsia="zh-CN"/>
              </w:rPr>
            </w:pPr>
            <w:r>
              <w:rPr>
                <w:rFonts w:hint="default" w:ascii="宋体" w:hAnsi="宋体" w:cs="Calibri"/>
                <w:sz w:val="22"/>
                <w:lang w:eastAsia="zh-CN"/>
              </w:rPr>
              <w:t>1</w:t>
            </w:r>
            <w:r>
              <w:rPr>
                <w:rFonts w:hint="eastAsia" w:ascii="宋体" w:hAnsi="宋体" w:cs="Calibri"/>
                <w:sz w:val="22"/>
                <w:lang w:val="en-US" w:eastAsia="zh-Hans"/>
              </w:rPr>
              <w:t>套</w:t>
            </w:r>
          </w:p>
        </w:tc>
        <w:tc>
          <w:tcPr>
            <w:tcW w:w="1107" w:type="dxa"/>
            <w:vMerge w:val="continue"/>
            <w:tcBorders>
              <w:left w:val="single" w:color="000000" w:sz="4" w:space="0"/>
              <w:right w:val="single" w:color="000000" w:sz="4" w:space="0"/>
            </w:tcBorders>
            <w:vAlign w:val="center"/>
          </w:tcPr>
          <w:p>
            <w:pPr>
              <w:ind w:firstLine="220"/>
              <w:jc w:val="both"/>
            </w:pPr>
          </w:p>
        </w:tc>
        <w:tc>
          <w:tcPr>
            <w:tcW w:w="1920" w:type="dxa"/>
            <w:vMerge w:val="continue"/>
            <w:tcBorders>
              <w:left w:val="single" w:color="000000" w:sz="4" w:space="0"/>
              <w:right w:val="single" w:color="auto" w:sz="4" w:space="0"/>
            </w:tcBorders>
            <w:vAlign w:val="center"/>
          </w:tcPr>
          <w:p>
            <w:pPr>
              <w:ind w:firstLine="210"/>
              <w:jc w:val="both"/>
            </w:pPr>
          </w:p>
        </w:tc>
        <w:tc>
          <w:tcPr>
            <w:tcW w:w="2078"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eastAsia" w:eastAsia="宋体"/>
                <w:lang w:val="en-US" w:eastAsia="zh-Hans"/>
              </w:rPr>
            </w:pPr>
            <w:r>
              <w:rPr>
                <w:rFonts w:hint="eastAsia"/>
                <w:lang w:val="en-US" w:eastAsia="zh-Hans"/>
              </w:rPr>
              <w:t>含铜管</w:t>
            </w:r>
            <w:r>
              <w:rPr>
                <w:rFonts w:hint="default"/>
                <w:lang w:eastAsia="zh-Hans"/>
              </w:rPr>
              <w:t>、</w:t>
            </w:r>
            <w:r>
              <w:rPr>
                <w:rFonts w:hint="eastAsia"/>
                <w:lang w:val="en-US" w:eastAsia="zh-CN"/>
              </w:rPr>
              <w:t>打孔、</w:t>
            </w:r>
            <w:r>
              <w:rPr>
                <w:rFonts w:hint="eastAsia"/>
                <w:lang w:val="en-US" w:eastAsia="zh-Hans"/>
              </w:rPr>
              <w:t>安装</w:t>
            </w:r>
            <w:r>
              <w:rPr>
                <w:rFonts w:hint="default"/>
                <w:lang w:eastAsia="zh-Hans"/>
              </w:rPr>
              <w:t>、</w:t>
            </w:r>
            <w:r>
              <w:rPr>
                <w:rFonts w:hint="eastAsia"/>
                <w:lang w:val="en-US" w:eastAsia="zh-Hans"/>
              </w:rPr>
              <w:t>电源线</w:t>
            </w:r>
            <w:r>
              <w:rPr>
                <w:rFonts w:hint="eastAsia"/>
                <w:lang w:val="en-US" w:eastAsia="zh-CN"/>
              </w:rPr>
              <w:t>至上级开关</w:t>
            </w:r>
            <w:r>
              <w:rPr>
                <w:rFonts w:hint="eastAsia"/>
                <w:lang w:val="en-US" w:eastAsia="zh-Hans"/>
              </w:rPr>
              <w:t>等</w:t>
            </w:r>
          </w:p>
        </w:tc>
      </w:tr>
      <w:tr>
        <w:tblPrEx>
          <w:tblLayout w:type="fixed"/>
          <w:tblCellMar>
            <w:top w:w="0" w:type="dxa"/>
            <w:left w:w="0" w:type="dxa"/>
            <w:bottom w:w="0" w:type="dxa"/>
            <w:right w:w="0" w:type="dxa"/>
          </w:tblCellMar>
        </w:tblPrEx>
        <w:trPr>
          <w:trHeight w:val="534"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hAnsi="Times New Roman" w:eastAsia="Times New Roman"/>
                <w:szCs w:val="21"/>
              </w:rPr>
              <w:t>3</w:t>
            </w:r>
          </w:p>
        </w:tc>
        <w:tc>
          <w:tcPr>
            <w:tcW w:w="1704"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eastAsia" w:eastAsia="宋体"/>
                <w:lang w:val="en-US" w:eastAsia="zh-Hans"/>
              </w:rPr>
            </w:pPr>
            <w:r>
              <w:rPr>
                <w:rFonts w:hint="eastAsia"/>
                <w:lang w:val="en-US" w:eastAsia="zh-Hans"/>
              </w:rPr>
              <w:t>储水式电热水器</w:t>
            </w:r>
          </w:p>
        </w:tc>
        <w:tc>
          <w:tcPr>
            <w:tcW w:w="1757"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eastAsia"/>
              </w:rPr>
            </w:pPr>
            <w:r>
              <w:rPr>
                <w:rFonts w:hint="default"/>
              </w:rPr>
              <w:t>60L</w:t>
            </w:r>
          </w:p>
        </w:tc>
        <w:tc>
          <w:tcPr>
            <w:tcW w:w="1413"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eastAsia" w:ascii="宋体" w:hAnsi="宋体" w:cs="Calibri"/>
                <w:sz w:val="22"/>
                <w:lang w:eastAsia="zh-CN"/>
              </w:rPr>
            </w:pPr>
            <w:r>
              <w:rPr>
                <w:rFonts w:hint="default" w:ascii="宋体" w:hAnsi="宋体" w:cs="Calibri"/>
                <w:sz w:val="22"/>
                <w:lang w:eastAsia="zh-CN"/>
              </w:rPr>
              <w:t>26</w:t>
            </w:r>
            <w:r>
              <w:rPr>
                <w:rFonts w:hint="eastAsia" w:ascii="宋体" w:hAnsi="宋体" w:cs="Calibri"/>
                <w:sz w:val="22"/>
                <w:lang w:val="en-US" w:eastAsia="zh-Hans"/>
              </w:rPr>
              <w:t>台</w:t>
            </w:r>
          </w:p>
        </w:tc>
        <w:tc>
          <w:tcPr>
            <w:tcW w:w="1107" w:type="dxa"/>
            <w:vMerge w:val="continue"/>
            <w:tcBorders>
              <w:left w:val="single" w:color="000000" w:sz="4" w:space="0"/>
              <w:bottom w:val="single" w:color="000000" w:sz="4" w:space="0"/>
              <w:right w:val="single" w:color="000000" w:sz="4" w:space="0"/>
            </w:tcBorders>
            <w:vAlign w:val="center"/>
          </w:tcPr>
          <w:p>
            <w:pPr>
              <w:ind w:firstLine="220"/>
              <w:jc w:val="both"/>
            </w:pPr>
          </w:p>
        </w:tc>
        <w:tc>
          <w:tcPr>
            <w:tcW w:w="1920" w:type="dxa"/>
            <w:vMerge w:val="continue"/>
            <w:tcBorders>
              <w:left w:val="single" w:color="000000" w:sz="4" w:space="0"/>
              <w:bottom w:val="single" w:color="000000" w:sz="4" w:space="0"/>
              <w:right w:val="single" w:color="auto" w:sz="4" w:space="0"/>
            </w:tcBorders>
            <w:vAlign w:val="center"/>
          </w:tcPr>
          <w:p>
            <w:pPr>
              <w:ind w:firstLine="210"/>
              <w:jc w:val="both"/>
            </w:pPr>
          </w:p>
        </w:tc>
        <w:tc>
          <w:tcPr>
            <w:tcW w:w="2078" w:type="dxa"/>
            <w:tcBorders>
              <w:top w:val="single" w:color="auto" w:sz="4" w:space="0"/>
              <w:left w:val="single" w:color="auto" w:sz="4" w:space="0"/>
              <w:bottom w:val="single" w:color="auto" w:sz="4" w:space="0"/>
              <w:right w:val="single" w:color="auto" w:sz="4" w:space="0"/>
            </w:tcBorders>
            <w:vAlign w:val="center"/>
          </w:tcPr>
          <w:p>
            <w:pPr>
              <w:ind w:firstLine="210"/>
              <w:jc w:val="both"/>
            </w:pPr>
          </w:p>
        </w:tc>
      </w:tr>
    </w:tbl>
    <w:p>
      <w:pPr>
        <w:adjustRightInd w:val="0"/>
        <w:snapToGrid w:val="0"/>
        <w:spacing w:line="360" w:lineRule="auto"/>
        <w:ind w:firstLine="99" w:firstLineChars="45"/>
        <w:rPr>
          <w:rFonts w:hint="eastAsia" w:ascii="宋体" w:hAnsi="宋体"/>
          <w:sz w:val="22"/>
        </w:rPr>
      </w:pPr>
    </w:p>
    <w:p>
      <w:pPr>
        <w:adjustRightInd w:val="0"/>
        <w:snapToGrid w:val="0"/>
        <w:spacing w:line="360" w:lineRule="auto"/>
        <w:ind w:firstLine="440" w:firstLineChars="200"/>
        <w:rPr>
          <w:rFonts w:ascii="宋体" w:hAnsi="宋体"/>
          <w:sz w:val="22"/>
        </w:rPr>
      </w:pPr>
      <w:r>
        <w:rPr>
          <w:rFonts w:ascii="宋体" w:hAnsi="宋体"/>
          <w:sz w:val="22"/>
        </w:rPr>
        <w:t>1.价格为含产品价、包装、运至指定地点的运输、装卸、保险</w:t>
      </w:r>
      <w:r>
        <w:rPr>
          <w:rFonts w:hint="eastAsia" w:ascii="宋体" w:hAnsi="宋体"/>
          <w:sz w:val="22"/>
        </w:rPr>
        <w:t>、安装、调试</w:t>
      </w:r>
      <w:r>
        <w:rPr>
          <w:rFonts w:hint="default" w:ascii="宋体" w:hAnsi="宋体"/>
          <w:sz w:val="22"/>
        </w:rPr>
        <w:t>、</w:t>
      </w:r>
      <w:r>
        <w:rPr>
          <w:rFonts w:hint="eastAsia" w:ascii="宋体" w:hAnsi="宋体"/>
          <w:sz w:val="22"/>
          <w:lang w:val="en-US" w:eastAsia="zh-Hans"/>
        </w:rPr>
        <w:t>产品保护售后服务</w:t>
      </w:r>
      <w:r>
        <w:rPr>
          <w:rFonts w:hint="default" w:ascii="宋体" w:hAnsi="宋体"/>
          <w:sz w:val="22"/>
          <w:lang w:eastAsia="zh-Hans"/>
        </w:rPr>
        <w:t>、</w:t>
      </w:r>
      <w:r>
        <w:rPr>
          <w:rFonts w:hint="eastAsia" w:ascii="宋体" w:hAnsi="宋体"/>
          <w:sz w:val="22"/>
          <w:lang w:val="en-US" w:eastAsia="zh-Hans"/>
        </w:rPr>
        <w:t>多联机空调系统</w:t>
      </w:r>
      <w:r>
        <w:rPr>
          <w:rFonts w:hint="eastAsia" w:ascii="宋体" w:hAnsi="宋体"/>
          <w:sz w:val="22"/>
          <w:lang w:val="en-US" w:eastAsia="zh-CN"/>
        </w:rPr>
        <w:t>、</w:t>
      </w:r>
      <w:r>
        <w:rPr>
          <w:rFonts w:hint="eastAsia" w:ascii="宋体" w:hAnsi="宋体"/>
          <w:sz w:val="22"/>
          <w:lang w:val="en-US" w:eastAsia="zh-Hans"/>
        </w:rPr>
        <w:t>包括室外机</w:t>
      </w:r>
      <w:r>
        <w:rPr>
          <w:rFonts w:hint="default" w:ascii="宋体" w:hAnsi="宋体"/>
          <w:sz w:val="22"/>
          <w:lang w:eastAsia="zh-Hans"/>
        </w:rPr>
        <w:t>、</w:t>
      </w:r>
      <w:r>
        <w:rPr>
          <w:rFonts w:hint="eastAsia" w:ascii="宋体" w:hAnsi="宋体"/>
          <w:sz w:val="22"/>
          <w:lang w:val="en-US" w:eastAsia="zh-Hans"/>
        </w:rPr>
        <w:t>室内机</w:t>
      </w:r>
      <w:r>
        <w:rPr>
          <w:rFonts w:hint="default" w:ascii="宋体" w:hAnsi="宋体"/>
          <w:sz w:val="22"/>
          <w:lang w:eastAsia="zh-Hans"/>
        </w:rPr>
        <w:t>、</w:t>
      </w:r>
      <w:r>
        <w:rPr>
          <w:rFonts w:hint="eastAsia" w:ascii="宋体" w:hAnsi="宋体"/>
          <w:sz w:val="22"/>
          <w:lang w:val="en-US" w:eastAsia="zh-Hans"/>
        </w:rPr>
        <w:t>控制系统</w:t>
      </w:r>
      <w:r>
        <w:rPr>
          <w:rFonts w:hint="default" w:ascii="宋体" w:hAnsi="宋体"/>
          <w:sz w:val="22"/>
          <w:lang w:eastAsia="zh-Hans"/>
        </w:rPr>
        <w:t>、</w:t>
      </w:r>
      <w:r>
        <w:rPr>
          <w:rFonts w:hint="eastAsia" w:ascii="宋体" w:hAnsi="宋体"/>
          <w:sz w:val="22"/>
          <w:lang w:val="en-US" w:eastAsia="zh-Hans"/>
        </w:rPr>
        <w:t>水管</w:t>
      </w:r>
      <w:r>
        <w:rPr>
          <w:rFonts w:hint="default" w:ascii="宋体" w:hAnsi="宋体"/>
          <w:sz w:val="22"/>
          <w:lang w:eastAsia="zh-Hans"/>
        </w:rPr>
        <w:t>、</w:t>
      </w:r>
      <w:r>
        <w:rPr>
          <w:rFonts w:hint="eastAsia" w:ascii="宋体" w:hAnsi="宋体"/>
          <w:sz w:val="22"/>
          <w:lang w:val="en-US" w:eastAsia="zh-Hans"/>
        </w:rPr>
        <w:t>冷媒管</w:t>
      </w:r>
      <w:r>
        <w:rPr>
          <w:rFonts w:hint="default" w:ascii="宋体" w:hAnsi="宋体"/>
          <w:sz w:val="22"/>
          <w:lang w:eastAsia="zh-Hans"/>
        </w:rPr>
        <w:t>、</w:t>
      </w:r>
      <w:r>
        <w:rPr>
          <w:rFonts w:hint="eastAsia" w:ascii="宋体" w:hAnsi="宋体"/>
          <w:sz w:val="22"/>
          <w:lang w:val="en-US" w:eastAsia="zh-Hans"/>
        </w:rPr>
        <w:t>保温材料等</w:t>
      </w:r>
      <w:r>
        <w:rPr>
          <w:rFonts w:ascii="宋体" w:hAnsi="宋体"/>
          <w:sz w:val="22"/>
        </w:rPr>
        <w:t>及各种税费、培训费用等所有费用后的固定价格。</w:t>
      </w:r>
      <w:r>
        <w:rPr>
          <w:rFonts w:hint="eastAsia" w:ascii="宋体" w:hAnsi="宋体"/>
          <w:sz w:val="22"/>
          <w:lang w:val="en-US" w:eastAsia="zh-Hans"/>
        </w:rPr>
        <w:t>本项目为交钥匙工程</w:t>
      </w:r>
      <w:r>
        <w:rPr>
          <w:rFonts w:hint="default" w:ascii="宋体" w:hAnsi="宋体"/>
          <w:sz w:val="22"/>
          <w:lang w:eastAsia="zh-Hans"/>
        </w:rPr>
        <w:t>。</w:t>
      </w:r>
    </w:p>
    <w:p>
      <w:pPr>
        <w:adjustRightInd w:val="0"/>
        <w:snapToGrid w:val="0"/>
        <w:spacing w:line="360" w:lineRule="auto"/>
        <w:ind w:firstLine="440" w:firstLineChars="200"/>
        <w:rPr>
          <w:rFonts w:ascii="宋体" w:hAnsi="宋体"/>
          <w:sz w:val="22"/>
        </w:rPr>
      </w:pPr>
      <w:r>
        <w:rPr>
          <w:rFonts w:ascii="宋体" w:hAnsi="宋体"/>
          <w:sz w:val="22"/>
        </w:rPr>
        <w:t>2.报价中含有随机耗材</w:t>
      </w:r>
      <w:r>
        <w:rPr>
          <w:rFonts w:hint="eastAsia" w:ascii="宋体" w:hAnsi="宋体"/>
          <w:sz w:val="22"/>
        </w:rPr>
        <w:t>、</w:t>
      </w:r>
      <w:r>
        <w:rPr>
          <w:rFonts w:ascii="宋体" w:hAnsi="宋体"/>
          <w:sz w:val="22"/>
        </w:rPr>
        <w:t>备件及专用工具价格。</w:t>
      </w:r>
    </w:p>
    <w:p>
      <w:pPr>
        <w:adjustRightInd w:val="0"/>
        <w:snapToGrid w:val="0"/>
        <w:spacing w:line="360" w:lineRule="auto"/>
        <w:ind w:firstLine="440" w:firstLineChars="200"/>
        <w:rPr>
          <w:rFonts w:ascii="宋体" w:hAnsi="宋体"/>
          <w:sz w:val="22"/>
        </w:rPr>
      </w:pPr>
      <w:r>
        <w:rPr>
          <w:rFonts w:ascii="宋体" w:hAnsi="宋体"/>
          <w:sz w:val="22"/>
        </w:rPr>
        <w:t>3.报价为货到现场价（安装调试完成投入正常运行</w:t>
      </w:r>
      <w:r>
        <w:rPr>
          <w:rFonts w:hint="eastAsia" w:ascii="宋体" w:hAnsi="宋体"/>
          <w:sz w:val="22"/>
        </w:rPr>
        <w:t>并负责质保</w:t>
      </w:r>
      <w:r>
        <w:rPr>
          <w:rFonts w:ascii="宋体" w:hAnsi="宋体"/>
          <w:sz w:val="22"/>
        </w:rPr>
        <w:t>）。</w:t>
      </w:r>
    </w:p>
    <w:p>
      <w:pPr>
        <w:adjustRightInd w:val="0"/>
        <w:snapToGrid w:val="0"/>
        <w:spacing w:line="360" w:lineRule="auto"/>
        <w:ind w:firstLine="440" w:firstLineChars="200"/>
        <w:rPr>
          <w:rFonts w:hint="eastAsia" w:ascii="宋体" w:hAnsi="宋体"/>
          <w:sz w:val="22"/>
        </w:rPr>
      </w:pPr>
      <w:r>
        <w:rPr>
          <w:rFonts w:hint="eastAsia" w:ascii="宋体" w:hAnsi="宋体"/>
          <w:sz w:val="22"/>
        </w:rPr>
        <w:t>4.本次投标报价的空调所有机型须包含铜管、</w:t>
      </w:r>
      <w:r>
        <w:rPr>
          <w:rFonts w:hint="eastAsia" w:ascii="宋体" w:hAnsi="宋体"/>
          <w:sz w:val="22"/>
          <w:lang w:val="en-US" w:eastAsia="zh-Hans"/>
        </w:rPr>
        <w:t>保温材料</w:t>
      </w:r>
      <w:r>
        <w:rPr>
          <w:rFonts w:hint="default" w:ascii="宋体" w:hAnsi="宋体"/>
          <w:sz w:val="22"/>
          <w:lang w:eastAsia="zh-Hans"/>
        </w:rPr>
        <w:t>、</w:t>
      </w:r>
      <w:r>
        <w:rPr>
          <w:rFonts w:hint="eastAsia" w:ascii="宋体" w:hAnsi="宋体"/>
          <w:sz w:val="22"/>
        </w:rPr>
        <w:t>水管、电源信号线、所有安装辅材及安装调试费用，对</w:t>
      </w:r>
      <w:r>
        <w:rPr>
          <w:rFonts w:hint="eastAsia" w:ascii="宋体" w:hAnsi="宋体"/>
          <w:sz w:val="22"/>
          <w:lang w:val="en-US" w:eastAsia="zh-Hans"/>
        </w:rPr>
        <w:t>挂</w:t>
      </w:r>
      <w:r>
        <w:rPr>
          <w:rFonts w:hint="eastAsia" w:ascii="宋体" w:hAnsi="宋体"/>
          <w:sz w:val="22"/>
        </w:rPr>
        <w:t>式空调按</w:t>
      </w:r>
      <w:r>
        <w:rPr>
          <w:rFonts w:hint="eastAsia" w:ascii="宋体" w:hAnsi="宋体"/>
          <w:sz w:val="22"/>
          <w:lang w:val="en-US" w:eastAsia="zh-CN"/>
        </w:rPr>
        <w:t>总长</w:t>
      </w:r>
      <w:r>
        <w:rPr>
          <w:rFonts w:hint="default" w:ascii="宋体" w:hAnsi="宋体"/>
          <w:sz w:val="22"/>
        </w:rPr>
        <w:t>5</w:t>
      </w:r>
      <w:r>
        <w:rPr>
          <w:rFonts w:hint="eastAsia" w:ascii="宋体" w:hAnsi="宋体"/>
          <w:sz w:val="22"/>
          <w:lang w:val="en-US" w:eastAsia="zh-Hans"/>
        </w:rPr>
        <w:t>m</w:t>
      </w:r>
      <w:r>
        <w:rPr>
          <w:rFonts w:hint="eastAsia" w:ascii="宋体" w:hAnsi="宋体"/>
          <w:sz w:val="22"/>
        </w:rPr>
        <w:t>铜管长度</w:t>
      </w:r>
      <w:r>
        <w:rPr>
          <w:rFonts w:hint="eastAsia" w:ascii="宋体" w:hAnsi="宋体"/>
          <w:sz w:val="22"/>
          <w:lang w:val="en-US" w:eastAsia="zh-CN"/>
        </w:rPr>
        <w:t>报</w:t>
      </w:r>
      <w:r>
        <w:rPr>
          <w:rFonts w:hint="eastAsia" w:ascii="宋体" w:hAnsi="宋体"/>
          <w:sz w:val="22"/>
        </w:rPr>
        <w:t>价，具体长度按实结算</w:t>
      </w:r>
      <w:r>
        <w:rPr>
          <w:rFonts w:hint="default" w:ascii="宋体" w:hAnsi="宋体"/>
          <w:sz w:val="22"/>
        </w:rPr>
        <w:t>；</w:t>
      </w:r>
      <w:r>
        <w:rPr>
          <w:rFonts w:hint="eastAsia" w:ascii="宋体" w:hAnsi="宋体"/>
          <w:sz w:val="22"/>
        </w:rPr>
        <w:t>空调孔、空调外机</w:t>
      </w:r>
      <w:r>
        <w:rPr>
          <w:rFonts w:hint="default" w:ascii="宋体" w:hAnsi="宋体"/>
          <w:sz w:val="22"/>
        </w:rPr>
        <w:t>（</w:t>
      </w:r>
      <w:r>
        <w:rPr>
          <w:rFonts w:hint="eastAsia" w:ascii="宋体" w:hAnsi="宋体"/>
          <w:sz w:val="22"/>
          <w:lang w:val="en-US" w:eastAsia="zh-Hans"/>
        </w:rPr>
        <w:t>包括挂式空调和商用多联机</w:t>
      </w:r>
      <w:r>
        <w:rPr>
          <w:rFonts w:hint="default" w:ascii="宋体" w:hAnsi="宋体"/>
          <w:sz w:val="22"/>
        </w:rPr>
        <w:t>）</w:t>
      </w:r>
      <w:r>
        <w:rPr>
          <w:rFonts w:hint="eastAsia" w:ascii="宋体" w:hAnsi="宋体"/>
          <w:sz w:val="22"/>
        </w:rPr>
        <w:t>支架</w:t>
      </w:r>
      <w:r>
        <w:rPr>
          <w:rFonts w:hint="eastAsia" w:ascii="宋体" w:hAnsi="宋体"/>
          <w:sz w:val="22"/>
          <w:lang w:val="en-US" w:eastAsia="zh-Hans"/>
        </w:rPr>
        <w:t>计入总价</w:t>
      </w:r>
      <w:r>
        <w:rPr>
          <w:rFonts w:hint="eastAsia" w:ascii="宋体" w:hAnsi="宋体"/>
          <w:sz w:val="22"/>
        </w:rPr>
        <w:t>。</w:t>
      </w:r>
    </w:p>
    <w:p>
      <w:pPr>
        <w:adjustRightInd w:val="0"/>
        <w:snapToGrid w:val="0"/>
        <w:spacing w:line="360" w:lineRule="auto"/>
        <w:ind w:firstLine="440" w:firstLineChars="200"/>
        <w:rPr>
          <w:rFonts w:hint="default" w:ascii="宋体" w:hAnsi="宋体"/>
          <w:sz w:val="22"/>
          <w:lang w:val="en-US" w:eastAsia="zh-CN"/>
        </w:rPr>
      </w:pPr>
      <w:r>
        <w:rPr>
          <w:rFonts w:hint="default" w:ascii="宋体" w:hAnsi="宋体"/>
          <w:sz w:val="22"/>
        </w:rPr>
        <w:t>5</w:t>
      </w:r>
      <w:r>
        <w:rPr>
          <w:rFonts w:hint="eastAsia" w:ascii="宋体" w:hAnsi="宋体"/>
          <w:sz w:val="22"/>
        </w:rPr>
        <w:t>.本次</w:t>
      </w:r>
      <w:r>
        <w:rPr>
          <w:rFonts w:hint="eastAsia" w:ascii="宋体" w:hAnsi="宋体"/>
          <w:sz w:val="22"/>
          <w:lang w:val="en-US" w:eastAsia="zh-CN"/>
        </w:rPr>
        <w:t>储水式</w:t>
      </w:r>
      <w:r>
        <w:rPr>
          <w:rFonts w:hint="eastAsia" w:ascii="宋体" w:hAnsi="宋体"/>
          <w:sz w:val="22"/>
          <w:lang w:val="en-US" w:eastAsia="zh-Hans"/>
        </w:rPr>
        <w:t>电</w:t>
      </w:r>
      <w:r>
        <w:rPr>
          <w:rFonts w:hint="eastAsia" w:ascii="宋体" w:hAnsi="宋体"/>
          <w:sz w:val="22"/>
          <w:lang w:val="en-US" w:eastAsia="zh-CN"/>
        </w:rPr>
        <w:t>热水器</w:t>
      </w:r>
      <w:r>
        <w:rPr>
          <w:rFonts w:hint="eastAsia" w:ascii="宋体" w:hAnsi="宋体"/>
          <w:sz w:val="22"/>
        </w:rPr>
        <w:t>所有机型须包含</w:t>
      </w:r>
      <w:r>
        <w:rPr>
          <w:rFonts w:hint="eastAsia" w:ascii="宋体" w:hAnsi="宋体"/>
          <w:sz w:val="22"/>
          <w:lang w:val="en-US" w:eastAsia="zh-CN"/>
        </w:rPr>
        <w:t>角阀、专用活接、直活接头、弯活接头、90°弯头、弯头、PPR管、支架</w:t>
      </w:r>
      <w:r>
        <w:rPr>
          <w:rFonts w:hint="eastAsia" w:ascii="宋体" w:hAnsi="宋体"/>
          <w:sz w:val="22"/>
        </w:rPr>
        <w:t>、</w:t>
      </w:r>
      <w:r>
        <w:rPr>
          <w:rFonts w:hint="eastAsia" w:ascii="宋体" w:hAnsi="宋体"/>
          <w:sz w:val="22"/>
          <w:lang w:val="en-US" w:eastAsia="zh-CN"/>
        </w:rPr>
        <w:t>生料带</w:t>
      </w:r>
      <w:r>
        <w:rPr>
          <w:rFonts w:hint="eastAsia" w:ascii="宋体" w:hAnsi="宋体"/>
          <w:sz w:val="22"/>
        </w:rPr>
        <w:t>所有安装辅材及安装调试费用</w:t>
      </w:r>
      <w:r>
        <w:rPr>
          <w:rFonts w:hint="eastAsia" w:ascii="宋体" w:hAnsi="宋体"/>
          <w:sz w:val="22"/>
          <w:lang w:eastAsia="zh-CN"/>
        </w:rPr>
        <w:t>。</w:t>
      </w:r>
      <w:r>
        <w:rPr>
          <w:rFonts w:hint="eastAsia" w:ascii="宋体" w:hAnsi="宋体"/>
          <w:sz w:val="22"/>
          <w:lang w:val="en-US" w:eastAsia="zh-CN"/>
        </w:rPr>
        <w:t>安装中如需更换电源插座，所有费用计入总价。</w:t>
      </w:r>
    </w:p>
    <w:p>
      <w:pPr>
        <w:adjustRightInd w:val="0"/>
        <w:snapToGrid w:val="0"/>
        <w:spacing w:line="360" w:lineRule="auto"/>
        <w:ind w:firstLine="440" w:firstLineChars="200"/>
        <w:rPr>
          <w:rFonts w:hint="eastAsia" w:ascii="宋体" w:hAnsi="宋体"/>
          <w:sz w:val="22"/>
          <w:lang w:val="en-US" w:eastAsia="zh-CN"/>
        </w:rPr>
      </w:pPr>
      <w:r>
        <w:rPr>
          <w:rFonts w:ascii="宋体" w:hAnsi="宋体"/>
          <w:sz w:val="22"/>
        </w:rPr>
        <w:t xml:space="preserve">6. </w:t>
      </w:r>
      <w:r>
        <w:rPr>
          <w:rFonts w:hint="eastAsia" w:ascii="宋体" w:hAnsi="宋体"/>
          <w:sz w:val="22"/>
          <w:lang w:val="en-US" w:eastAsia="zh-Hans"/>
        </w:rPr>
        <w:t>安装空调须填充的制冷剂费用</w:t>
      </w:r>
      <w:r>
        <w:rPr>
          <w:rFonts w:hint="default" w:ascii="宋体" w:hAnsi="宋体"/>
          <w:sz w:val="22"/>
          <w:lang w:eastAsia="zh-Hans"/>
        </w:rPr>
        <w:t>、</w:t>
      </w:r>
      <w:r>
        <w:rPr>
          <w:rFonts w:hint="eastAsia" w:ascii="宋体" w:hAnsi="宋体"/>
          <w:sz w:val="22"/>
          <w:lang w:val="en-US" w:eastAsia="zh-Hans"/>
        </w:rPr>
        <w:t>商用多联机空调上级电源开关更换费用</w:t>
      </w:r>
      <w:r>
        <w:rPr>
          <w:rFonts w:hint="default" w:ascii="宋体" w:hAnsi="宋体"/>
          <w:sz w:val="22"/>
          <w:lang w:eastAsia="zh-Hans"/>
        </w:rPr>
        <w:t>、</w:t>
      </w:r>
      <w:r>
        <w:rPr>
          <w:rFonts w:hint="eastAsia" w:ascii="宋体" w:hAnsi="宋体"/>
          <w:sz w:val="22"/>
          <w:lang w:val="en-US" w:eastAsia="zh-CN"/>
        </w:rPr>
        <w:t>所有空调安装打孔费用、</w:t>
      </w:r>
      <w:r>
        <w:rPr>
          <w:rFonts w:hint="eastAsia" w:ascii="宋体" w:hAnsi="宋体"/>
          <w:sz w:val="22"/>
          <w:lang w:val="en-US" w:eastAsia="zh-Hans"/>
        </w:rPr>
        <w:t>电源线</w:t>
      </w:r>
      <w:r>
        <w:rPr>
          <w:rFonts w:hint="eastAsia" w:ascii="宋体" w:hAnsi="宋体"/>
          <w:sz w:val="22"/>
          <w:lang w:val="en-US" w:eastAsia="zh-CN"/>
        </w:rPr>
        <w:t>（包括材料、管材、</w:t>
      </w:r>
      <w:r>
        <w:rPr>
          <w:rFonts w:hint="eastAsia" w:ascii="宋体" w:hAnsi="宋体"/>
          <w:sz w:val="22"/>
          <w:lang w:val="en-US" w:eastAsia="zh-Hans"/>
        </w:rPr>
        <w:t>敷设</w:t>
      </w:r>
      <w:r>
        <w:rPr>
          <w:rFonts w:hint="eastAsia" w:ascii="宋体" w:hAnsi="宋体"/>
          <w:sz w:val="22"/>
          <w:lang w:val="en-US" w:eastAsia="zh-CN"/>
        </w:rPr>
        <w:t>等</w:t>
      </w:r>
      <w:r>
        <w:rPr>
          <w:rFonts w:hint="eastAsia" w:ascii="宋体" w:hAnsi="宋体"/>
          <w:sz w:val="22"/>
          <w:lang w:val="en-US" w:eastAsia="zh-Hans"/>
        </w:rPr>
        <w:t>费用</w:t>
      </w:r>
      <w:r>
        <w:rPr>
          <w:rFonts w:hint="eastAsia" w:ascii="宋体" w:hAnsi="宋体"/>
          <w:sz w:val="22"/>
          <w:lang w:val="en-US" w:eastAsia="zh-CN"/>
        </w:rPr>
        <w:t>）、多联机空调铜管（包含铜管材料、保温材料、接头等辅料）费用</w:t>
      </w:r>
      <w:r>
        <w:rPr>
          <w:rFonts w:hint="eastAsia" w:ascii="宋体" w:hAnsi="宋体"/>
          <w:sz w:val="22"/>
          <w:lang w:val="en-US" w:eastAsia="zh-Hans"/>
        </w:rPr>
        <w:t>均包含在投标总价内</w:t>
      </w:r>
      <w:r>
        <w:rPr>
          <w:rFonts w:hint="eastAsia" w:ascii="宋体" w:hAnsi="宋体"/>
          <w:sz w:val="22"/>
          <w:lang w:val="en-US" w:eastAsia="zh-CN"/>
        </w:rPr>
        <w:t>。</w:t>
      </w:r>
    </w:p>
    <w:p>
      <w:pPr>
        <w:adjustRightInd w:val="0"/>
        <w:snapToGrid w:val="0"/>
        <w:spacing w:line="360" w:lineRule="auto"/>
        <w:ind w:firstLine="440" w:firstLineChars="200"/>
        <w:rPr>
          <w:rFonts w:hint="default"/>
          <w:lang w:val="en-US" w:eastAsia="zh-CN"/>
        </w:rPr>
      </w:pPr>
      <w:r>
        <w:rPr>
          <w:rFonts w:hint="eastAsia" w:ascii="宋体" w:hAnsi="宋体"/>
          <w:sz w:val="22"/>
          <w:lang w:val="en-US" w:eastAsia="zh-CN"/>
        </w:rPr>
        <w:t>7.</w:t>
      </w:r>
      <w:r>
        <w:rPr>
          <w:rFonts w:hint="eastAsia" w:ascii="宋体" w:hAnsi="宋体" w:cs="宋体"/>
          <w:sz w:val="22"/>
          <w:lang w:val="en-US" w:eastAsia="zh-CN"/>
        </w:rPr>
        <w:t>空调安装过程中涉及需拆除现有吊顶和石膏板或其他设备，由中标人自行处理，在安装完成后恢复原样，费用由投标人综合考虑，包含在投标报价中。</w:t>
      </w:r>
    </w:p>
    <w:p>
      <w:pPr>
        <w:pStyle w:val="5"/>
        <w:spacing w:before="160" w:after="160" w:line="360" w:lineRule="exact"/>
        <w:ind w:firstLine="281" w:firstLineChars="100"/>
        <w:jc w:val="left"/>
      </w:pPr>
      <w:r>
        <w:t>三、技术性能指标</w:t>
      </w:r>
    </w:p>
    <w:p>
      <w:pPr>
        <w:snapToGrid w:val="0"/>
        <w:spacing w:line="360" w:lineRule="auto"/>
        <w:ind w:firstLine="325" w:firstLineChars="147"/>
        <w:rPr>
          <w:rFonts w:ascii="宋体" w:hAnsi="宋体" w:cs="Calibri"/>
          <w:b/>
          <w:bCs/>
          <w:kern w:val="0"/>
          <w:sz w:val="22"/>
        </w:rPr>
      </w:pPr>
      <w:r>
        <w:rPr>
          <w:rFonts w:hint="default" w:ascii="宋体" w:hAnsi="宋体" w:cs="Calibri"/>
          <w:b/>
          <w:bCs/>
          <w:kern w:val="0"/>
          <w:sz w:val="22"/>
        </w:rPr>
        <w:t>1</w:t>
      </w:r>
      <w:r>
        <w:rPr>
          <w:rFonts w:hint="eastAsia" w:ascii="宋体" w:hAnsi="宋体" w:cs="Calibri"/>
          <w:b/>
          <w:bCs/>
          <w:kern w:val="0"/>
          <w:sz w:val="22"/>
          <w:lang w:val="en-US" w:eastAsia="zh-Hans"/>
        </w:rPr>
        <w:t>.分体式</w:t>
      </w:r>
      <w:r>
        <w:rPr>
          <w:rFonts w:hint="eastAsia" w:ascii="宋体" w:hAnsi="宋体" w:cs="Calibri"/>
          <w:b/>
          <w:bCs/>
          <w:kern w:val="0"/>
          <w:sz w:val="22"/>
        </w:rPr>
        <w:t>空调技术要求</w:t>
      </w:r>
    </w:p>
    <w:p>
      <w:pPr>
        <w:snapToGrid w:val="0"/>
        <w:spacing w:line="360" w:lineRule="auto"/>
        <w:ind w:firstLine="440" w:firstLineChars="200"/>
        <w:rPr>
          <w:rFonts w:hint="default" w:ascii="宋体" w:hAnsi="宋体" w:cs="Calibri"/>
          <w:b w:val="0"/>
          <w:bCs w:val="0"/>
          <w:kern w:val="0"/>
          <w:sz w:val="22"/>
        </w:rPr>
      </w:pPr>
      <w:r>
        <w:rPr>
          <w:rFonts w:hint="eastAsia" w:ascii="宋体" w:hAnsi="宋体" w:cs="Calibri"/>
          <w:b w:val="0"/>
          <w:bCs w:val="0"/>
          <w:kern w:val="0"/>
          <w:sz w:val="22"/>
        </w:rPr>
        <w:t>1</w:t>
      </w:r>
      <w:r>
        <w:rPr>
          <w:rFonts w:hint="default" w:ascii="宋体" w:hAnsi="宋体" w:cs="Calibri"/>
          <w:b w:val="0"/>
          <w:bCs w:val="0"/>
          <w:kern w:val="0"/>
          <w:sz w:val="22"/>
        </w:rPr>
        <w:t>.1</w:t>
      </w:r>
      <w:r>
        <w:rPr>
          <w:rFonts w:hint="default" w:ascii="宋体" w:hAnsi="宋体" w:cs="Calibri"/>
          <w:b w:val="0"/>
          <w:bCs w:val="0"/>
          <w:kern w:val="0"/>
          <w:sz w:val="22"/>
          <w:lang w:val="en-US" w:eastAsia="zh-Hans"/>
        </w:rPr>
        <w:t xml:space="preserve"> </w:t>
      </w:r>
      <w:r>
        <w:rPr>
          <w:rFonts w:hint="eastAsia" w:ascii="宋体" w:hAnsi="宋体" w:cs="Calibri"/>
          <w:b w:val="0"/>
          <w:bCs w:val="0"/>
          <w:kern w:val="0"/>
          <w:sz w:val="22"/>
          <w:lang w:val="en-US" w:eastAsia="zh-Hans"/>
        </w:rPr>
        <w:t>本项目商用多联机空调</w:t>
      </w:r>
      <w:r>
        <w:rPr>
          <w:rFonts w:hint="eastAsia" w:ascii="宋体" w:hAnsi="宋体" w:cs="Calibri"/>
          <w:b w:val="0"/>
          <w:bCs w:val="0"/>
          <w:kern w:val="0"/>
          <w:sz w:val="22"/>
          <w:lang w:val="en-US" w:eastAsia="zh-CN"/>
        </w:rPr>
        <w:t>的品牌要求在如下范围内选择：</w:t>
      </w:r>
      <w:r>
        <w:rPr>
          <w:rFonts w:hint="eastAsia" w:ascii="宋体" w:hAnsi="宋体" w:cs="Calibri"/>
          <w:b w:val="0"/>
          <w:bCs w:val="0"/>
          <w:kern w:val="0"/>
          <w:sz w:val="22"/>
          <w:lang w:val="en-US" w:eastAsia="zh-Hans"/>
        </w:rPr>
        <w:t>格力</w:t>
      </w:r>
      <w:r>
        <w:rPr>
          <w:rFonts w:hint="default" w:ascii="宋体" w:hAnsi="宋体" w:cs="Calibri"/>
          <w:b w:val="0"/>
          <w:bCs w:val="0"/>
          <w:kern w:val="0"/>
          <w:sz w:val="22"/>
          <w:lang w:eastAsia="zh-Hans"/>
        </w:rPr>
        <w:t>、</w:t>
      </w:r>
      <w:r>
        <w:rPr>
          <w:rFonts w:hint="eastAsia" w:ascii="宋体" w:hAnsi="宋体" w:cs="Calibri"/>
          <w:b w:val="0"/>
          <w:bCs w:val="0"/>
          <w:kern w:val="0"/>
          <w:sz w:val="22"/>
          <w:lang w:val="en-US" w:eastAsia="zh-Hans"/>
        </w:rPr>
        <w:t>美的</w:t>
      </w:r>
      <w:r>
        <w:rPr>
          <w:rFonts w:hint="default" w:ascii="宋体" w:hAnsi="宋体" w:cs="Calibri"/>
          <w:b w:val="0"/>
          <w:bCs w:val="0"/>
          <w:kern w:val="0"/>
          <w:sz w:val="22"/>
          <w:lang w:eastAsia="zh-Hans"/>
        </w:rPr>
        <w:t>、</w:t>
      </w:r>
      <w:r>
        <w:rPr>
          <w:rFonts w:hint="eastAsia" w:ascii="宋体" w:hAnsi="宋体" w:cs="Calibri"/>
          <w:b w:val="0"/>
          <w:bCs w:val="0"/>
          <w:kern w:val="0"/>
          <w:sz w:val="22"/>
          <w:lang w:val="en-US" w:eastAsia="zh-Hans"/>
        </w:rPr>
        <w:t>海尔</w:t>
      </w:r>
      <w:r>
        <w:rPr>
          <w:rFonts w:hint="eastAsia" w:ascii="宋体" w:hAnsi="宋体" w:cs="Calibri"/>
          <w:b w:val="0"/>
          <w:bCs w:val="0"/>
          <w:kern w:val="0"/>
          <w:sz w:val="22"/>
          <w:lang w:val="en-US" w:eastAsia="zh-CN"/>
        </w:rPr>
        <w:t>或同档次。</w:t>
      </w:r>
    </w:p>
    <w:p>
      <w:pPr>
        <w:snapToGrid w:val="0"/>
        <w:spacing w:line="360" w:lineRule="auto"/>
        <w:ind w:firstLine="440" w:firstLineChars="200"/>
        <w:rPr>
          <w:rFonts w:ascii="宋体" w:hAnsi="宋体" w:cs="Calibri"/>
          <w:b w:val="0"/>
          <w:bCs w:val="0"/>
          <w:kern w:val="0"/>
          <w:sz w:val="22"/>
        </w:rPr>
      </w:pPr>
      <w:r>
        <w:rPr>
          <w:rFonts w:hint="default" w:ascii="宋体" w:hAnsi="宋体" w:cs="Calibri"/>
          <w:b w:val="0"/>
          <w:bCs w:val="0"/>
          <w:kern w:val="0"/>
          <w:sz w:val="22"/>
        </w:rPr>
        <w:t xml:space="preserve">1.2 </w:t>
      </w:r>
      <w:r>
        <w:rPr>
          <w:rFonts w:hint="eastAsia" w:ascii="宋体" w:hAnsi="宋体" w:cs="Calibri"/>
          <w:b w:val="0"/>
          <w:bCs w:val="0"/>
          <w:kern w:val="0"/>
          <w:sz w:val="22"/>
        </w:rPr>
        <w:t>空调</w:t>
      </w:r>
      <w:r>
        <w:rPr>
          <w:rFonts w:hint="eastAsia" w:ascii="宋体" w:hAnsi="宋体" w:cs="Calibri"/>
          <w:b w:val="0"/>
          <w:bCs w:val="0"/>
          <w:kern w:val="0"/>
          <w:sz w:val="22"/>
          <w:lang w:eastAsia="zh-CN"/>
        </w:rPr>
        <w:t>三</w:t>
      </w:r>
      <w:r>
        <w:rPr>
          <w:rFonts w:hint="eastAsia" w:ascii="宋体" w:hAnsi="宋体" w:cs="Calibri"/>
          <w:b w:val="0"/>
          <w:bCs w:val="0"/>
          <w:kern w:val="0"/>
          <w:sz w:val="22"/>
        </w:rPr>
        <w:t>级能效等级（含）及以上</w:t>
      </w:r>
      <w:r>
        <w:rPr>
          <w:rFonts w:hint="eastAsia" w:ascii="宋体" w:hAnsi="宋体" w:cs="Calibri"/>
          <w:b w:val="0"/>
          <w:bCs w:val="0"/>
          <w:kern w:val="0"/>
          <w:sz w:val="22"/>
          <w:lang w:eastAsia="zh-CN"/>
        </w:rPr>
        <w:t>，</w:t>
      </w:r>
      <w:r>
        <w:rPr>
          <w:rFonts w:hint="eastAsia" w:ascii="宋体" w:hAnsi="宋体" w:cs="Calibri"/>
          <w:b w:val="0"/>
          <w:bCs w:val="0"/>
          <w:kern w:val="0"/>
          <w:sz w:val="22"/>
          <w:lang w:val="en-US" w:eastAsia="zh-CN"/>
        </w:rPr>
        <w:t>有制冷、暖功能</w:t>
      </w:r>
      <w:r>
        <w:rPr>
          <w:rFonts w:hint="eastAsia" w:ascii="宋体" w:hAnsi="宋体" w:cs="Calibri"/>
          <w:b w:val="0"/>
          <w:bCs w:val="0"/>
          <w:kern w:val="0"/>
          <w:sz w:val="22"/>
        </w:rPr>
        <w:t>；</w:t>
      </w:r>
    </w:p>
    <w:p>
      <w:pPr>
        <w:pStyle w:val="764"/>
        <w:numPr>
          <w:ilvl w:val="0"/>
          <w:numId w:val="0"/>
        </w:numPr>
        <w:snapToGrid w:val="0"/>
        <w:spacing w:line="360" w:lineRule="auto"/>
        <w:ind w:left="442" w:leftChars="0"/>
        <w:rPr>
          <w:rFonts w:ascii="宋体" w:hAnsi="宋体" w:cs="Calibri"/>
          <w:b w:val="0"/>
          <w:bCs w:val="0"/>
          <w:kern w:val="0"/>
          <w:sz w:val="22"/>
        </w:rPr>
      </w:pPr>
      <w:r>
        <w:rPr>
          <w:rFonts w:hint="default" w:ascii="宋体" w:hAnsi="宋体" w:cs="Calibri"/>
          <w:b w:val="0"/>
          <w:bCs w:val="0"/>
          <w:kern w:val="0"/>
          <w:sz w:val="22"/>
        </w:rPr>
        <w:t>1</w:t>
      </w:r>
      <w:r>
        <w:rPr>
          <w:rFonts w:hint="eastAsia" w:ascii="宋体" w:hAnsi="宋体" w:cs="Calibri"/>
          <w:b w:val="0"/>
          <w:bCs w:val="0"/>
          <w:kern w:val="0"/>
          <w:sz w:val="22"/>
          <w:lang w:val="en-US" w:eastAsia="zh-Hans"/>
        </w:rPr>
        <w:t>.</w:t>
      </w:r>
      <w:r>
        <w:rPr>
          <w:rFonts w:hint="default" w:ascii="宋体" w:hAnsi="宋体" w:cs="Calibri"/>
          <w:b w:val="0"/>
          <w:bCs w:val="0"/>
          <w:kern w:val="0"/>
          <w:sz w:val="22"/>
          <w:lang w:eastAsia="zh-Hans"/>
        </w:rPr>
        <w:t xml:space="preserve">3 </w:t>
      </w:r>
      <w:r>
        <w:rPr>
          <w:rFonts w:hint="eastAsia" w:ascii="宋体" w:hAnsi="宋体" w:cs="Calibri"/>
          <w:b w:val="0"/>
          <w:bCs w:val="0"/>
          <w:kern w:val="0"/>
          <w:sz w:val="22"/>
        </w:rPr>
        <w:t>材料及安装要求：</w:t>
      </w:r>
    </w:p>
    <w:p>
      <w:pPr>
        <w:pStyle w:val="764"/>
        <w:tabs>
          <w:tab w:val="left" w:pos="0"/>
          <w:tab w:val="left" w:pos="907"/>
          <w:tab w:val="left" w:pos="1092"/>
        </w:tabs>
        <w:spacing w:line="360" w:lineRule="auto"/>
        <w:ind w:left="220" w:firstLine="220" w:firstLineChars="100"/>
        <w:rPr>
          <w:rFonts w:ascii="宋体" w:hAnsi="宋体" w:cs="Calibri"/>
          <w:sz w:val="22"/>
        </w:rPr>
      </w:pPr>
      <w:r>
        <w:rPr>
          <w:rFonts w:hint="eastAsia" w:ascii="宋体" w:hAnsi="宋体" w:cs="Calibri"/>
          <w:sz w:val="22"/>
        </w:rPr>
        <w:t>（1）以上空调每台的控制器采用无线遥控，并纳入总价。</w:t>
      </w:r>
    </w:p>
    <w:p>
      <w:pPr>
        <w:tabs>
          <w:tab w:val="left" w:pos="0"/>
          <w:tab w:val="left" w:pos="907"/>
          <w:tab w:val="left" w:pos="1092"/>
        </w:tabs>
        <w:spacing w:line="360" w:lineRule="auto"/>
        <w:ind w:firstLine="420" w:firstLineChars="200"/>
        <w:rPr>
          <w:rFonts w:ascii="宋体" w:hAnsi="宋体" w:cs="Calibri"/>
          <w:b w:val="0"/>
          <w:bCs w:val="0"/>
          <w:kern w:val="0"/>
          <w:sz w:val="22"/>
        </w:rPr>
      </w:pPr>
      <w:r>
        <w:rPr>
          <w:rFonts w:hint="eastAsia" w:ascii="宋体" w:hAnsi="宋体" w:cs="宋体"/>
        </w:rPr>
        <w:t>（2）</w:t>
      </w:r>
      <w:r>
        <w:rPr>
          <w:rFonts w:hint="eastAsia" w:ascii="宋体" w:hAnsi="宋体" w:cs="Calibri"/>
          <w:sz w:val="22"/>
        </w:rPr>
        <w:t>制冷剂气液管均采用优质的紫铜管（铜管厚度、承压能力应符合要求）；</w:t>
      </w:r>
      <w:r>
        <w:rPr>
          <w:rFonts w:hint="eastAsia" w:ascii="宋体" w:hAnsi="宋体" w:cs="Calibri"/>
          <w:b w:val="0"/>
          <w:bCs w:val="0"/>
          <w:kern w:val="0"/>
          <w:sz w:val="22"/>
        </w:rPr>
        <w:t>必须提供供货厂家、产地、产品</w:t>
      </w:r>
      <w:r>
        <w:rPr>
          <w:rFonts w:hint="default" w:ascii="宋体" w:hAnsi="宋体" w:cs="Calibri"/>
          <w:b w:val="0"/>
          <w:bCs w:val="0"/>
          <w:kern w:val="0"/>
          <w:sz w:val="22"/>
        </w:rPr>
        <w:t>。</w:t>
      </w:r>
      <w:r>
        <w:rPr>
          <w:rFonts w:hint="eastAsia" w:ascii="宋体" w:hAnsi="宋体" w:cs="Calibri"/>
          <w:b w:val="0"/>
          <w:bCs w:val="0"/>
          <w:kern w:val="0"/>
          <w:sz w:val="22"/>
          <w:lang w:val="en-US" w:eastAsia="zh-Hans"/>
        </w:rPr>
        <w:t>铜管长度按</w:t>
      </w:r>
      <w:r>
        <w:rPr>
          <w:rFonts w:hint="eastAsia" w:ascii="宋体" w:hAnsi="宋体" w:cs="Calibri"/>
          <w:b w:val="0"/>
          <w:bCs w:val="0"/>
          <w:kern w:val="0"/>
          <w:sz w:val="22"/>
          <w:lang w:val="en-US" w:eastAsia="zh-CN"/>
        </w:rPr>
        <w:t>总长度</w:t>
      </w:r>
      <w:r>
        <w:rPr>
          <w:rFonts w:hint="default" w:ascii="宋体" w:hAnsi="宋体" w:cs="Calibri"/>
          <w:b w:val="0"/>
          <w:bCs w:val="0"/>
          <w:kern w:val="0"/>
          <w:sz w:val="22"/>
          <w:lang w:eastAsia="zh-Hans"/>
        </w:rPr>
        <w:t>5</w:t>
      </w:r>
      <w:r>
        <w:rPr>
          <w:rFonts w:hint="eastAsia" w:ascii="宋体" w:hAnsi="宋体" w:cs="Calibri"/>
          <w:b w:val="0"/>
          <w:bCs w:val="0"/>
          <w:kern w:val="0"/>
          <w:sz w:val="22"/>
          <w:lang w:val="en-US" w:eastAsia="zh-Hans"/>
        </w:rPr>
        <w:t>m计入总价</w:t>
      </w:r>
      <w:r>
        <w:rPr>
          <w:rFonts w:hint="default" w:ascii="宋体" w:hAnsi="宋体" w:cs="Calibri"/>
          <w:b w:val="0"/>
          <w:bCs w:val="0"/>
          <w:kern w:val="0"/>
          <w:sz w:val="22"/>
          <w:lang w:eastAsia="zh-Hans"/>
        </w:rPr>
        <w:t>，</w:t>
      </w:r>
      <w:r>
        <w:rPr>
          <w:rFonts w:hint="eastAsia" w:ascii="宋体" w:hAnsi="宋体" w:cs="Calibri"/>
          <w:b w:val="0"/>
          <w:bCs w:val="0"/>
          <w:kern w:val="0"/>
          <w:sz w:val="22"/>
          <w:lang w:val="en-US" w:eastAsia="zh-Hans"/>
        </w:rPr>
        <w:t>并单独填写每米铜管单价</w:t>
      </w:r>
      <w:r>
        <w:rPr>
          <w:rFonts w:hint="default" w:ascii="宋体" w:hAnsi="宋体" w:cs="Calibri"/>
          <w:b w:val="0"/>
          <w:bCs w:val="0"/>
          <w:kern w:val="0"/>
          <w:sz w:val="22"/>
          <w:lang w:eastAsia="zh-Hans"/>
        </w:rPr>
        <w:t>。</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）冷凝水管采用优质的</w:t>
      </w:r>
      <w:r>
        <w:rPr>
          <w:rFonts w:ascii="宋体" w:hAnsi="宋体" w:cs="Calibri"/>
          <w:sz w:val="22"/>
        </w:rPr>
        <w:t>U-</w:t>
      </w:r>
      <w:r>
        <w:rPr>
          <w:rFonts w:hint="eastAsia" w:ascii="宋体" w:hAnsi="宋体" w:cs="Calibri"/>
          <w:sz w:val="22"/>
        </w:rPr>
        <w:t>PVC塑料管，冷凝水管与室内机的连接采用优质半透明塑料软管过渡；</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（4）安装未尽事项，以设计图纸和国家安装施工验收规范为标准。</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（5）</w:t>
      </w:r>
      <w:r>
        <w:rPr>
          <w:rFonts w:ascii="宋体" w:hAnsi="宋体" w:cs="Calibri"/>
          <w:sz w:val="22"/>
        </w:rPr>
        <w:t>噪声和振动：空调器的噪声在出厂前都应该符合国家GB/T7725《房间空气调节器》规定的要求。要求实际安装后，不得产生附加的异常噪声和振动。</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（6）</w:t>
      </w:r>
      <w:r>
        <w:rPr>
          <w:rFonts w:ascii="宋体" w:hAnsi="宋体" w:cs="Calibri"/>
          <w:sz w:val="22"/>
        </w:rPr>
        <w:t>冷凝水排除：空调器在正常运行时，室内换热器会产生冷凝水；安装后冷凝水的排放应不妨碍他人的工作和生活。</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（7）</w:t>
      </w:r>
      <w:r>
        <w:rPr>
          <w:rFonts w:ascii="宋体" w:hAnsi="宋体" w:cs="Calibri"/>
          <w:sz w:val="22"/>
        </w:rPr>
        <w:t>制冷剂：空调器安装以后必须进行检漏实验。如果连接管因故要减短或加长，就需要按说明书的要求放出或加入部分</w:t>
      </w:r>
      <w:r>
        <w:rPr>
          <w:rFonts w:hint="eastAsia" w:ascii="宋体" w:hAnsi="宋体" w:cs="Calibri"/>
          <w:sz w:val="22"/>
        </w:rPr>
        <w:t>制冷剂</w:t>
      </w:r>
      <w:r>
        <w:rPr>
          <w:rFonts w:ascii="宋体" w:hAnsi="宋体" w:cs="Calibri"/>
          <w:sz w:val="22"/>
        </w:rPr>
        <w:t>。</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8）安装位置：根据现场情况选择合适的位置，并考虑：1）避开易燃气体发生泄露的地方；2）避开有强烈腐蚀气体的环境；3）尽量避开人工强烈电磁场直接作用的地方；4）尽量避开易产生噪声、震动的地点；5）尽量避开自然环境恶劣的地方；6）尽量避开儿童易触及的地方，以免发生危险；7）尽量缩短室内机和室外机连接的长度；8）维护、检修方便的地方；9）应考虑安装在通风合理的地方；10）不得为了空调器的安装，擅自改变降低建筑物的承重结构。</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（9）</w:t>
      </w:r>
      <w:r>
        <w:rPr>
          <w:rFonts w:ascii="宋体" w:hAnsi="宋体" w:cs="Calibri"/>
          <w:sz w:val="22"/>
        </w:rPr>
        <w:t>管线安装位置选择：空调器室内连接管、电线（电源线、控制线）安装时，原则上应顺墙布置、合理拐弯、横平竖直、相互平行。尽量避免横空跨越，更不能阻塞交通。</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0</w:t>
      </w:r>
      <w:r>
        <w:rPr>
          <w:rFonts w:hint="eastAsia" w:ascii="宋体" w:hAnsi="宋体" w:cs="Calibri"/>
          <w:sz w:val="22"/>
        </w:rPr>
        <w:t>）</w:t>
      </w:r>
      <w:r>
        <w:rPr>
          <w:rFonts w:ascii="宋体" w:hAnsi="宋体" w:cs="Calibri"/>
          <w:sz w:val="22"/>
        </w:rPr>
        <w:t>电器安全要求：</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使用电源：按使用说明书中的要求，一般为市电（交流电）。频率50Hz，单相电压为220V，三相电</w:t>
      </w:r>
      <w:r>
        <w:rPr>
          <w:rFonts w:hint="eastAsia" w:ascii="宋体" w:hAnsi="宋体" w:cs="Calibri"/>
          <w:sz w:val="22"/>
        </w:rPr>
        <w:t>压</w:t>
      </w:r>
      <w:r>
        <w:rPr>
          <w:rFonts w:ascii="宋体" w:hAnsi="宋体" w:cs="Calibri"/>
          <w:sz w:val="22"/>
        </w:rPr>
        <w:t>为380V。</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电气接地：任何空调器随机所装的电源线上，都必有接地线；用户接地装置的接地电阻值不得大于4欧姆。严禁将自来水管、煤气管道、玻璃钢窗框、避雷导线当作接地装置使用。</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1</w:t>
      </w:r>
      <w:r>
        <w:rPr>
          <w:rFonts w:hint="eastAsia" w:ascii="宋体" w:hAnsi="宋体" w:cs="Calibri"/>
          <w:sz w:val="22"/>
        </w:rPr>
        <w:t>）</w:t>
      </w:r>
      <w:r>
        <w:rPr>
          <w:rFonts w:ascii="宋体" w:hAnsi="宋体" w:cs="Calibri"/>
          <w:sz w:val="22"/>
        </w:rPr>
        <w:t xml:space="preserve">机械强度要求：空调器安装架的承重能力应不低于空调器机组自重的4倍，承重能力至少不低于180kg。安装架和安装面之间，应该连接牢固、稳定可靠。使用膨胀螺栓固定；钢制安装架应进行防锈处理。 </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2</w:t>
      </w:r>
      <w:r>
        <w:rPr>
          <w:rFonts w:hint="eastAsia" w:ascii="宋体" w:hAnsi="宋体" w:cs="Calibri"/>
          <w:sz w:val="22"/>
        </w:rPr>
        <w:t>）</w:t>
      </w:r>
      <w:r>
        <w:rPr>
          <w:rFonts w:ascii="宋体" w:hAnsi="宋体" w:cs="Calibri"/>
          <w:sz w:val="22"/>
        </w:rPr>
        <w:t>安装寿命：空调器的安装寿命原则上应不低于产品的使用年限。</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rPr>
        <w:t>以上空调均按</w:t>
      </w:r>
      <w:r>
        <w:rPr>
          <w:rFonts w:hint="default" w:ascii="宋体" w:hAnsi="宋体" w:cs="Calibri"/>
          <w:sz w:val="22"/>
        </w:rPr>
        <w:t>5</w:t>
      </w:r>
      <w:r>
        <w:rPr>
          <w:rFonts w:hint="eastAsia" w:ascii="宋体" w:hAnsi="宋体" w:cs="Calibri"/>
          <w:sz w:val="22"/>
          <w:lang w:val="en-US" w:eastAsia="zh-Hans"/>
        </w:rPr>
        <w:t>m长</w:t>
      </w:r>
      <w:r>
        <w:rPr>
          <w:rFonts w:hint="eastAsia" w:ascii="宋体" w:hAnsi="宋体" w:cs="Calibri"/>
          <w:sz w:val="22"/>
        </w:rPr>
        <w:t>铜管报价，并单独填写每米铜管单价。</w:t>
      </w:r>
    </w:p>
    <w:p>
      <w:pPr>
        <w:tabs>
          <w:tab w:val="left" w:pos="0"/>
          <w:tab w:val="left" w:pos="907"/>
          <w:tab w:val="left" w:pos="1092"/>
        </w:tabs>
        <w:spacing w:line="360" w:lineRule="auto"/>
        <w:ind w:firstLine="442" w:firstLineChars="200"/>
        <w:rPr>
          <w:rFonts w:ascii="宋体" w:hAnsi="宋体" w:cs="Calibri"/>
          <w:b/>
          <w:bCs/>
          <w:sz w:val="22"/>
        </w:rPr>
      </w:pPr>
      <w:r>
        <w:rPr>
          <w:rFonts w:hint="default" w:ascii="宋体" w:hAnsi="宋体" w:cs="Calibri"/>
          <w:b/>
          <w:bCs/>
          <w:sz w:val="22"/>
          <w:lang w:eastAsia="zh-Hans"/>
        </w:rPr>
        <w:t>2</w:t>
      </w:r>
      <w:r>
        <w:rPr>
          <w:rFonts w:hint="eastAsia" w:ascii="宋体" w:hAnsi="宋体" w:cs="Calibri"/>
          <w:b/>
          <w:bCs/>
          <w:sz w:val="22"/>
          <w:lang w:val="en-US" w:eastAsia="zh-Hans"/>
        </w:rPr>
        <w:t>.商用多联机</w:t>
      </w:r>
      <w:r>
        <w:rPr>
          <w:rFonts w:hint="eastAsia" w:ascii="宋体" w:hAnsi="宋体" w:cs="Calibri"/>
          <w:b/>
          <w:bCs/>
          <w:sz w:val="22"/>
        </w:rPr>
        <w:t>空调技术要求</w:t>
      </w:r>
    </w:p>
    <w:p>
      <w:pPr>
        <w:tabs>
          <w:tab w:val="left" w:pos="0"/>
          <w:tab w:val="left" w:pos="907"/>
          <w:tab w:val="left" w:pos="1092"/>
        </w:tabs>
        <w:spacing w:line="360" w:lineRule="auto"/>
        <w:ind w:firstLine="440" w:firstLineChars="200"/>
        <w:rPr>
          <w:rFonts w:hint="default" w:ascii="宋体" w:hAnsi="宋体" w:cs="Calibri"/>
          <w:sz w:val="22"/>
        </w:rPr>
      </w:pPr>
      <w:r>
        <w:rPr>
          <w:rFonts w:hint="default" w:ascii="宋体" w:hAnsi="宋体" w:cs="Calibri"/>
          <w:sz w:val="22"/>
          <w:lang w:eastAsia="zh-Hans"/>
        </w:rPr>
        <w:t>2</w:t>
      </w:r>
      <w:r>
        <w:rPr>
          <w:rFonts w:hint="default" w:ascii="宋体" w:hAnsi="宋体" w:cs="Calibri"/>
          <w:sz w:val="22"/>
          <w:lang w:val="en-US" w:eastAsia="zh-Hans"/>
        </w:rPr>
        <w:t xml:space="preserve">.1 </w:t>
      </w:r>
      <w:r>
        <w:rPr>
          <w:rFonts w:hint="eastAsia" w:ascii="宋体" w:hAnsi="宋体" w:cs="Calibri"/>
          <w:sz w:val="22"/>
          <w:lang w:val="en-US" w:eastAsia="zh-Hans"/>
        </w:rPr>
        <w:t>商用多联机空调</w:t>
      </w:r>
      <w:r>
        <w:rPr>
          <w:rFonts w:hint="eastAsia" w:ascii="宋体" w:hAnsi="宋体" w:cs="Calibri"/>
          <w:sz w:val="22"/>
          <w:lang w:val="en-US" w:eastAsia="zh-CN"/>
        </w:rPr>
        <w:t>的品牌要求在如下范围内选择：</w:t>
      </w:r>
      <w:r>
        <w:rPr>
          <w:rFonts w:hint="eastAsia" w:ascii="宋体" w:hAnsi="宋体" w:cs="Calibri"/>
          <w:sz w:val="22"/>
          <w:lang w:val="en-US" w:eastAsia="zh-Hans"/>
        </w:rPr>
        <w:t>格力</w:t>
      </w:r>
      <w:r>
        <w:rPr>
          <w:rFonts w:hint="default" w:ascii="宋体" w:hAnsi="宋体" w:cs="Calibri"/>
          <w:sz w:val="22"/>
          <w:lang w:eastAsia="zh-Hans"/>
        </w:rPr>
        <w:t>、</w:t>
      </w:r>
      <w:r>
        <w:rPr>
          <w:rFonts w:hint="eastAsia" w:ascii="宋体" w:hAnsi="宋体" w:cs="Calibri"/>
          <w:sz w:val="22"/>
          <w:lang w:val="en-US" w:eastAsia="zh-Hans"/>
        </w:rPr>
        <w:t>美的</w:t>
      </w:r>
      <w:r>
        <w:rPr>
          <w:rFonts w:hint="default" w:ascii="宋体" w:hAnsi="宋体" w:cs="Calibri"/>
          <w:sz w:val="22"/>
          <w:lang w:eastAsia="zh-Hans"/>
        </w:rPr>
        <w:t>、</w:t>
      </w:r>
      <w:r>
        <w:rPr>
          <w:rFonts w:hint="eastAsia" w:ascii="宋体" w:hAnsi="宋体" w:cs="Calibri"/>
          <w:sz w:val="22"/>
          <w:lang w:val="en-US" w:eastAsia="zh-Hans"/>
        </w:rPr>
        <w:t>海尔</w:t>
      </w:r>
      <w:r>
        <w:rPr>
          <w:rFonts w:hint="eastAsia" w:ascii="宋体" w:hAnsi="宋体" w:cs="Calibri"/>
          <w:sz w:val="22"/>
          <w:lang w:val="en-US" w:eastAsia="zh-CN"/>
        </w:rPr>
        <w:t>或同档次。</w:t>
      </w:r>
    </w:p>
    <w:p>
      <w:pPr>
        <w:tabs>
          <w:tab w:val="left" w:pos="0"/>
          <w:tab w:val="left" w:pos="907"/>
          <w:tab w:val="left" w:pos="1092"/>
        </w:tabs>
        <w:spacing w:line="360" w:lineRule="auto"/>
        <w:ind w:firstLine="440" w:firstLineChars="200"/>
        <w:rPr>
          <w:rFonts w:hint="default" w:ascii="宋体" w:hAnsi="宋体" w:cs="Calibri"/>
          <w:sz w:val="22"/>
          <w:lang w:eastAsia="zh-Hans"/>
        </w:rPr>
      </w:pPr>
      <w:r>
        <w:rPr>
          <w:rFonts w:hint="default" w:ascii="宋体" w:hAnsi="宋体" w:cs="Calibri"/>
          <w:sz w:val="22"/>
          <w:lang w:eastAsia="zh-Hans"/>
        </w:rPr>
        <w:t>2</w:t>
      </w:r>
      <w:r>
        <w:rPr>
          <w:rFonts w:hint="eastAsia" w:ascii="宋体" w:hAnsi="宋体" w:cs="Calibri"/>
          <w:sz w:val="22"/>
          <w:lang w:val="en-US" w:eastAsia="zh-Hans"/>
        </w:rPr>
        <w:t>.</w:t>
      </w:r>
      <w:r>
        <w:rPr>
          <w:rFonts w:hint="default" w:ascii="宋体" w:hAnsi="宋体" w:cs="Calibri"/>
          <w:sz w:val="22"/>
          <w:lang w:eastAsia="zh-Hans"/>
        </w:rPr>
        <w:t>2</w:t>
      </w:r>
      <w:r>
        <w:rPr>
          <w:rFonts w:hint="eastAsia" w:ascii="宋体" w:hAnsi="宋体" w:cs="Calibri"/>
          <w:sz w:val="22"/>
          <w:lang w:val="en-US" w:eastAsia="zh-Hans"/>
        </w:rPr>
        <w:t>商用多联机空调采用</w:t>
      </w:r>
      <w:r>
        <w:rPr>
          <w:rFonts w:hint="default" w:ascii="宋体" w:hAnsi="宋体" w:cs="Calibri"/>
          <w:sz w:val="22"/>
          <w:lang w:eastAsia="zh-Hans"/>
        </w:rPr>
        <w:t>1</w:t>
      </w:r>
      <w:r>
        <w:rPr>
          <w:rFonts w:hint="eastAsia" w:ascii="宋体" w:hAnsi="宋体" w:cs="Calibri"/>
          <w:sz w:val="22"/>
          <w:lang w:val="en-US" w:eastAsia="zh-Hans"/>
        </w:rPr>
        <w:t>拖</w:t>
      </w:r>
      <w:r>
        <w:rPr>
          <w:rFonts w:hint="default" w:ascii="宋体" w:hAnsi="宋体" w:cs="Calibri"/>
          <w:sz w:val="22"/>
          <w:lang w:eastAsia="zh-Hans"/>
        </w:rPr>
        <w:t>5</w:t>
      </w:r>
      <w:r>
        <w:rPr>
          <w:rFonts w:hint="eastAsia" w:ascii="宋体" w:hAnsi="宋体" w:cs="Calibri"/>
          <w:sz w:val="22"/>
          <w:lang w:val="en-US" w:eastAsia="zh-Hans"/>
        </w:rPr>
        <w:t>工作方式</w:t>
      </w:r>
      <w:r>
        <w:rPr>
          <w:rFonts w:hint="default" w:ascii="宋体" w:hAnsi="宋体" w:cs="Calibri"/>
          <w:sz w:val="22"/>
          <w:lang w:eastAsia="zh-Hans"/>
        </w:rPr>
        <w:t>，</w:t>
      </w:r>
      <w:r>
        <w:rPr>
          <w:rFonts w:hint="eastAsia" w:ascii="宋体" w:hAnsi="宋体" w:cs="Calibri"/>
          <w:sz w:val="22"/>
          <w:lang w:val="en-US" w:eastAsia="zh-Hans"/>
        </w:rPr>
        <w:t>吸顶式安装</w:t>
      </w:r>
      <w:r>
        <w:rPr>
          <w:rFonts w:hint="default" w:ascii="宋体" w:hAnsi="宋体" w:cs="Calibri"/>
          <w:sz w:val="22"/>
          <w:lang w:eastAsia="zh-Hans"/>
        </w:rPr>
        <w:t>，</w:t>
      </w:r>
      <w:r>
        <w:rPr>
          <w:rFonts w:hint="eastAsia" w:ascii="宋体" w:hAnsi="宋体" w:cs="Calibri"/>
          <w:sz w:val="22"/>
          <w:lang w:val="en-US" w:eastAsia="zh-Hans"/>
        </w:rPr>
        <w:t>分为</w:t>
      </w:r>
      <w:r>
        <w:rPr>
          <w:rFonts w:hint="default" w:ascii="宋体" w:hAnsi="宋体" w:cs="Calibri"/>
          <w:sz w:val="22"/>
          <w:lang w:eastAsia="zh-Hans"/>
        </w:rPr>
        <w:t>3</w:t>
      </w:r>
      <w:r>
        <w:rPr>
          <w:rFonts w:hint="eastAsia" w:ascii="宋体" w:hAnsi="宋体" w:cs="Calibri"/>
          <w:sz w:val="22"/>
          <w:lang w:val="en-US" w:eastAsia="zh-Hans"/>
        </w:rPr>
        <w:t>台</w:t>
      </w:r>
      <w:r>
        <w:rPr>
          <w:rFonts w:hint="default" w:ascii="宋体" w:hAnsi="宋体" w:cs="Calibri"/>
          <w:sz w:val="22"/>
          <w:lang w:eastAsia="zh-Hans"/>
        </w:rPr>
        <w:t>1</w:t>
      </w:r>
      <w:r>
        <w:rPr>
          <w:rFonts w:hint="eastAsia" w:ascii="宋体" w:hAnsi="宋体" w:cs="Calibri"/>
          <w:sz w:val="22"/>
          <w:lang w:val="en-US" w:eastAsia="zh-Hans"/>
        </w:rPr>
        <w:t>.</w:t>
      </w:r>
      <w:r>
        <w:rPr>
          <w:rFonts w:hint="default" w:ascii="宋体" w:hAnsi="宋体" w:cs="Calibri"/>
          <w:sz w:val="22"/>
          <w:lang w:eastAsia="zh-Hans"/>
        </w:rPr>
        <w:t>5</w:t>
      </w:r>
      <w:r>
        <w:rPr>
          <w:rFonts w:hint="eastAsia" w:ascii="宋体" w:hAnsi="宋体" w:cs="Calibri"/>
          <w:sz w:val="22"/>
          <w:lang w:val="en-US" w:eastAsia="zh-Hans"/>
        </w:rPr>
        <w:t>匹内机</w:t>
      </w:r>
      <w:r>
        <w:rPr>
          <w:rFonts w:hint="default" w:ascii="宋体" w:hAnsi="宋体" w:cs="Calibri"/>
          <w:sz w:val="22"/>
          <w:lang w:eastAsia="zh-Hans"/>
        </w:rPr>
        <w:t>，2</w:t>
      </w:r>
      <w:r>
        <w:rPr>
          <w:rFonts w:hint="eastAsia" w:ascii="宋体" w:hAnsi="宋体" w:cs="Calibri"/>
          <w:sz w:val="22"/>
          <w:lang w:val="en-US" w:eastAsia="zh-Hans"/>
        </w:rPr>
        <w:t>台</w:t>
      </w:r>
      <w:r>
        <w:rPr>
          <w:rFonts w:hint="default" w:ascii="宋体" w:hAnsi="宋体" w:cs="Calibri"/>
          <w:sz w:val="22"/>
          <w:lang w:eastAsia="zh-Hans"/>
        </w:rPr>
        <w:t>2</w:t>
      </w:r>
      <w:r>
        <w:rPr>
          <w:rFonts w:hint="eastAsia" w:ascii="宋体" w:hAnsi="宋体" w:cs="Calibri"/>
          <w:sz w:val="22"/>
          <w:lang w:val="en-US" w:eastAsia="zh-Hans"/>
        </w:rPr>
        <w:t>匹内机</w:t>
      </w:r>
      <w:r>
        <w:rPr>
          <w:rFonts w:hint="default" w:ascii="宋体" w:hAnsi="宋体" w:cs="Calibri"/>
          <w:sz w:val="22"/>
          <w:lang w:eastAsia="zh-Hans"/>
        </w:rPr>
        <w:t>，</w:t>
      </w:r>
      <w:r>
        <w:rPr>
          <w:rFonts w:hint="eastAsia" w:ascii="宋体" w:hAnsi="宋体" w:cs="Calibri"/>
          <w:sz w:val="22"/>
          <w:lang w:val="en-US" w:eastAsia="zh-Hans"/>
        </w:rPr>
        <w:t>分别安装两个房间内</w:t>
      </w:r>
      <w:r>
        <w:rPr>
          <w:rFonts w:hint="default" w:ascii="宋体" w:hAnsi="宋体" w:cs="Calibri"/>
          <w:sz w:val="22"/>
          <w:lang w:eastAsia="zh-Hans"/>
        </w:rPr>
        <w:t>，</w:t>
      </w:r>
      <w:r>
        <w:rPr>
          <w:rFonts w:hint="eastAsia" w:ascii="宋体" w:hAnsi="宋体" w:cs="Calibri"/>
          <w:sz w:val="22"/>
          <w:lang w:val="en-US" w:eastAsia="zh-Hans"/>
        </w:rPr>
        <w:t>内机</w:t>
      </w:r>
      <w:r>
        <w:rPr>
          <w:rFonts w:hint="default" w:ascii="宋体" w:hAnsi="宋体" w:cs="Calibri"/>
          <w:sz w:val="22"/>
          <w:lang w:eastAsia="zh-Hans"/>
        </w:rPr>
        <w:t>、</w:t>
      </w:r>
      <w:r>
        <w:rPr>
          <w:rFonts w:hint="eastAsia" w:ascii="宋体" w:hAnsi="宋体" w:cs="Calibri"/>
          <w:sz w:val="22"/>
          <w:lang w:val="en-US" w:eastAsia="zh-Hans"/>
        </w:rPr>
        <w:t>外机具体安装位置由甲方决定</w:t>
      </w:r>
      <w:r>
        <w:rPr>
          <w:rFonts w:hint="default" w:ascii="宋体" w:hAnsi="宋体" w:cs="Calibri"/>
          <w:sz w:val="22"/>
          <w:lang w:eastAsia="zh-Hans"/>
        </w:rPr>
        <w:t>。</w:t>
      </w:r>
    </w:p>
    <w:p>
      <w:pPr>
        <w:tabs>
          <w:tab w:val="left" w:pos="0"/>
          <w:tab w:val="left" w:pos="907"/>
          <w:tab w:val="left" w:pos="1092"/>
        </w:tabs>
        <w:spacing w:line="360" w:lineRule="auto"/>
        <w:ind w:firstLine="440" w:firstLineChars="200"/>
        <w:rPr>
          <w:rFonts w:hint="default"/>
          <w:lang w:eastAsia="zh-Hans"/>
        </w:rPr>
      </w:pPr>
      <w:r>
        <w:rPr>
          <w:rFonts w:hint="default" w:ascii="宋体" w:hAnsi="宋体" w:cs="Calibri"/>
          <w:sz w:val="22"/>
          <w:lang w:eastAsia="zh-Hans"/>
        </w:rPr>
        <w:t>2</w:t>
      </w:r>
      <w:r>
        <w:rPr>
          <w:rFonts w:hint="eastAsia" w:ascii="宋体" w:hAnsi="宋体" w:cs="Calibri"/>
          <w:sz w:val="22"/>
          <w:lang w:val="en-US" w:eastAsia="zh-Hans"/>
        </w:rPr>
        <w:t>.</w:t>
      </w:r>
      <w:r>
        <w:rPr>
          <w:rFonts w:hint="default" w:ascii="宋体" w:hAnsi="宋体" w:cs="Calibri"/>
          <w:sz w:val="22"/>
          <w:lang w:eastAsia="zh-Hans"/>
        </w:rPr>
        <w:t xml:space="preserve">3 </w:t>
      </w:r>
      <w:r>
        <w:rPr>
          <w:rFonts w:hint="eastAsia" w:ascii="宋体" w:hAnsi="宋体" w:cs="Calibri"/>
          <w:sz w:val="22"/>
          <w:lang w:val="en-US" w:eastAsia="zh-Hans"/>
        </w:rPr>
        <w:t>空调名义制冷</w:t>
      </w:r>
      <w:r>
        <w:rPr>
          <w:rFonts w:hint="eastAsia" w:ascii="宋体" w:hAnsi="宋体" w:cs="Calibri"/>
          <w:b w:val="0"/>
          <w:bCs w:val="0"/>
          <w:kern w:val="0"/>
          <w:sz w:val="22"/>
          <w:lang w:val="en-US" w:eastAsia="zh-Hans"/>
        </w:rPr>
        <w:t>能力</w:t>
      </w:r>
      <w:r>
        <w:rPr>
          <w:rFonts w:hint="default" w:ascii="宋体" w:hAnsi="宋体" w:cs="Calibri"/>
          <w:b w:val="0"/>
          <w:bCs w:val="0"/>
          <w:kern w:val="0"/>
          <w:sz w:val="22"/>
          <w:lang w:eastAsia="zh-Hans"/>
        </w:rPr>
        <w:t>（KW）*1</w:t>
      </w:r>
      <w:r>
        <w:rPr>
          <w:rFonts w:hint="eastAsia" w:ascii="宋体" w:hAnsi="宋体" w:cs="Calibri"/>
          <w:b w:val="0"/>
          <w:bCs w:val="0"/>
          <w:kern w:val="0"/>
          <w:sz w:val="22"/>
          <w:lang w:val="en-US" w:eastAsia="zh-Hans"/>
        </w:rPr>
        <w:t>不小于</w:t>
      </w:r>
      <w:r>
        <w:rPr>
          <w:rFonts w:hint="default" w:ascii="宋体" w:hAnsi="宋体" w:cs="Calibri"/>
          <w:b w:val="0"/>
          <w:bCs w:val="0"/>
          <w:kern w:val="0"/>
          <w:sz w:val="22"/>
          <w:lang w:eastAsia="zh-Hans"/>
        </w:rPr>
        <w:t>26，</w:t>
      </w:r>
      <w:r>
        <w:rPr>
          <w:rFonts w:hint="eastAsia" w:ascii="宋体" w:hAnsi="宋体" w:cs="Calibri"/>
          <w:b w:val="0"/>
          <w:bCs w:val="0"/>
          <w:kern w:val="0"/>
          <w:sz w:val="22"/>
          <w:lang w:val="en-US" w:eastAsia="zh-Hans"/>
        </w:rPr>
        <w:t>名义制热能力</w:t>
      </w:r>
      <w:r>
        <w:rPr>
          <w:rFonts w:hint="default" w:ascii="宋体" w:hAnsi="宋体" w:cs="Calibri"/>
          <w:b w:val="0"/>
          <w:bCs w:val="0"/>
          <w:kern w:val="0"/>
          <w:sz w:val="22"/>
          <w:lang w:eastAsia="zh-Hans"/>
        </w:rPr>
        <w:t>（KW）*1</w:t>
      </w:r>
      <w:r>
        <w:rPr>
          <w:rFonts w:hint="eastAsia" w:ascii="宋体" w:hAnsi="宋体" w:cs="Calibri"/>
          <w:b w:val="0"/>
          <w:bCs w:val="0"/>
          <w:kern w:val="0"/>
          <w:sz w:val="22"/>
          <w:lang w:val="en-US" w:eastAsia="zh-Hans"/>
        </w:rPr>
        <w:t>不小于</w:t>
      </w:r>
      <w:r>
        <w:rPr>
          <w:rFonts w:hint="default" w:ascii="宋体" w:hAnsi="宋体" w:cs="Calibri"/>
          <w:b w:val="0"/>
          <w:bCs w:val="0"/>
          <w:kern w:val="0"/>
          <w:sz w:val="22"/>
          <w:lang w:eastAsia="zh-Hans"/>
        </w:rPr>
        <w:t>28</w:t>
      </w:r>
      <w:r>
        <w:rPr>
          <w:rFonts w:hint="eastAsia" w:ascii="宋体" w:hAnsi="宋体" w:cs="Calibri"/>
          <w:b w:val="0"/>
          <w:bCs w:val="0"/>
          <w:kern w:val="0"/>
          <w:sz w:val="22"/>
          <w:lang w:val="en-US" w:eastAsia="zh-Hans"/>
        </w:rPr>
        <w:t>.</w:t>
      </w:r>
      <w:r>
        <w:rPr>
          <w:rFonts w:hint="default" w:ascii="宋体" w:hAnsi="宋体" w:cs="Calibri"/>
          <w:b w:val="0"/>
          <w:bCs w:val="0"/>
          <w:kern w:val="0"/>
          <w:sz w:val="22"/>
          <w:lang w:eastAsia="zh-Hans"/>
        </w:rPr>
        <w:t>6。</w:t>
      </w:r>
      <w:r>
        <w:rPr>
          <w:rFonts w:hint="eastAsia" w:ascii="宋体" w:hAnsi="宋体" w:cs="Calibri"/>
          <w:b w:val="0"/>
          <w:bCs w:val="0"/>
          <w:kern w:val="0"/>
          <w:sz w:val="22"/>
          <w:lang w:val="en-US" w:eastAsia="zh-Hans"/>
        </w:rPr>
        <w:t>电气特性</w:t>
      </w:r>
      <w:r>
        <w:rPr>
          <w:rFonts w:hint="default" w:ascii="宋体" w:hAnsi="宋体" w:cs="Calibri"/>
          <w:b w:val="0"/>
          <w:bCs w:val="0"/>
          <w:kern w:val="0"/>
          <w:sz w:val="22"/>
          <w:lang w:eastAsia="zh-Hans"/>
        </w:rPr>
        <w:t>-</w:t>
      </w:r>
      <w:r>
        <w:rPr>
          <w:rFonts w:hint="eastAsia" w:ascii="宋体" w:hAnsi="宋体" w:cs="Calibri"/>
          <w:b w:val="0"/>
          <w:bCs w:val="0"/>
          <w:kern w:val="0"/>
          <w:sz w:val="22"/>
          <w:lang w:val="en-US" w:eastAsia="zh-Hans"/>
        </w:rPr>
        <w:t>制冷功率不小于</w:t>
      </w:r>
      <w:r>
        <w:rPr>
          <w:rFonts w:hint="default" w:ascii="宋体" w:hAnsi="宋体" w:cs="Calibri"/>
          <w:b w:val="0"/>
          <w:bCs w:val="0"/>
          <w:kern w:val="0"/>
          <w:sz w:val="22"/>
          <w:lang w:eastAsia="zh-Hans"/>
        </w:rPr>
        <w:t>7</w:t>
      </w:r>
      <w:r>
        <w:rPr>
          <w:rFonts w:hint="eastAsia" w:ascii="宋体" w:hAnsi="宋体" w:cs="Calibri"/>
          <w:b w:val="0"/>
          <w:bCs w:val="0"/>
          <w:kern w:val="0"/>
          <w:sz w:val="22"/>
          <w:lang w:val="en-US" w:eastAsia="zh-Hans"/>
        </w:rPr>
        <w:t>.</w:t>
      </w:r>
      <w:r>
        <w:rPr>
          <w:rFonts w:hint="default" w:ascii="宋体" w:hAnsi="宋体" w:cs="Calibri"/>
          <w:b w:val="0"/>
          <w:bCs w:val="0"/>
          <w:kern w:val="0"/>
          <w:sz w:val="22"/>
          <w:lang w:eastAsia="zh-Hans"/>
        </w:rPr>
        <w:t>5KW,</w:t>
      </w:r>
      <w:r>
        <w:rPr>
          <w:rFonts w:hint="eastAsia" w:ascii="宋体" w:hAnsi="宋体" w:cs="Calibri"/>
          <w:b w:val="0"/>
          <w:bCs w:val="0"/>
          <w:kern w:val="0"/>
          <w:sz w:val="22"/>
          <w:lang w:val="en-US" w:eastAsia="zh-Hans"/>
        </w:rPr>
        <w:t>制热额定功率不小于</w:t>
      </w:r>
      <w:r>
        <w:rPr>
          <w:rFonts w:hint="default" w:ascii="宋体" w:hAnsi="宋体" w:cs="Calibri"/>
          <w:b w:val="0"/>
          <w:bCs w:val="0"/>
          <w:kern w:val="0"/>
          <w:sz w:val="22"/>
          <w:lang w:eastAsia="zh-Hans"/>
        </w:rPr>
        <w:t>7KW。</w:t>
      </w:r>
    </w:p>
    <w:p>
      <w:pPr>
        <w:snapToGrid w:val="0"/>
        <w:spacing w:line="360" w:lineRule="auto"/>
        <w:ind w:firstLine="440" w:firstLineChars="200"/>
        <w:rPr>
          <w:rFonts w:hint="eastAsia" w:ascii="宋体" w:hAnsi="宋体" w:cs="Calibri"/>
          <w:b w:val="0"/>
          <w:bCs w:val="0"/>
          <w:kern w:val="0"/>
          <w:sz w:val="22"/>
        </w:rPr>
      </w:pPr>
      <w:r>
        <w:rPr>
          <w:rFonts w:hint="default" w:ascii="宋体" w:hAnsi="宋体" w:cs="Calibri"/>
          <w:b w:val="0"/>
          <w:bCs w:val="0"/>
          <w:kern w:val="0"/>
          <w:sz w:val="22"/>
          <w:lang w:eastAsia="zh-Hans"/>
        </w:rPr>
        <w:t>2</w:t>
      </w:r>
      <w:r>
        <w:rPr>
          <w:rFonts w:hint="eastAsia" w:ascii="宋体" w:hAnsi="宋体" w:cs="Calibri"/>
          <w:b w:val="0"/>
          <w:bCs w:val="0"/>
          <w:kern w:val="0"/>
          <w:sz w:val="22"/>
          <w:lang w:val="en-US" w:eastAsia="zh-Hans"/>
        </w:rPr>
        <w:t>.</w:t>
      </w:r>
      <w:r>
        <w:rPr>
          <w:rFonts w:hint="default" w:ascii="宋体" w:hAnsi="宋体" w:cs="Calibri"/>
          <w:b w:val="0"/>
          <w:bCs w:val="0"/>
          <w:kern w:val="0"/>
          <w:sz w:val="22"/>
          <w:lang w:eastAsia="zh-Hans"/>
        </w:rPr>
        <w:t xml:space="preserve">4 </w:t>
      </w:r>
      <w:r>
        <w:rPr>
          <w:rFonts w:hint="eastAsia" w:ascii="宋体" w:hAnsi="宋体" w:cs="Calibri"/>
          <w:b w:val="0"/>
          <w:bCs w:val="0"/>
          <w:kern w:val="0"/>
          <w:sz w:val="22"/>
        </w:rPr>
        <w:t>材料及安装要求：</w:t>
      </w:r>
    </w:p>
    <w:p>
      <w:pPr>
        <w:snapToGrid w:val="0"/>
        <w:spacing w:line="360" w:lineRule="auto"/>
        <w:ind w:firstLine="630" w:firstLineChars="300"/>
        <w:rPr>
          <w:rFonts w:hint="default"/>
          <w:lang w:eastAsia="zh-Hans"/>
        </w:rPr>
      </w:pPr>
      <w:r>
        <w:rPr>
          <w:rFonts w:hint="default" w:ascii="宋体" w:hAnsi="宋体" w:cs="宋体"/>
        </w:rPr>
        <w:t xml:space="preserve">(1) </w:t>
      </w:r>
      <w:r>
        <w:rPr>
          <w:rFonts w:hint="eastAsia" w:ascii="宋体" w:hAnsi="宋体" w:cs="宋体"/>
          <w:lang w:val="en-US" w:eastAsia="zh-Hans"/>
        </w:rPr>
        <w:t>空调冷媒类型为</w:t>
      </w:r>
      <w:r>
        <w:rPr>
          <w:rFonts w:hint="default" w:ascii="宋体" w:hAnsi="宋体" w:cs="宋体"/>
          <w:lang w:eastAsia="zh-Hans"/>
        </w:rPr>
        <w:t>R410A，</w:t>
      </w:r>
      <w:r>
        <w:rPr>
          <w:rFonts w:hint="eastAsia" w:ascii="宋体" w:hAnsi="宋体" w:cs="宋体"/>
          <w:lang w:val="en-US" w:eastAsia="zh-Hans"/>
        </w:rPr>
        <w:t>节流方式采用电子膨胀阀</w:t>
      </w:r>
      <w:r>
        <w:rPr>
          <w:rFonts w:hint="default" w:ascii="宋体" w:hAnsi="宋体" w:cs="宋体"/>
          <w:lang w:eastAsia="zh-Hans"/>
        </w:rPr>
        <w:t>。</w:t>
      </w:r>
    </w:p>
    <w:p>
      <w:pPr>
        <w:tabs>
          <w:tab w:val="left" w:pos="0"/>
          <w:tab w:val="left" w:pos="907"/>
          <w:tab w:val="left" w:pos="1092"/>
        </w:tabs>
        <w:spacing w:line="360" w:lineRule="auto"/>
        <w:ind w:firstLine="440" w:firstLineChars="200"/>
        <w:rPr>
          <w:rFonts w:ascii="宋体" w:hAnsi="宋体" w:cs="Calibri"/>
          <w:b w:val="0"/>
          <w:bCs w:val="0"/>
          <w:kern w:val="0"/>
          <w:sz w:val="22"/>
        </w:rPr>
      </w:pPr>
      <w:r>
        <w:rPr>
          <w:rFonts w:hint="default" w:ascii="宋体" w:hAnsi="宋体" w:cs="Calibri"/>
          <w:sz w:val="22"/>
        </w:rPr>
        <w:t>（</w:t>
      </w:r>
      <w:r>
        <w:rPr>
          <w:rFonts w:hint="default" w:ascii="宋体" w:hAnsi="宋体" w:cs="Calibri"/>
          <w:b/>
          <w:bCs/>
          <w:sz w:val="22"/>
        </w:rPr>
        <w:t>2）</w:t>
      </w:r>
      <w:r>
        <w:rPr>
          <w:rFonts w:hint="eastAsia" w:ascii="宋体" w:hAnsi="宋体" w:cs="Calibri"/>
          <w:b/>
          <w:bCs/>
          <w:sz w:val="22"/>
        </w:rPr>
        <w:t>制冷剂气液管均采用优质的紫铜管（铜管厚度、承压能力应符合要求）；</w:t>
      </w:r>
      <w:r>
        <w:rPr>
          <w:rFonts w:hint="eastAsia" w:ascii="宋体" w:hAnsi="宋体" w:cs="Calibri"/>
          <w:b/>
          <w:bCs/>
          <w:kern w:val="0"/>
          <w:sz w:val="22"/>
        </w:rPr>
        <w:t>必须提供供货厂家、产地、产品</w:t>
      </w:r>
      <w:r>
        <w:rPr>
          <w:rFonts w:hint="default" w:ascii="宋体" w:hAnsi="宋体" w:cs="Calibri"/>
          <w:b/>
          <w:bCs/>
          <w:kern w:val="0"/>
          <w:sz w:val="22"/>
        </w:rPr>
        <w:t>。</w:t>
      </w:r>
      <w:r>
        <w:rPr>
          <w:rFonts w:hint="eastAsia" w:ascii="宋体" w:hAnsi="宋体" w:cs="Calibri"/>
          <w:b/>
          <w:bCs/>
          <w:kern w:val="0"/>
          <w:sz w:val="22"/>
          <w:lang w:val="en-US" w:eastAsia="zh-Hans"/>
        </w:rPr>
        <w:t>空调安装所需铜管</w:t>
      </w:r>
      <w:r>
        <w:rPr>
          <w:rFonts w:hint="eastAsia" w:ascii="宋体" w:hAnsi="宋体" w:cs="Calibri"/>
          <w:b/>
          <w:bCs/>
          <w:kern w:val="0"/>
          <w:sz w:val="22"/>
          <w:lang w:val="en-US" w:eastAsia="zh-CN"/>
        </w:rPr>
        <w:t>根据现场踏勘测量长度，并</w:t>
      </w:r>
      <w:r>
        <w:rPr>
          <w:rFonts w:hint="eastAsia" w:ascii="宋体" w:hAnsi="宋体" w:cs="Calibri"/>
          <w:b/>
          <w:bCs/>
          <w:kern w:val="0"/>
          <w:sz w:val="22"/>
          <w:lang w:val="en-US" w:eastAsia="zh-Hans"/>
        </w:rPr>
        <w:t>计入总价</w:t>
      </w:r>
      <w:r>
        <w:rPr>
          <w:rFonts w:hint="default" w:ascii="宋体" w:hAnsi="宋体" w:cs="Calibri"/>
          <w:b/>
          <w:bCs/>
          <w:kern w:val="0"/>
          <w:sz w:val="22"/>
          <w:lang w:eastAsia="zh-Hans"/>
        </w:rPr>
        <w:t>，</w:t>
      </w:r>
      <w:r>
        <w:rPr>
          <w:rFonts w:hint="eastAsia" w:ascii="宋体" w:hAnsi="宋体" w:cs="Calibri"/>
          <w:b/>
          <w:bCs/>
          <w:kern w:val="0"/>
          <w:sz w:val="22"/>
          <w:lang w:val="en-US" w:eastAsia="zh-Hans"/>
        </w:rPr>
        <w:t>并单独填写每米铜管单价</w:t>
      </w:r>
      <w:r>
        <w:rPr>
          <w:rFonts w:hint="default" w:ascii="宋体" w:hAnsi="宋体" w:cs="Calibri"/>
          <w:b/>
          <w:bCs/>
          <w:kern w:val="0"/>
          <w:sz w:val="22"/>
          <w:lang w:eastAsia="zh-Hans"/>
        </w:rPr>
        <w:t>。</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）冷凝水管采用优质的</w:t>
      </w:r>
      <w:r>
        <w:rPr>
          <w:rFonts w:ascii="宋体" w:hAnsi="宋体" w:cs="Calibri"/>
          <w:sz w:val="22"/>
        </w:rPr>
        <w:t>U-</w:t>
      </w:r>
      <w:r>
        <w:rPr>
          <w:rFonts w:hint="eastAsia" w:ascii="宋体" w:hAnsi="宋体" w:cs="Calibri"/>
          <w:sz w:val="22"/>
        </w:rPr>
        <w:t>PVC塑料管，冷凝水管与室内机的连接采用优质半透明塑料软管过渡；</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（4）安装未尽事项，以国家安装施工验收规范为标准。</w:t>
      </w:r>
    </w:p>
    <w:p>
      <w:pPr>
        <w:tabs>
          <w:tab w:val="left" w:pos="0"/>
          <w:tab w:val="left" w:pos="907"/>
          <w:tab w:val="left" w:pos="1092"/>
        </w:tabs>
        <w:spacing w:line="360" w:lineRule="auto"/>
        <w:ind w:firstLine="440" w:firstLineChars="200"/>
        <w:rPr>
          <w:rFonts w:hint="default" w:ascii="宋体" w:hAnsi="宋体" w:eastAsia="宋体" w:cs="Calibri"/>
          <w:sz w:val="22"/>
          <w:lang w:val="en-US" w:eastAsia="zh-CN"/>
        </w:rPr>
      </w:pPr>
      <w:r>
        <w:rPr>
          <w:rFonts w:hint="eastAsia" w:ascii="宋体" w:hAnsi="宋体" w:cs="Calibri"/>
          <w:sz w:val="22"/>
        </w:rPr>
        <w:t>（5）</w:t>
      </w:r>
      <w:r>
        <w:rPr>
          <w:rFonts w:ascii="宋体" w:hAnsi="宋体" w:cs="Calibri"/>
          <w:sz w:val="22"/>
        </w:rPr>
        <w:t>噪声和振动：空调器的噪声在出厂前都应该符合国家GB/T7725《房间空气调节器》规定的要求。要求实际安装后，不得产生附加的异常噪声和振动。</w:t>
      </w:r>
      <w:r>
        <w:rPr>
          <w:rFonts w:hint="eastAsia" w:ascii="宋体" w:hAnsi="宋体" w:cs="Calibri"/>
          <w:sz w:val="22"/>
          <w:lang w:val="en-US" w:eastAsia="zh-CN"/>
        </w:rPr>
        <w:t>空调内机吊顶、吊杆等固定支架均计入报价。</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（6）</w:t>
      </w:r>
      <w:r>
        <w:rPr>
          <w:rFonts w:ascii="宋体" w:hAnsi="宋体" w:cs="Calibri"/>
          <w:sz w:val="22"/>
        </w:rPr>
        <w:t>冷凝水排除：空调器在正常运行时，室内换热器会产生冷凝水；安装后冷凝水的排放应不妨碍他人的工作和生活。</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（7）</w:t>
      </w:r>
      <w:r>
        <w:rPr>
          <w:rFonts w:ascii="宋体" w:hAnsi="宋体" w:cs="Calibri"/>
          <w:sz w:val="22"/>
        </w:rPr>
        <w:t>制冷剂：空调器安装以后必须进行检漏实验。如果连接管因故要减短或加长，就需要按说明书的要求放出或加入部分</w:t>
      </w:r>
      <w:r>
        <w:rPr>
          <w:rFonts w:hint="eastAsia" w:ascii="宋体" w:hAnsi="宋体" w:cs="Calibri"/>
          <w:sz w:val="22"/>
        </w:rPr>
        <w:t>制冷剂</w:t>
      </w:r>
      <w:r>
        <w:rPr>
          <w:rFonts w:ascii="宋体" w:hAnsi="宋体" w:cs="Calibri"/>
          <w:sz w:val="22"/>
        </w:rPr>
        <w:t>。</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（8）安装位置：根据现场情况</w:t>
      </w:r>
      <w:r>
        <w:rPr>
          <w:rFonts w:hint="eastAsia" w:ascii="宋体" w:hAnsi="宋体" w:cs="Calibri"/>
          <w:sz w:val="22"/>
          <w:lang w:val="en-US" w:eastAsia="zh-CN"/>
        </w:rPr>
        <w:t>和甲方要求</w:t>
      </w:r>
      <w:r>
        <w:rPr>
          <w:rFonts w:hint="eastAsia" w:ascii="宋体" w:hAnsi="宋体" w:cs="Calibri"/>
          <w:sz w:val="22"/>
        </w:rPr>
        <w:t>选择合适的位置，并考虑：1）避开易燃气体发生泄露的地方；2）避开有强烈腐蚀气体的环境；3）尽量避开人工强烈电磁场直接作用的地方；4）尽量避开易产生噪声、震动的地点；5）尽量避开自然环境恶劣的地方；6）尽量避开儿童易触及的地方，以免发生危险；7）尽量缩短室内机和室外机连接的长度；8）维护、检修方便的地方；9）应考虑安装在通风合理的地方；10）不得为了空调器的安装，擅自改变降低建筑物的承重结构。</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（9）</w:t>
      </w:r>
      <w:r>
        <w:rPr>
          <w:rFonts w:ascii="宋体" w:hAnsi="宋体" w:cs="Calibri"/>
          <w:sz w:val="22"/>
        </w:rPr>
        <w:t>管线安装位置选择：空调器室内连接管、电线（电源线、控制线）安装时，原则上应顺墙布置、合理拐弯、横平竖直、相互平行。尽量避免横空跨越，更不能阻塞交通。</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rPr>
        <w:t>（10）电器要求：</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rPr>
        <w:t>使用电源：按使用说明书中的要求，一般为市电（交流电）。频率50Hz，单相电压为220V，三相电压为380V。</w:t>
      </w:r>
      <w:r>
        <w:rPr>
          <w:rFonts w:hint="eastAsia" w:ascii="宋体" w:hAnsi="宋体" w:cs="Calibri"/>
          <w:b/>
          <w:bCs/>
          <w:sz w:val="22"/>
          <w:lang w:val="en-US" w:eastAsia="zh-Hans"/>
        </w:rPr>
        <w:t>电源线需敷设至配电箱内</w:t>
      </w:r>
      <w:r>
        <w:rPr>
          <w:rFonts w:hint="default" w:ascii="宋体" w:hAnsi="宋体" w:cs="Calibri"/>
          <w:b/>
          <w:bCs/>
          <w:sz w:val="22"/>
          <w:lang w:eastAsia="zh-Hans"/>
        </w:rPr>
        <w:t>，</w:t>
      </w:r>
      <w:r>
        <w:rPr>
          <w:rFonts w:hint="eastAsia" w:ascii="宋体" w:hAnsi="宋体" w:cs="Calibri"/>
          <w:b/>
          <w:bCs/>
          <w:sz w:val="22"/>
          <w:lang w:val="en-US" w:eastAsia="zh-Hans"/>
        </w:rPr>
        <w:t>并按需配备配电箱内电气开关</w:t>
      </w:r>
      <w:r>
        <w:rPr>
          <w:rFonts w:hint="default" w:ascii="宋体" w:hAnsi="宋体" w:cs="Calibri"/>
          <w:b/>
          <w:bCs/>
          <w:sz w:val="22"/>
          <w:lang w:eastAsia="zh-Hans"/>
        </w:rPr>
        <w:t>，</w:t>
      </w:r>
      <w:r>
        <w:rPr>
          <w:rFonts w:hint="eastAsia" w:ascii="宋体" w:hAnsi="宋体" w:cs="Calibri"/>
          <w:b/>
          <w:bCs/>
          <w:sz w:val="22"/>
          <w:lang w:val="en-US" w:eastAsia="zh-CN"/>
        </w:rPr>
        <w:t>所有费用</w:t>
      </w:r>
      <w:r>
        <w:rPr>
          <w:rFonts w:hint="eastAsia" w:ascii="宋体" w:hAnsi="宋体" w:cs="Calibri"/>
          <w:b/>
          <w:bCs/>
          <w:sz w:val="22"/>
          <w:lang w:val="en-US" w:eastAsia="zh-Hans"/>
        </w:rPr>
        <w:t>费用计入总价</w:t>
      </w:r>
      <w:r>
        <w:rPr>
          <w:rFonts w:hint="default" w:ascii="宋体" w:hAnsi="宋体" w:cs="Calibri"/>
          <w:b/>
          <w:bCs/>
          <w:sz w:val="22"/>
          <w:lang w:eastAsia="zh-Hans"/>
        </w:rPr>
        <w:t>。</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rPr>
        <w:t>电路保护：空调器电源线路中，应</w:t>
      </w:r>
      <w:r>
        <w:rPr>
          <w:rFonts w:hint="eastAsia" w:ascii="宋体" w:hAnsi="宋体" w:cs="Calibri"/>
          <w:sz w:val="22"/>
          <w:lang w:val="en-US" w:eastAsia="zh-Hans"/>
        </w:rPr>
        <w:t>按规范</w:t>
      </w:r>
      <w:r>
        <w:rPr>
          <w:rFonts w:hint="eastAsia" w:ascii="宋体" w:hAnsi="宋体" w:cs="Calibri"/>
          <w:sz w:val="22"/>
        </w:rPr>
        <w:t>安装漏电保护器或空气开关，以便在以外发生时立即自动切断电源，保护人身及财产安全。</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rPr>
        <w:t>电气接地：任何空调器随机所装的电源线上，都必有接地线；用户接地装置的接地电阻值不得大于4欧姆。严禁将自来水管、煤气管道、玻璃钢窗框、避雷导线当作接地装置使用。</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rPr>
        <w:t>安装寿命：空调器的安装寿命原则上应不低于产品的使用年限。</w:t>
      </w:r>
    </w:p>
    <w:p>
      <w:pPr>
        <w:tabs>
          <w:tab w:val="left" w:pos="0"/>
          <w:tab w:val="left" w:pos="907"/>
          <w:tab w:val="left" w:pos="1092"/>
        </w:tabs>
        <w:spacing w:line="360" w:lineRule="auto"/>
        <w:ind w:firstLine="442" w:firstLineChars="200"/>
        <w:rPr>
          <w:rFonts w:hint="eastAsia" w:ascii="宋体" w:hAnsi="宋体" w:cs="Calibri"/>
          <w:sz w:val="22"/>
        </w:rPr>
      </w:pPr>
      <w:r>
        <w:rPr>
          <w:rFonts w:hint="default" w:ascii="宋体" w:hAnsi="宋体" w:cs="Calibri"/>
          <w:b/>
          <w:bCs/>
          <w:sz w:val="22"/>
          <w:lang w:eastAsia="zh-Hans"/>
        </w:rPr>
        <w:t>3.</w:t>
      </w:r>
      <w:r>
        <w:rPr>
          <w:rFonts w:hint="eastAsia" w:ascii="宋体" w:hAnsi="宋体" w:cs="Calibri"/>
          <w:b/>
          <w:bCs/>
          <w:sz w:val="22"/>
          <w:lang w:val="en-US" w:eastAsia="zh-Hans"/>
        </w:rPr>
        <w:t>储水式电</w:t>
      </w:r>
      <w:r>
        <w:rPr>
          <w:rFonts w:hint="eastAsia" w:ascii="宋体" w:hAnsi="宋体" w:cs="Calibri"/>
          <w:b/>
          <w:bCs/>
          <w:sz w:val="22"/>
          <w:lang w:val="en-US" w:eastAsia="zh-CN"/>
        </w:rPr>
        <w:t>热水器</w:t>
      </w:r>
      <w:r>
        <w:rPr>
          <w:rFonts w:hint="eastAsia" w:ascii="宋体" w:hAnsi="宋体" w:cs="Calibri"/>
          <w:b/>
          <w:bCs/>
          <w:sz w:val="22"/>
        </w:rPr>
        <w:t>技术要求</w:t>
      </w:r>
      <w:r>
        <w:rPr>
          <w:rFonts w:hint="default" w:ascii="宋体" w:hAnsi="宋体" w:cs="Calibri"/>
          <w:sz w:val="22"/>
        </w:rPr>
        <w:t xml:space="preserve"> </w:t>
      </w:r>
    </w:p>
    <w:p>
      <w:pPr>
        <w:tabs>
          <w:tab w:val="left" w:pos="0"/>
          <w:tab w:val="left" w:pos="907"/>
          <w:tab w:val="left" w:pos="1092"/>
        </w:tabs>
        <w:spacing w:line="360" w:lineRule="auto"/>
        <w:ind w:firstLine="440" w:firstLineChars="200"/>
        <w:rPr>
          <w:rFonts w:hint="eastAsia" w:ascii="宋体" w:hAnsi="宋体" w:cs="Calibri"/>
          <w:sz w:val="22"/>
        </w:rPr>
      </w:pPr>
      <w:r>
        <w:rPr>
          <w:rFonts w:hint="default" w:ascii="宋体" w:hAnsi="宋体" w:cs="Calibri"/>
          <w:sz w:val="22"/>
        </w:rPr>
        <w:t xml:space="preserve">3.1 </w:t>
      </w:r>
      <w:r>
        <w:rPr>
          <w:rFonts w:hint="eastAsia" w:ascii="宋体" w:hAnsi="宋体" w:cs="Calibri"/>
          <w:sz w:val="22"/>
          <w:lang w:val="en-US" w:eastAsia="zh-Hans"/>
        </w:rPr>
        <w:t>储水式热水器</w:t>
      </w:r>
      <w:r>
        <w:rPr>
          <w:rFonts w:hint="eastAsia" w:ascii="宋体" w:hAnsi="宋体" w:cs="Calibri"/>
          <w:sz w:val="22"/>
          <w:lang w:val="en-US" w:eastAsia="zh-CN"/>
        </w:rPr>
        <w:t>的</w:t>
      </w:r>
      <w:r>
        <w:rPr>
          <w:rFonts w:hint="eastAsia" w:ascii="宋体" w:hAnsi="宋体" w:cs="Calibri"/>
          <w:sz w:val="22"/>
          <w:lang w:val="en-US" w:eastAsia="zh-Hans"/>
        </w:rPr>
        <w:t>容量为</w:t>
      </w:r>
      <w:r>
        <w:rPr>
          <w:rFonts w:hint="default" w:ascii="宋体" w:hAnsi="宋体" w:cs="Calibri"/>
          <w:sz w:val="22"/>
          <w:lang w:eastAsia="zh-Hans"/>
        </w:rPr>
        <w:t>60L</w:t>
      </w:r>
      <w:r>
        <w:rPr>
          <w:rFonts w:hint="eastAsia" w:ascii="宋体" w:hAnsi="宋体" w:cs="Calibri"/>
          <w:sz w:val="22"/>
          <w:lang w:eastAsia="zh-CN"/>
        </w:rPr>
        <w:t>，</w:t>
      </w:r>
      <w:r>
        <w:rPr>
          <w:rFonts w:hint="eastAsia" w:ascii="宋体" w:hAnsi="宋体" w:cs="Calibri"/>
          <w:sz w:val="22"/>
          <w:lang w:val="en-US" w:eastAsia="zh-CN"/>
        </w:rPr>
        <w:t>具体尺寸以现场实际为准。品牌要求在如下范围内选择：</w:t>
      </w:r>
      <w:r>
        <w:rPr>
          <w:rFonts w:hint="eastAsia" w:ascii="宋体" w:hAnsi="宋体" w:cs="Calibri"/>
          <w:sz w:val="22"/>
          <w:lang w:val="en-US" w:eastAsia="zh-Hans"/>
        </w:rPr>
        <w:t>美的</w:t>
      </w:r>
      <w:r>
        <w:rPr>
          <w:rFonts w:hint="default" w:ascii="宋体" w:hAnsi="宋体" w:cs="Calibri"/>
          <w:sz w:val="22"/>
          <w:lang w:eastAsia="zh-Hans"/>
        </w:rPr>
        <w:t>、</w:t>
      </w:r>
      <w:r>
        <w:rPr>
          <w:rFonts w:hint="eastAsia" w:ascii="宋体" w:hAnsi="宋体" w:cs="Calibri"/>
          <w:sz w:val="22"/>
          <w:lang w:val="en-US" w:eastAsia="zh-Hans"/>
        </w:rPr>
        <w:t>海尔</w:t>
      </w:r>
      <w:r>
        <w:rPr>
          <w:rFonts w:hint="eastAsia" w:ascii="宋体" w:hAnsi="宋体" w:cs="Calibri"/>
          <w:sz w:val="22"/>
          <w:lang w:val="en-US" w:eastAsia="zh-CN"/>
        </w:rPr>
        <w:t>、</w:t>
      </w:r>
      <w:r>
        <w:rPr>
          <w:rFonts w:hint="eastAsia" w:ascii="宋体" w:hAnsi="宋体" w:cs="Calibri"/>
          <w:sz w:val="22"/>
          <w:lang w:val="en-US" w:eastAsia="zh-Hans"/>
        </w:rPr>
        <w:t>美菱</w:t>
      </w:r>
      <w:r>
        <w:rPr>
          <w:rFonts w:hint="eastAsia" w:ascii="宋体" w:hAnsi="宋体" w:cs="Calibri"/>
          <w:sz w:val="22"/>
          <w:lang w:val="en-US" w:eastAsia="zh-CN"/>
        </w:rPr>
        <w:t>或同档次。</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lang w:val="en-US" w:eastAsia="zh-CN"/>
        </w:rPr>
        <w:t>(1)中国节能产品认证试验报告、中国节能产品认证证书</w:t>
      </w:r>
      <w:r>
        <w:rPr>
          <w:rFonts w:hint="eastAsia" w:ascii="宋体" w:hAnsi="宋体" w:cs="Calibri"/>
          <w:sz w:val="22"/>
        </w:rPr>
        <w:t>；</w:t>
      </w:r>
    </w:p>
    <w:p>
      <w:pPr>
        <w:tabs>
          <w:tab w:val="left" w:pos="0"/>
          <w:tab w:val="left" w:pos="907"/>
          <w:tab w:val="left" w:pos="1092"/>
        </w:tabs>
        <w:spacing w:line="360" w:lineRule="auto"/>
        <w:ind w:firstLine="440" w:firstLineChars="200"/>
        <w:rPr>
          <w:rFonts w:hint="eastAsia" w:ascii="宋体" w:hAnsi="宋体" w:cs="Calibri"/>
          <w:sz w:val="22"/>
        </w:rPr>
      </w:pPr>
      <w:r>
        <w:rPr>
          <w:rFonts w:hint="eastAsia" w:ascii="宋体" w:hAnsi="宋体" w:cs="Calibri"/>
          <w:sz w:val="22"/>
          <w:lang w:val="en-US" w:eastAsia="zh-CN"/>
        </w:rPr>
        <w:t>(2)安全型式试验报告；</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val="en-US" w:eastAsia="zh-CN"/>
        </w:rPr>
        <w:t>(3)国家强制性产品认证试验报告、中国国家强制性产品认证证书。</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default" w:ascii="宋体" w:hAnsi="宋体" w:cs="Calibri"/>
          <w:b w:val="0"/>
          <w:bCs w:val="0"/>
          <w:sz w:val="22"/>
          <w:lang w:eastAsia="zh-Hans"/>
        </w:rPr>
        <w:t>3</w:t>
      </w:r>
      <w:r>
        <w:rPr>
          <w:rFonts w:hint="eastAsia" w:ascii="宋体" w:hAnsi="宋体" w:cs="Calibri"/>
          <w:b w:val="0"/>
          <w:bCs w:val="0"/>
          <w:sz w:val="22"/>
          <w:lang w:val="en-US" w:eastAsia="zh-Hans"/>
        </w:rPr>
        <w:t>.</w:t>
      </w:r>
      <w:r>
        <w:rPr>
          <w:rFonts w:hint="default" w:ascii="宋体" w:hAnsi="宋体" w:cs="Calibri"/>
          <w:b w:val="0"/>
          <w:bCs w:val="0"/>
          <w:sz w:val="22"/>
          <w:lang w:eastAsia="zh-Hans"/>
        </w:rPr>
        <w:t>2</w:t>
      </w:r>
      <w:r>
        <w:rPr>
          <w:rFonts w:hint="eastAsia" w:ascii="宋体" w:hAnsi="宋体" w:cs="Calibri"/>
          <w:b w:val="0"/>
          <w:bCs w:val="0"/>
          <w:sz w:val="22"/>
          <w:lang w:eastAsia="zh-Hans"/>
        </w:rPr>
        <w:t>材料及安装要求：</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（1）以上</w:t>
      </w:r>
      <w:r>
        <w:rPr>
          <w:rFonts w:hint="eastAsia" w:ascii="宋体" w:hAnsi="宋体" w:cs="Calibri"/>
          <w:b w:val="0"/>
          <w:bCs w:val="0"/>
          <w:sz w:val="22"/>
          <w:lang w:val="en-US" w:eastAsia="zh-CN"/>
        </w:rPr>
        <w:t>热水器</w:t>
      </w:r>
      <w:r>
        <w:rPr>
          <w:rFonts w:hint="eastAsia" w:ascii="宋体" w:hAnsi="宋体" w:cs="Calibri"/>
          <w:b w:val="0"/>
          <w:bCs w:val="0"/>
          <w:sz w:val="22"/>
          <w:lang w:eastAsia="zh-Hans"/>
        </w:rPr>
        <w:t>每台的控制器采用</w:t>
      </w:r>
      <w:r>
        <w:rPr>
          <w:rFonts w:hint="eastAsia" w:ascii="宋体" w:hAnsi="宋体" w:cs="Calibri"/>
          <w:b w:val="0"/>
          <w:bCs w:val="0"/>
          <w:sz w:val="22"/>
          <w:lang w:val="en-US" w:eastAsia="zh-CN"/>
        </w:rPr>
        <w:t>电子式线遥控机械控制</w:t>
      </w:r>
      <w:r>
        <w:rPr>
          <w:rFonts w:hint="eastAsia" w:ascii="宋体" w:hAnsi="宋体" w:cs="Calibri"/>
          <w:b w:val="0"/>
          <w:bCs w:val="0"/>
          <w:sz w:val="22"/>
          <w:lang w:eastAsia="zh-Hans"/>
        </w:rPr>
        <w:t>，并纳入总价。</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（2）必须提供供货厂家、产地、产品。</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w:t>
      </w:r>
      <w:r>
        <w:rPr>
          <w:rFonts w:hint="eastAsia" w:ascii="宋体" w:hAnsi="宋体" w:cs="Calibri"/>
          <w:b w:val="0"/>
          <w:bCs w:val="0"/>
          <w:sz w:val="22"/>
          <w:lang w:val="en-US" w:eastAsia="zh-CN"/>
        </w:rPr>
        <w:t>3</w:t>
      </w:r>
      <w:r>
        <w:rPr>
          <w:rFonts w:hint="eastAsia" w:ascii="宋体" w:hAnsi="宋体" w:cs="Calibri"/>
          <w:b w:val="0"/>
          <w:bCs w:val="0"/>
          <w:sz w:val="22"/>
          <w:lang w:eastAsia="zh-Hans"/>
        </w:rPr>
        <w:t>）安装未尽事项，以设计图纸和国家安装施工验收规范为标准。</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w:t>
      </w:r>
      <w:r>
        <w:rPr>
          <w:rFonts w:hint="eastAsia" w:ascii="宋体" w:hAnsi="宋体" w:cs="Calibri"/>
          <w:b w:val="0"/>
          <w:bCs w:val="0"/>
          <w:sz w:val="22"/>
          <w:lang w:val="en-US" w:eastAsia="zh-CN"/>
        </w:rPr>
        <w:t>4</w:t>
      </w:r>
      <w:r>
        <w:rPr>
          <w:rFonts w:hint="eastAsia" w:ascii="宋体" w:hAnsi="宋体" w:cs="Calibri"/>
          <w:b w:val="0"/>
          <w:bCs w:val="0"/>
          <w:sz w:val="22"/>
          <w:lang w:eastAsia="zh-Hans"/>
        </w:rPr>
        <w:t>）噪声和振动：</w:t>
      </w:r>
      <w:r>
        <w:rPr>
          <w:rFonts w:hint="eastAsia" w:ascii="宋体" w:hAnsi="宋体" w:cs="Calibri"/>
          <w:b w:val="0"/>
          <w:bCs w:val="0"/>
          <w:sz w:val="22"/>
          <w:lang w:val="en-US" w:eastAsia="zh-CN"/>
        </w:rPr>
        <w:t>热水器</w:t>
      </w:r>
      <w:r>
        <w:rPr>
          <w:rFonts w:hint="eastAsia" w:ascii="宋体" w:hAnsi="宋体" w:cs="Calibri"/>
          <w:b w:val="0"/>
          <w:bCs w:val="0"/>
          <w:sz w:val="22"/>
          <w:lang w:eastAsia="zh-Hans"/>
        </w:rPr>
        <w:t>的噪声在出厂前都应该符合国家GB/T</w:t>
      </w:r>
      <w:r>
        <w:rPr>
          <w:rFonts w:hint="eastAsia" w:ascii="宋体" w:hAnsi="宋体" w:cs="Calibri"/>
          <w:b w:val="0"/>
          <w:bCs w:val="0"/>
          <w:sz w:val="22"/>
          <w:lang w:val="en-US" w:eastAsia="zh-CN"/>
        </w:rPr>
        <w:t>20289-2006</w:t>
      </w:r>
      <w:r>
        <w:rPr>
          <w:rFonts w:hint="eastAsia" w:ascii="宋体" w:hAnsi="宋体" w:cs="Calibri"/>
          <w:b w:val="0"/>
          <w:bCs w:val="0"/>
          <w:sz w:val="22"/>
          <w:lang w:eastAsia="zh-Hans"/>
        </w:rPr>
        <w:t>规定的要求。要求实际安装后，不得产生附加的异常噪声和振动。</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w:t>
      </w:r>
      <w:r>
        <w:rPr>
          <w:rFonts w:hint="eastAsia" w:ascii="宋体" w:hAnsi="宋体" w:cs="Calibri"/>
          <w:b w:val="0"/>
          <w:bCs w:val="0"/>
          <w:sz w:val="22"/>
          <w:lang w:val="en-US" w:eastAsia="zh-CN"/>
        </w:rPr>
        <w:t>5</w:t>
      </w:r>
      <w:r>
        <w:rPr>
          <w:rFonts w:hint="eastAsia" w:ascii="宋体" w:hAnsi="宋体" w:cs="Calibri"/>
          <w:b w:val="0"/>
          <w:bCs w:val="0"/>
          <w:sz w:val="22"/>
          <w:lang w:eastAsia="zh-Hans"/>
        </w:rPr>
        <w:t>）电器安全要求：</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使用电源：按使用说明书中的要求，一般为市电（交流电）。频率50Hz，单相电压为220V，三相电压为380V。</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电路保护：</w:t>
      </w:r>
      <w:r>
        <w:rPr>
          <w:rFonts w:hint="eastAsia" w:ascii="宋体" w:hAnsi="宋体" w:cs="Calibri"/>
          <w:b w:val="0"/>
          <w:bCs w:val="0"/>
          <w:sz w:val="22"/>
          <w:lang w:val="en-US" w:eastAsia="zh-CN"/>
        </w:rPr>
        <w:t>热水器</w:t>
      </w:r>
      <w:r>
        <w:rPr>
          <w:rFonts w:hint="eastAsia" w:ascii="宋体" w:hAnsi="宋体" w:cs="Calibri"/>
          <w:b w:val="0"/>
          <w:bCs w:val="0"/>
          <w:sz w:val="22"/>
          <w:lang w:eastAsia="zh-Hans"/>
        </w:rPr>
        <w:t>电源线路中，应安装漏电保护器或空气开关，以便在</w:t>
      </w:r>
      <w:r>
        <w:rPr>
          <w:rFonts w:hint="eastAsia" w:ascii="宋体" w:hAnsi="宋体" w:cs="Calibri"/>
          <w:b w:val="0"/>
          <w:bCs w:val="0"/>
          <w:sz w:val="22"/>
          <w:lang w:eastAsia="zh-CN"/>
        </w:rPr>
        <w:t>意外</w:t>
      </w:r>
      <w:r>
        <w:rPr>
          <w:rFonts w:hint="eastAsia" w:ascii="宋体" w:hAnsi="宋体" w:cs="Calibri"/>
          <w:b w:val="0"/>
          <w:bCs w:val="0"/>
          <w:sz w:val="22"/>
          <w:lang w:eastAsia="zh-Hans"/>
        </w:rPr>
        <w:t>发生时立即自动切断电源，保护人身及财产安全。</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电气接地：任何</w:t>
      </w:r>
      <w:r>
        <w:rPr>
          <w:rFonts w:hint="eastAsia" w:ascii="宋体" w:hAnsi="宋体" w:cs="Calibri"/>
          <w:b w:val="0"/>
          <w:bCs w:val="0"/>
          <w:sz w:val="22"/>
          <w:lang w:val="en-US" w:eastAsia="zh-CN"/>
        </w:rPr>
        <w:t>热水器</w:t>
      </w:r>
      <w:r>
        <w:rPr>
          <w:rFonts w:hint="eastAsia" w:ascii="宋体" w:hAnsi="宋体" w:cs="Calibri"/>
          <w:b w:val="0"/>
          <w:bCs w:val="0"/>
          <w:sz w:val="22"/>
          <w:lang w:eastAsia="zh-Hans"/>
        </w:rPr>
        <w:t>随机所装的电源线上，都必有接地线；用户接地装置的接地电阻值不得大于4欧姆。严禁将自来水管、煤气管道、玻璃钢窗框、避雷导线当作接地装置使用。</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CN"/>
        </w:rPr>
        <w:t>(</w:t>
      </w:r>
      <w:r>
        <w:rPr>
          <w:rFonts w:hint="eastAsia" w:ascii="宋体" w:hAnsi="宋体" w:cs="Calibri"/>
          <w:b w:val="0"/>
          <w:bCs w:val="0"/>
          <w:sz w:val="22"/>
          <w:lang w:val="en-US" w:eastAsia="zh-CN"/>
        </w:rPr>
        <w:t>6)</w:t>
      </w:r>
      <w:r>
        <w:rPr>
          <w:rFonts w:hint="eastAsia" w:ascii="宋体" w:hAnsi="宋体" w:cs="Calibri"/>
          <w:b w:val="0"/>
          <w:bCs w:val="0"/>
          <w:sz w:val="22"/>
          <w:lang w:eastAsia="zh-Hans"/>
        </w:rPr>
        <w:t>安装架和安装面之间，应该连接牢固、稳定可靠。使用膨胀螺栓固定；钢制安装架应进行防锈处理。</w:t>
      </w:r>
    </w:p>
    <w:p>
      <w:pPr>
        <w:tabs>
          <w:tab w:val="left" w:pos="0"/>
          <w:tab w:val="left" w:pos="907"/>
          <w:tab w:val="left" w:pos="1092"/>
        </w:tabs>
        <w:spacing w:line="360" w:lineRule="auto"/>
        <w:ind w:firstLine="440" w:firstLineChars="200"/>
        <w:rPr>
          <w:rFonts w:hint="eastAsia" w:ascii="宋体" w:hAnsi="宋体" w:cs="Calibri"/>
          <w:b w:val="0"/>
          <w:bCs w:val="0"/>
          <w:sz w:val="22"/>
          <w:lang w:eastAsia="zh-Hans"/>
        </w:rPr>
      </w:pPr>
      <w:r>
        <w:rPr>
          <w:rFonts w:hint="eastAsia" w:ascii="宋体" w:hAnsi="宋体" w:cs="Calibri"/>
          <w:b w:val="0"/>
          <w:bCs w:val="0"/>
          <w:sz w:val="22"/>
          <w:lang w:eastAsia="zh-Hans"/>
        </w:rPr>
        <w:t>（</w:t>
      </w:r>
      <w:r>
        <w:rPr>
          <w:rFonts w:hint="eastAsia" w:ascii="宋体" w:hAnsi="宋体" w:cs="Calibri"/>
          <w:b w:val="0"/>
          <w:bCs w:val="0"/>
          <w:sz w:val="22"/>
          <w:lang w:val="en-US" w:eastAsia="zh-CN"/>
        </w:rPr>
        <w:t>7</w:t>
      </w:r>
      <w:r>
        <w:rPr>
          <w:rFonts w:hint="eastAsia" w:ascii="宋体" w:hAnsi="宋体" w:cs="Calibri"/>
          <w:b w:val="0"/>
          <w:bCs w:val="0"/>
          <w:sz w:val="22"/>
          <w:lang w:eastAsia="zh-Hans"/>
        </w:rPr>
        <w:t>）安装寿命：</w:t>
      </w:r>
      <w:r>
        <w:rPr>
          <w:rFonts w:hint="eastAsia" w:ascii="宋体" w:hAnsi="宋体" w:cs="Calibri"/>
          <w:b w:val="0"/>
          <w:bCs w:val="0"/>
          <w:sz w:val="22"/>
          <w:lang w:val="en-US" w:eastAsia="zh-CN"/>
        </w:rPr>
        <w:t>热水器</w:t>
      </w:r>
      <w:r>
        <w:rPr>
          <w:rFonts w:hint="eastAsia" w:ascii="宋体" w:hAnsi="宋体" w:cs="Calibri"/>
          <w:b w:val="0"/>
          <w:bCs w:val="0"/>
          <w:sz w:val="22"/>
          <w:lang w:eastAsia="zh-Hans"/>
        </w:rPr>
        <w:t>的安装寿命原则上应不低于产品的使用年限。</w:t>
      </w:r>
    </w:p>
    <w:p>
      <w:pPr>
        <w:pStyle w:val="5"/>
        <w:spacing w:before="160" w:after="160" w:line="360" w:lineRule="exact"/>
        <w:ind w:firstLine="281" w:firstLineChars="100"/>
        <w:jc w:val="left"/>
      </w:pPr>
      <w:r>
        <w:rPr>
          <w:rFonts w:hint="eastAsia"/>
        </w:rPr>
        <w:t>四</w:t>
      </w:r>
      <w:r>
        <w:t>、技术服务和质保期服务</w:t>
      </w:r>
      <w:r>
        <w:rPr>
          <w:rFonts w:hint="eastAsia"/>
        </w:rPr>
        <w:t>要求</w:t>
      </w:r>
    </w:p>
    <w:p>
      <w:pPr>
        <w:spacing w:line="360" w:lineRule="auto"/>
        <w:ind w:firstLine="440" w:firstLineChars="200"/>
        <w:rPr>
          <w:rFonts w:hint="eastAsia" w:ascii="宋体" w:hAnsi="宋体" w:eastAsia="宋体" w:cs="宋体"/>
          <w:sz w:val="22"/>
          <w:lang w:eastAsia="zh-CN"/>
        </w:rPr>
      </w:pPr>
      <w:r>
        <w:rPr>
          <w:rFonts w:ascii="宋体" w:hAnsi="宋体" w:cs="宋体"/>
          <w:sz w:val="22"/>
        </w:rPr>
        <w:t>1.本项目</w:t>
      </w:r>
      <w:r>
        <w:rPr>
          <w:rFonts w:hint="eastAsia" w:ascii="宋体" w:hAnsi="宋体" w:cs="宋体"/>
          <w:sz w:val="22"/>
          <w:lang w:val="en-US" w:eastAsia="zh-Hans"/>
        </w:rPr>
        <w:t>分体式空调</w:t>
      </w:r>
      <w:r>
        <w:rPr>
          <w:rFonts w:ascii="宋体" w:hAnsi="宋体" w:cs="宋体"/>
          <w:sz w:val="22"/>
        </w:rPr>
        <w:t>的质量保修期为自验收通过之日起6</w:t>
      </w:r>
      <w:r>
        <w:rPr>
          <w:rFonts w:hint="eastAsia" w:ascii="宋体" w:hAnsi="宋体" w:cs="宋体"/>
          <w:sz w:val="22"/>
        </w:rPr>
        <w:t>年</w:t>
      </w:r>
      <w:r>
        <w:rPr>
          <w:rFonts w:hint="default" w:ascii="宋体" w:hAnsi="宋体" w:cs="宋体"/>
          <w:sz w:val="22"/>
        </w:rPr>
        <w:t>，</w:t>
      </w:r>
      <w:r>
        <w:rPr>
          <w:rFonts w:hint="eastAsia" w:ascii="宋体" w:hAnsi="宋体" w:cs="宋体"/>
          <w:sz w:val="22"/>
          <w:lang w:val="en-US" w:eastAsia="zh-Hans"/>
        </w:rPr>
        <w:t>商用多联机</w:t>
      </w:r>
      <w:r>
        <w:rPr>
          <w:rFonts w:ascii="宋体" w:hAnsi="宋体" w:cs="宋体"/>
          <w:sz w:val="22"/>
        </w:rPr>
        <w:t>的质量保修期为自验收通过之日起2</w:t>
      </w:r>
      <w:r>
        <w:rPr>
          <w:rFonts w:hint="eastAsia" w:ascii="宋体" w:hAnsi="宋体" w:cs="宋体"/>
          <w:sz w:val="22"/>
        </w:rPr>
        <w:t>年</w:t>
      </w:r>
      <w:r>
        <w:rPr>
          <w:rFonts w:hint="default" w:ascii="宋体" w:hAnsi="宋体" w:cs="宋体"/>
          <w:sz w:val="22"/>
        </w:rPr>
        <w:t>,</w:t>
      </w:r>
      <w:r>
        <w:rPr>
          <w:rFonts w:hint="eastAsia" w:ascii="宋体" w:hAnsi="宋体" w:cs="宋体"/>
          <w:sz w:val="22"/>
          <w:lang w:val="en-US" w:eastAsia="zh-Hans"/>
        </w:rPr>
        <w:t>储水式电热水</w:t>
      </w:r>
      <w:r>
        <w:rPr>
          <w:rFonts w:ascii="宋体" w:hAnsi="宋体" w:cs="宋体"/>
          <w:sz w:val="22"/>
        </w:rPr>
        <w:t>的质量保修期为自验收通过之日起</w:t>
      </w:r>
      <w:r>
        <w:rPr>
          <w:rFonts w:hint="eastAsia" w:ascii="宋体" w:hAnsi="宋体" w:cs="宋体"/>
          <w:sz w:val="22"/>
          <w:lang w:val="en-US" w:eastAsia="zh-CN"/>
        </w:rPr>
        <w:t>8</w:t>
      </w:r>
      <w:r>
        <w:rPr>
          <w:rFonts w:hint="eastAsia" w:ascii="宋体" w:hAnsi="宋体" w:cs="宋体"/>
          <w:sz w:val="22"/>
        </w:rPr>
        <w:t>年</w:t>
      </w:r>
      <w:r>
        <w:rPr>
          <w:rFonts w:hint="eastAsia" w:ascii="宋体" w:hAnsi="宋体" w:cs="宋体"/>
          <w:sz w:val="22"/>
          <w:lang w:eastAsia="zh-CN"/>
        </w:rPr>
        <w:t>。</w:t>
      </w:r>
    </w:p>
    <w:p>
      <w:pPr>
        <w:spacing w:line="360" w:lineRule="auto"/>
        <w:ind w:firstLine="440" w:firstLineChars="200"/>
        <w:rPr>
          <w:rFonts w:ascii="宋体" w:hAnsi="宋体" w:cs="宋体"/>
          <w:sz w:val="22"/>
        </w:rPr>
      </w:pPr>
      <w:r>
        <w:rPr>
          <w:rFonts w:ascii="宋体" w:hAnsi="宋体" w:cs="宋体"/>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spacing w:line="360" w:lineRule="auto"/>
        <w:ind w:firstLine="440" w:firstLineChars="200"/>
        <w:rPr>
          <w:rFonts w:ascii="宋体" w:hAnsi="宋体" w:cs="宋体"/>
          <w:sz w:val="22"/>
        </w:rPr>
      </w:pPr>
      <w:r>
        <w:rPr>
          <w:rFonts w:ascii="宋体" w:hAnsi="宋体" w:cs="宋体"/>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spacing w:line="360" w:lineRule="auto"/>
        <w:ind w:firstLine="440" w:firstLineChars="200"/>
        <w:rPr>
          <w:rFonts w:ascii="宋体" w:hAnsi="宋体" w:cs="宋体"/>
          <w:sz w:val="22"/>
        </w:rPr>
      </w:pPr>
      <w:r>
        <w:rPr>
          <w:rFonts w:ascii="宋体" w:hAnsi="宋体" w:cs="宋体"/>
          <w:sz w:val="22"/>
        </w:rPr>
        <w:t>4.在质保期内，投标人应对货物出现的质量及安全问题负责处理解决并承担一切费用。</w:t>
      </w:r>
    </w:p>
    <w:p>
      <w:pPr>
        <w:spacing w:line="360" w:lineRule="auto"/>
        <w:ind w:firstLine="440" w:firstLineChars="200"/>
        <w:rPr>
          <w:rFonts w:hint="eastAsia" w:ascii="宋体" w:hAnsi="宋体" w:cs="宋体"/>
          <w:sz w:val="22"/>
          <w:lang w:val="en-US" w:eastAsia="zh-CN"/>
        </w:rPr>
      </w:pPr>
      <w:r>
        <w:rPr>
          <w:rFonts w:hint="eastAsia" w:ascii="宋体" w:hAnsi="宋体" w:cs="宋体"/>
          <w:sz w:val="22"/>
          <w:lang w:val="en-US" w:eastAsia="zh-CN"/>
        </w:rPr>
        <w:t>5.多联机空调安装过程中涉及需拆除现有吊顶和石膏板或其他设备，由中标人自行处理，在安装完成后恢复原样，费用由投标人综合考虑，包含在投标报价中。且相关拆除工作均为保护性拆除，造成现场其他设施设备破损的，中标人需原样恢复并赔偿损失。</w:t>
      </w: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rFonts w:hint="eastAsia" w:ascii="宋体" w:hAnsi="宋体" w:cs="宋体"/>
          <w:sz w:val="22"/>
          <w:lang w:val="en-US" w:eastAsia="zh-CN"/>
        </w:rPr>
      </w:pPr>
    </w:p>
    <w:p>
      <w:pPr>
        <w:rPr>
          <w:rFonts w:hint="eastAsia" w:ascii="宋体" w:hAnsi="宋体" w:cs="宋体"/>
          <w:sz w:val="22"/>
          <w:lang w:val="en-US" w:eastAsia="zh-CN"/>
        </w:rPr>
      </w:pPr>
    </w:p>
    <w:p>
      <w:pPr>
        <w:pStyle w:val="93"/>
        <w:rPr>
          <w:lang w:val="en-US" w:eastAsia="zh-CN"/>
        </w:rPr>
      </w:pPr>
    </w:p>
    <w:p>
      <w:pPr>
        <w:pStyle w:val="3"/>
        <w:spacing w:line="564" w:lineRule="exact"/>
        <w:ind w:right="57"/>
        <w:jc w:val="center"/>
      </w:pPr>
      <w:bookmarkStart w:id="38" w:name="_bookmark148"/>
      <w:bookmarkEnd w:id="38"/>
      <w:bookmarkStart w:id="39" w:name="_Toc19698503"/>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9"/>
        <w:snapToGrid w:val="0"/>
        <w:spacing w:after="0" w:line="360" w:lineRule="auto"/>
        <w:ind w:firstLine="440" w:firstLineChars="200"/>
        <w:rPr>
          <w:rFonts w:hAnsi="宋体"/>
          <w:sz w:val="22"/>
        </w:rPr>
      </w:pPr>
    </w:p>
    <w:p>
      <w:pPr>
        <w:pStyle w:val="569"/>
        <w:snapToGrid w:val="0"/>
        <w:spacing w:after="0" w:line="360" w:lineRule="auto"/>
        <w:ind w:firstLine="440" w:firstLineChars="200"/>
        <w:rPr>
          <w:rFonts w:hAnsi="宋体"/>
          <w:sz w:val="22"/>
        </w:rPr>
      </w:pPr>
    </w:p>
    <w:p>
      <w:pPr>
        <w:pStyle w:val="56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5"/>
        <w:snapToGrid w:val="0"/>
        <w:spacing w:line="360" w:lineRule="auto"/>
        <w:rPr>
          <w:rFonts w:hAnsi="宋体"/>
          <w:color w:val="auto"/>
          <w:sz w:val="22"/>
          <w:u w:val="single"/>
        </w:rPr>
      </w:pPr>
    </w:p>
    <w:p>
      <w:pPr>
        <w:pStyle w:val="565"/>
        <w:snapToGrid w:val="0"/>
        <w:spacing w:line="360" w:lineRule="auto"/>
        <w:rPr>
          <w:rFonts w:hAnsi="宋体"/>
          <w:color w:val="auto"/>
          <w:sz w:val="22"/>
          <w:u w:val="single"/>
        </w:rPr>
      </w:pPr>
    </w:p>
    <w:p>
      <w:pPr>
        <w:pStyle w:val="565"/>
        <w:snapToGrid w:val="0"/>
        <w:spacing w:line="360" w:lineRule="auto"/>
        <w:rPr>
          <w:rFonts w:hAnsi="宋体"/>
          <w:color w:val="auto"/>
          <w:sz w:val="22"/>
          <w:u w:val="single"/>
        </w:rPr>
      </w:pPr>
    </w:p>
    <w:p>
      <w:pPr>
        <w:pStyle w:val="56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0"/>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0"/>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0"/>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0"/>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0"/>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0"/>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0"/>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0"/>
        <w:numPr>
          <w:ilvl w:val="1"/>
          <w:numId w:val="3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0"/>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0"/>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50"/>
        <w:spacing w:line="360" w:lineRule="auto"/>
        <w:jc w:val="right"/>
        <w:rPr>
          <w:rFonts w:ascii="宋体" w:hAnsi="宋体" w:cs="宋体"/>
          <w:sz w:val="22"/>
        </w:rPr>
      </w:pPr>
      <w:bookmarkStart w:id="40" w:name="_Toc133214103"/>
      <w:bookmarkStart w:id="41" w:name="_Toc133214310"/>
      <w:bookmarkStart w:id="42" w:name="_Toc133470544"/>
      <w:bookmarkStart w:id="43" w:name="_Toc137373399"/>
      <w:r>
        <w:rPr>
          <w:rFonts w:hint="eastAsia" w:ascii="宋体" w:hAnsi="宋体" w:cs="宋体"/>
          <w:sz w:val="22"/>
        </w:rPr>
        <w:t>[货币单位：人民币/元]</w:t>
      </w:r>
    </w:p>
    <w:tbl>
      <w:tblPr>
        <w:tblStyle w:val="89"/>
        <w:tblW w:w="9970" w:type="dxa"/>
        <w:tblInd w:w="0" w:type="dxa"/>
        <w:tblLayout w:type="fixed"/>
        <w:tblCellMar>
          <w:top w:w="0" w:type="dxa"/>
          <w:left w:w="0" w:type="dxa"/>
          <w:bottom w:w="0" w:type="dxa"/>
          <w:right w:w="0" w:type="dxa"/>
        </w:tblCellMar>
      </w:tblPr>
      <w:tblGrid>
        <w:gridCol w:w="823"/>
        <w:gridCol w:w="1475"/>
        <w:gridCol w:w="1134"/>
        <w:gridCol w:w="1489"/>
        <w:gridCol w:w="959"/>
        <w:gridCol w:w="959"/>
        <w:gridCol w:w="1500"/>
        <w:gridCol w:w="1631"/>
      </w:tblGrid>
      <w:tr>
        <w:tblPrEx>
          <w:tblLayout w:type="fixed"/>
          <w:tblCellMar>
            <w:top w:w="0" w:type="dxa"/>
            <w:left w:w="0" w:type="dxa"/>
            <w:bottom w:w="0" w:type="dxa"/>
            <w:right w:w="0" w:type="dxa"/>
          </w:tblCellMar>
        </w:tblPrEx>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ind w:left="1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48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品牌及型号</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850"/>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850"/>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Layout w:type="fixed"/>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auto" w:sz="4" w:space="0"/>
            </w:tcBorders>
            <w:vAlign w:val="center"/>
          </w:tcPr>
          <w:p>
            <w:pPr>
              <w:pStyle w:val="1850"/>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分体式空调</w:t>
            </w:r>
          </w:p>
        </w:tc>
        <w:tc>
          <w:tcPr>
            <w:tcW w:w="1134" w:type="dxa"/>
            <w:tcBorders>
              <w:top w:val="single" w:color="000000" w:sz="4" w:space="0"/>
              <w:left w:val="single" w:color="auto" w:sz="4" w:space="0"/>
              <w:right w:val="single" w:color="000000" w:sz="4" w:space="0"/>
            </w:tcBorders>
            <w:vAlign w:val="center"/>
          </w:tcPr>
          <w:p>
            <w:pPr>
              <w:pStyle w:val="1850"/>
              <w:spacing w:before="107"/>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1.5P</w:t>
            </w:r>
          </w:p>
        </w:tc>
        <w:tc>
          <w:tcPr>
            <w:tcW w:w="1489" w:type="dxa"/>
            <w:tcBorders>
              <w:top w:val="single" w:color="000000" w:sz="4" w:space="0"/>
              <w:left w:val="single" w:color="000000" w:sz="4" w:space="0"/>
              <w:right w:val="single" w:color="auto" w:sz="4" w:space="0"/>
            </w:tcBorders>
            <w:vAlign w:val="center"/>
          </w:tcPr>
          <w:p>
            <w:pPr>
              <w:pStyle w:val="1850"/>
              <w:spacing w:before="107"/>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26套</w:t>
            </w:r>
          </w:p>
        </w:tc>
        <w:tc>
          <w:tcPr>
            <w:tcW w:w="959" w:type="dxa"/>
            <w:tcBorders>
              <w:top w:val="single" w:color="auto" w:sz="4" w:space="0"/>
              <w:left w:val="single" w:color="auto" w:sz="4" w:space="0"/>
              <w:bottom w:val="single" w:color="auto" w:sz="4" w:space="0"/>
              <w:right w:val="single" w:color="auto" w:sz="4" w:space="0"/>
            </w:tcBorders>
            <w:vAlign w:val="center"/>
          </w:tcPr>
          <w:p>
            <w:pPr>
              <w:pStyle w:val="1850"/>
              <w:spacing w:before="107"/>
              <w:jc w:val="center"/>
              <w:rPr>
                <w:rFonts w:hint="eastAsia"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pStyle w:val="1850"/>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auto" w:sz="4" w:space="0"/>
            </w:tcBorders>
            <w:vAlign w:val="center"/>
          </w:tcPr>
          <w:p>
            <w:pPr>
              <w:pStyle w:val="1850"/>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商用多联机空调</w:t>
            </w:r>
          </w:p>
        </w:tc>
        <w:tc>
          <w:tcPr>
            <w:tcW w:w="1134"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8P，1拖5</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1套</w:t>
            </w: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auto" w:sz="4" w:space="0"/>
            </w:tcBorders>
            <w:vAlign w:val="center"/>
          </w:tcPr>
          <w:p>
            <w:pPr>
              <w:pStyle w:val="1850"/>
              <w:spacing w:before="156"/>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4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储水式电热水器</w:t>
            </w:r>
          </w:p>
        </w:tc>
        <w:tc>
          <w:tcPr>
            <w:tcW w:w="1134"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60L</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26套</w:t>
            </w: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604" w:hRule="exact"/>
        </w:trPr>
        <w:tc>
          <w:tcPr>
            <w:tcW w:w="9970" w:type="dxa"/>
            <w:gridSpan w:val="8"/>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总计（含税）：（大写）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bl>
    <w:p>
      <w:pPr>
        <w:pStyle w:val="550"/>
        <w:spacing w:line="360" w:lineRule="auto"/>
        <w:jc w:val="right"/>
        <w:rPr>
          <w:rFonts w:ascii="宋体" w:hAnsi="宋体" w:cs="宋体"/>
          <w:sz w:val="22"/>
        </w:rPr>
      </w:pPr>
    </w:p>
    <w:p>
      <w:pPr>
        <w:pStyle w:val="550"/>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项目</w:t>
            </w:r>
          </w:p>
          <w:p>
            <w:pPr>
              <w:pStyle w:val="54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bl>
    <w:p>
      <w:pPr>
        <w:pStyle w:val="548"/>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8"/>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5"/>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1"/>
        <w:spacing w:line="360" w:lineRule="auto"/>
        <w:ind w:firstLine="440" w:firstLineChars="200"/>
        <w:rPr>
          <w:rFonts w:ascii="宋体" w:hAnsi="宋体" w:cs="宋体"/>
          <w:sz w:val="22"/>
        </w:rPr>
      </w:pPr>
    </w:p>
    <w:p>
      <w:pPr>
        <w:pStyle w:val="54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40"/>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0"/>
        <w:jc w:val="center"/>
        <w:rPr>
          <w:rFonts w:ascii="宋体" w:hAnsi="宋体" w:cs="宋体"/>
          <w:bCs/>
          <w:sz w:val="32"/>
          <w:szCs w:val="32"/>
        </w:rPr>
      </w:pPr>
      <w:r>
        <w:rPr>
          <w:rFonts w:hint="eastAsia" w:ascii="宋体" w:hAnsi="宋体" w:cs="宋体"/>
          <w:b/>
          <w:sz w:val="30"/>
          <w:szCs w:val="30"/>
        </w:rPr>
        <w:t>项目部主要成员履历表</w:t>
      </w:r>
    </w:p>
    <w:p>
      <w:pPr>
        <w:pStyle w:val="543"/>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r>
              <w:rPr>
                <w:rFonts w:hint="eastAsia" w:ascii="宋体" w:hAnsi="宋体" w:cs="宋体"/>
              </w:rPr>
              <w:t>序号</w:t>
            </w:r>
          </w:p>
        </w:tc>
        <w:tc>
          <w:tcPr>
            <w:tcW w:w="665" w:type="dxa"/>
            <w:vAlign w:val="center"/>
          </w:tcPr>
          <w:p>
            <w:pPr>
              <w:pStyle w:val="540"/>
              <w:jc w:val="center"/>
              <w:rPr>
                <w:rFonts w:ascii="宋体" w:hAnsi="宋体" w:cs="宋体"/>
              </w:rPr>
            </w:pPr>
            <w:r>
              <w:rPr>
                <w:rFonts w:hint="eastAsia" w:ascii="宋体" w:hAnsi="宋体" w:cs="宋体"/>
              </w:rPr>
              <w:t>姓名</w:t>
            </w:r>
          </w:p>
        </w:tc>
        <w:tc>
          <w:tcPr>
            <w:tcW w:w="665" w:type="dxa"/>
            <w:vAlign w:val="center"/>
          </w:tcPr>
          <w:p>
            <w:pPr>
              <w:pStyle w:val="540"/>
              <w:jc w:val="center"/>
              <w:rPr>
                <w:rFonts w:ascii="宋体" w:hAnsi="宋体" w:cs="宋体"/>
              </w:rPr>
            </w:pPr>
            <w:r>
              <w:rPr>
                <w:rFonts w:hint="eastAsia" w:ascii="宋体" w:hAnsi="宋体" w:cs="宋体"/>
              </w:rPr>
              <w:t>性别</w:t>
            </w:r>
          </w:p>
        </w:tc>
        <w:tc>
          <w:tcPr>
            <w:tcW w:w="665" w:type="dxa"/>
            <w:vAlign w:val="center"/>
          </w:tcPr>
          <w:p>
            <w:pPr>
              <w:pStyle w:val="540"/>
              <w:jc w:val="center"/>
              <w:rPr>
                <w:rFonts w:ascii="宋体" w:hAnsi="宋体" w:cs="宋体"/>
              </w:rPr>
            </w:pPr>
            <w:r>
              <w:rPr>
                <w:rFonts w:hint="eastAsia" w:ascii="宋体" w:hAnsi="宋体" w:cs="宋体"/>
              </w:rPr>
              <w:t>年龄</w:t>
            </w:r>
          </w:p>
        </w:tc>
        <w:tc>
          <w:tcPr>
            <w:tcW w:w="664" w:type="dxa"/>
            <w:vAlign w:val="center"/>
          </w:tcPr>
          <w:p>
            <w:pPr>
              <w:pStyle w:val="540"/>
              <w:jc w:val="center"/>
              <w:rPr>
                <w:rFonts w:ascii="宋体" w:hAnsi="宋体" w:cs="宋体"/>
              </w:rPr>
            </w:pPr>
            <w:r>
              <w:rPr>
                <w:rFonts w:hint="eastAsia" w:ascii="宋体" w:hAnsi="宋体" w:cs="宋体"/>
              </w:rPr>
              <w:t>学历</w:t>
            </w:r>
          </w:p>
        </w:tc>
        <w:tc>
          <w:tcPr>
            <w:tcW w:w="664" w:type="dxa"/>
            <w:vAlign w:val="center"/>
          </w:tcPr>
          <w:p>
            <w:pPr>
              <w:pStyle w:val="540"/>
              <w:jc w:val="center"/>
              <w:rPr>
                <w:rFonts w:ascii="宋体" w:hAnsi="宋体" w:cs="宋体"/>
              </w:rPr>
            </w:pPr>
            <w:r>
              <w:rPr>
                <w:rFonts w:hint="eastAsia" w:ascii="宋体" w:hAnsi="宋体" w:cs="宋体"/>
              </w:rPr>
              <w:t>专业</w:t>
            </w:r>
          </w:p>
        </w:tc>
        <w:tc>
          <w:tcPr>
            <w:tcW w:w="1673" w:type="dxa"/>
            <w:vAlign w:val="center"/>
          </w:tcPr>
          <w:p>
            <w:pPr>
              <w:pStyle w:val="540"/>
              <w:jc w:val="center"/>
              <w:rPr>
                <w:rFonts w:ascii="宋体" w:hAnsi="宋体" w:cs="宋体"/>
              </w:rPr>
            </w:pPr>
            <w:r>
              <w:rPr>
                <w:rFonts w:hint="eastAsia" w:ascii="宋体" w:hAnsi="宋体" w:cs="宋体"/>
              </w:rPr>
              <w:t>执业资格/职称</w:t>
            </w:r>
          </w:p>
        </w:tc>
        <w:tc>
          <w:tcPr>
            <w:tcW w:w="1157" w:type="dxa"/>
            <w:vAlign w:val="center"/>
          </w:tcPr>
          <w:p>
            <w:pPr>
              <w:pStyle w:val="540"/>
              <w:jc w:val="center"/>
              <w:rPr>
                <w:rFonts w:ascii="宋体" w:hAnsi="宋体" w:cs="宋体"/>
              </w:rPr>
            </w:pPr>
            <w:r>
              <w:rPr>
                <w:rFonts w:hint="eastAsia" w:ascii="宋体" w:hAnsi="宋体" w:cs="宋体"/>
              </w:rPr>
              <w:t>工作年限</w:t>
            </w:r>
          </w:p>
        </w:tc>
        <w:tc>
          <w:tcPr>
            <w:tcW w:w="1673" w:type="dxa"/>
            <w:vAlign w:val="center"/>
          </w:tcPr>
          <w:p>
            <w:pPr>
              <w:pStyle w:val="540"/>
              <w:jc w:val="center"/>
              <w:rPr>
                <w:rFonts w:ascii="宋体" w:hAnsi="宋体" w:cs="宋体"/>
              </w:rPr>
            </w:pPr>
            <w:r>
              <w:rPr>
                <w:rFonts w:hint="eastAsia" w:ascii="宋体" w:hAnsi="宋体" w:cs="宋体"/>
              </w:rPr>
              <w:t>拟在本项目担任的职务</w:t>
            </w:r>
          </w:p>
        </w:tc>
        <w:tc>
          <w:tcPr>
            <w:tcW w:w="1364" w:type="dxa"/>
            <w:vAlign w:val="center"/>
          </w:tcPr>
          <w:p>
            <w:pPr>
              <w:pStyle w:val="54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bl>
    <w:p>
      <w:pPr>
        <w:pStyle w:val="54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2"/>
        <w:spacing w:line="400" w:lineRule="exact"/>
        <w:rPr>
          <w:rFonts w:ascii="宋体" w:hAnsi="宋体" w:cs="宋体"/>
          <w:sz w:val="24"/>
          <w:szCs w:val="21"/>
        </w:rPr>
      </w:pPr>
    </w:p>
    <w:p>
      <w:pPr>
        <w:pStyle w:val="54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40"/>
              <w:ind w:left="113"/>
              <w:jc w:val="center"/>
              <w:rPr>
                <w:rFonts w:ascii="宋体" w:hAnsi="宋体" w:cs="宋体"/>
              </w:rPr>
            </w:pPr>
            <w:r>
              <w:rPr>
                <w:rFonts w:hint="eastAsia" w:ascii="宋体" w:hAnsi="宋体" w:cs="宋体"/>
              </w:rPr>
              <w:t>售后服务体系情况</w:t>
            </w:r>
          </w:p>
        </w:tc>
        <w:tc>
          <w:tcPr>
            <w:tcW w:w="3335" w:type="dxa"/>
            <w:vAlign w:val="center"/>
          </w:tcPr>
          <w:p>
            <w:pPr>
              <w:pStyle w:val="540"/>
              <w:jc w:val="center"/>
              <w:rPr>
                <w:rFonts w:ascii="宋体" w:hAnsi="宋体" w:cs="宋体"/>
              </w:rPr>
            </w:pPr>
            <w:r>
              <w:rPr>
                <w:rFonts w:hint="eastAsia" w:ascii="宋体" w:hAnsi="宋体" w:cs="宋体"/>
              </w:rPr>
              <w:t>售后服务人数：</w:t>
            </w:r>
          </w:p>
        </w:tc>
        <w:tc>
          <w:tcPr>
            <w:tcW w:w="5515" w:type="dxa"/>
            <w:vAlign w:val="center"/>
          </w:tcPr>
          <w:p>
            <w:pPr>
              <w:pStyle w:val="54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40"/>
              <w:ind w:left="113"/>
              <w:jc w:val="center"/>
              <w:rPr>
                <w:rFonts w:ascii="宋体" w:hAnsi="宋体" w:cs="宋体"/>
              </w:rPr>
            </w:pPr>
          </w:p>
        </w:tc>
        <w:tc>
          <w:tcPr>
            <w:tcW w:w="3335" w:type="dxa"/>
            <w:vAlign w:val="center"/>
          </w:tcPr>
          <w:p>
            <w:pPr>
              <w:pStyle w:val="540"/>
              <w:jc w:val="center"/>
              <w:rPr>
                <w:rFonts w:ascii="宋体" w:hAnsi="宋体" w:cs="宋体"/>
              </w:rPr>
            </w:pPr>
            <w:r>
              <w:rPr>
                <w:rFonts w:hint="eastAsia" w:ascii="宋体" w:hAnsi="宋体" w:cs="宋体"/>
              </w:rPr>
              <w:t>职称：</w:t>
            </w:r>
          </w:p>
        </w:tc>
        <w:tc>
          <w:tcPr>
            <w:tcW w:w="5515" w:type="dxa"/>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40"/>
              <w:ind w:left="113"/>
              <w:jc w:val="center"/>
              <w:rPr>
                <w:rFonts w:ascii="宋体" w:hAnsi="宋体" w:cs="宋体"/>
              </w:rPr>
            </w:pPr>
          </w:p>
        </w:tc>
        <w:tc>
          <w:tcPr>
            <w:tcW w:w="3335" w:type="dxa"/>
            <w:vAlign w:val="center"/>
          </w:tcPr>
          <w:p>
            <w:pPr>
              <w:pStyle w:val="540"/>
              <w:jc w:val="center"/>
              <w:rPr>
                <w:rFonts w:ascii="宋体" w:hAnsi="宋体" w:cs="宋体"/>
              </w:rPr>
            </w:pPr>
            <w:r>
              <w:rPr>
                <w:rFonts w:hint="eastAsia" w:ascii="宋体" w:hAnsi="宋体" w:cs="宋体"/>
              </w:rPr>
              <w:t>固定场所地址：</w:t>
            </w:r>
          </w:p>
        </w:tc>
        <w:tc>
          <w:tcPr>
            <w:tcW w:w="5515" w:type="dxa"/>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bl>
    <w:p>
      <w:pPr>
        <w:pStyle w:val="540"/>
        <w:spacing w:line="360" w:lineRule="auto"/>
        <w:rPr>
          <w:rFonts w:ascii="宋体" w:hAnsi="宋体" w:cs="宋体"/>
          <w:b/>
          <w:szCs w:val="21"/>
        </w:rPr>
      </w:pPr>
    </w:p>
    <w:p>
      <w:pPr>
        <w:pStyle w:val="54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40"/>
        <w:rPr>
          <w:rFonts w:ascii="宋体" w:hAnsi="宋体" w:cs="宋体"/>
        </w:rPr>
      </w:pPr>
    </w:p>
    <w:p>
      <w:pPr>
        <w:pStyle w:val="540"/>
        <w:rPr>
          <w:rFonts w:ascii="宋体" w:hAnsi="宋体" w:cs="宋体"/>
        </w:rPr>
      </w:pPr>
    </w:p>
    <w:p>
      <w:pPr>
        <w:pStyle w:val="540"/>
        <w:rPr>
          <w:rFonts w:ascii="宋体" w:hAnsi="宋体" w:cs="宋体"/>
        </w:rPr>
      </w:pPr>
      <w:r>
        <w:rPr>
          <w:rFonts w:hint="eastAsia" w:ascii="宋体" w:hAnsi="宋体" w:cs="宋体"/>
        </w:rPr>
        <w:t>致：</w:t>
      </w:r>
    </w:p>
    <w:p>
      <w:pPr>
        <w:pStyle w:val="540"/>
        <w:rPr>
          <w:rFonts w:ascii="宋体" w:hAnsi="宋体" w:cs="宋体"/>
        </w:rPr>
      </w:pPr>
    </w:p>
    <w:p>
      <w:pPr>
        <w:pStyle w:val="540"/>
        <w:spacing w:line="360" w:lineRule="auto"/>
        <w:ind w:firstLine="315" w:firstLineChars="150"/>
        <w:rPr>
          <w:rFonts w:ascii="宋体" w:hAnsi="宋体" w:cs="宋体"/>
        </w:rPr>
      </w:pPr>
      <w:r>
        <w:rPr>
          <w:rFonts w:hint="eastAsia" w:ascii="宋体" w:hAnsi="宋体" w:cs="宋体"/>
        </w:rPr>
        <w:t>我方同意：</w:t>
      </w:r>
    </w:p>
    <w:p>
      <w:pPr>
        <w:pStyle w:val="540"/>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40"/>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40"/>
        <w:spacing w:line="360" w:lineRule="auto"/>
        <w:ind w:left="360"/>
        <w:rPr>
          <w:rFonts w:ascii="宋体" w:hAnsi="宋体" w:cs="宋体"/>
        </w:rPr>
      </w:pPr>
    </w:p>
    <w:p>
      <w:pPr>
        <w:pStyle w:val="540"/>
        <w:spacing w:line="360" w:lineRule="auto"/>
        <w:ind w:left="360"/>
        <w:rPr>
          <w:rFonts w:ascii="宋体" w:hAnsi="宋体" w:cs="宋体"/>
        </w:rPr>
      </w:pPr>
    </w:p>
    <w:p>
      <w:pPr>
        <w:pStyle w:val="540"/>
        <w:spacing w:line="360" w:lineRule="auto"/>
        <w:ind w:left="360"/>
        <w:rPr>
          <w:rFonts w:ascii="宋体" w:hAnsi="宋体" w:cs="宋体"/>
        </w:rPr>
      </w:pPr>
      <w:r>
        <w:rPr>
          <w:rFonts w:hint="eastAsia" w:ascii="宋体" w:hAnsi="宋体" w:cs="宋体"/>
        </w:rPr>
        <w:t>特此承诺！</w:t>
      </w:r>
    </w:p>
    <w:p>
      <w:pPr>
        <w:pStyle w:val="540"/>
        <w:spacing w:line="360" w:lineRule="auto"/>
        <w:ind w:left="360"/>
        <w:rPr>
          <w:rFonts w:ascii="宋体" w:hAnsi="宋体" w:cs="宋体"/>
        </w:rPr>
      </w:pPr>
    </w:p>
    <w:p>
      <w:pPr>
        <w:pStyle w:val="540"/>
        <w:spacing w:line="360" w:lineRule="auto"/>
        <w:ind w:left="360"/>
        <w:rPr>
          <w:rFonts w:ascii="宋体" w:hAnsi="宋体" w:cs="宋体"/>
        </w:rPr>
      </w:pPr>
    </w:p>
    <w:p>
      <w:pPr>
        <w:pStyle w:val="540"/>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30</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- 60 -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79647"/>
    <w:multiLevelType w:val="singleLevel"/>
    <w:tmpl w:val="DA379647"/>
    <w:lvl w:ilvl="0" w:tentative="0">
      <w:start w:val="3"/>
      <w:numFmt w:val="decimal"/>
      <w:lvlText w:val="%1."/>
      <w:lvlJc w:val="left"/>
      <w:pPr>
        <w:tabs>
          <w:tab w:val="left" w:pos="312"/>
        </w:tabs>
        <w:ind w:left="-2"/>
      </w:p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18"/>
  </w:num>
  <w:num w:numId="3">
    <w:abstractNumId w:val="38"/>
  </w:num>
  <w:num w:numId="4">
    <w:abstractNumId w:val="39"/>
  </w:num>
  <w:num w:numId="5">
    <w:abstractNumId w:val="2"/>
    <w:lvlOverride w:ilvl="0">
      <w:startOverride w:val="1"/>
    </w:lvlOverride>
  </w:num>
  <w:num w:numId="6">
    <w:abstractNumId w:val="1"/>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0"/>
  </w:num>
  <w:num w:numId="30">
    <w:abstractNumId w:val="31"/>
  </w:num>
  <w:num w:numId="31">
    <w:abstractNumId w:val="32"/>
  </w:num>
  <w:num w:numId="32">
    <w:abstractNumId w:val="40"/>
  </w:num>
  <w:num w:numId="33">
    <w:abstractNumId w:val="41"/>
  </w:num>
  <w:num w:numId="34">
    <w:abstractNumId w:val="10"/>
  </w:num>
  <w:num w:numId="35">
    <w:abstractNumId w:val="12"/>
  </w:num>
  <w:num w:numId="36">
    <w:abstractNumId w:val="9"/>
  </w:num>
  <w:num w:numId="37">
    <w:abstractNumId w:val="4"/>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jZDJlOGM0N2ZhMzM0ZTBmMTIyZjM3M2RmOTMzNGEifQ=="/>
  </w:docVars>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1817D0A"/>
    <w:rsid w:val="01FD3B52"/>
    <w:rsid w:val="034F2009"/>
    <w:rsid w:val="03E14206"/>
    <w:rsid w:val="053947F6"/>
    <w:rsid w:val="054118FC"/>
    <w:rsid w:val="05B236AE"/>
    <w:rsid w:val="06FD1656"/>
    <w:rsid w:val="07665F31"/>
    <w:rsid w:val="08536938"/>
    <w:rsid w:val="08A75E65"/>
    <w:rsid w:val="097D2694"/>
    <w:rsid w:val="09AC7010"/>
    <w:rsid w:val="0AE47E0E"/>
    <w:rsid w:val="0AF84A40"/>
    <w:rsid w:val="0CB83B42"/>
    <w:rsid w:val="0CF772BB"/>
    <w:rsid w:val="0D227D01"/>
    <w:rsid w:val="0F536F0A"/>
    <w:rsid w:val="0F9038D4"/>
    <w:rsid w:val="104B0C5F"/>
    <w:rsid w:val="10D945A8"/>
    <w:rsid w:val="112513CF"/>
    <w:rsid w:val="12AF6E71"/>
    <w:rsid w:val="13C91FD1"/>
    <w:rsid w:val="145D1EB4"/>
    <w:rsid w:val="146D49FA"/>
    <w:rsid w:val="14FC04D0"/>
    <w:rsid w:val="159C7931"/>
    <w:rsid w:val="15B149E6"/>
    <w:rsid w:val="18ED5E5D"/>
    <w:rsid w:val="19C27AA9"/>
    <w:rsid w:val="1BB73ECD"/>
    <w:rsid w:val="1C0D785B"/>
    <w:rsid w:val="1C1B7FF3"/>
    <w:rsid w:val="1C4738F6"/>
    <w:rsid w:val="1C4C62EF"/>
    <w:rsid w:val="1CA861BC"/>
    <w:rsid w:val="1CED25D3"/>
    <w:rsid w:val="1E692A01"/>
    <w:rsid w:val="1E9F2724"/>
    <w:rsid w:val="1F5463E8"/>
    <w:rsid w:val="1F9C4DEF"/>
    <w:rsid w:val="1FA567AA"/>
    <w:rsid w:val="1FAB70C3"/>
    <w:rsid w:val="20EC6AE8"/>
    <w:rsid w:val="21784DAA"/>
    <w:rsid w:val="226C04A1"/>
    <w:rsid w:val="230630E2"/>
    <w:rsid w:val="23177FCF"/>
    <w:rsid w:val="237F7E41"/>
    <w:rsid w:val="246C0B71"/>
    <w:rsid w:val="24733990"/>
    <w:rsid w:val="263C1F56"/>
    <w:rsid w:val="27776CD9"/>
    <w:rsid w:val="27B008D0"/>
    <w:rsid w:val="29685ADE"/>
    <w:rsid w:val="29DF605B"/>
    <w:rsid w:val="2B202F2C"/>
    <w:rsid w:val="2B695FCD"/>
    <w:rsid w:val="2BD62859"/>
    <w:rsid w:val="2C634B5A"/>
    <w:rsid w:val="2DC64D50"/>
    <w:rsid w:val="2E4C2D2F"/>
    <w:rsid w:val="2F0E4F9A"/>
    <w:rsid w:val="318F4BB1"/>
    <w:rsid w:val="322F08CD"/>
    <w:rsid w:val="34956A71"/>
    <w:rsid w:val="35315EE6"/>
    <w:rsid w:val="38611A6D"/>
    <w:rsid w:val="38B7645E"/>
    <w:rsid w:val="3BB42AA5"/>
    <w:rsid w:val="3BE97D19"/>
    <w:rsid w:val="3C587607"/>
    <w:rsid w:val="3D0A78A6"/>
    <w:rsid w:val="3DE17E5E"/>
    <w:rsid w:val="3E375BD8"/>
    <w:rsid w:val="3E4B08B6"/>
    <w:rsid w:val="3E757BBA"/>
    <w:rsid w:val="406A0FBC"/>
    <w:rsid w:val="42132798"/>
    <w:rsid w:val="4268648C"/>
    <w:rsid w:val="43C66324"/>
    <w:rsid w:val="45D522F6"/>
    <w:rsid w:val="462673A5"/>
    <w:rsid w:val="48EC4A9E"/>
    <w:rsid w:val="4A5D664D"/>
    <w:rsid w:val="4BE4544F"/>
    <w:rsid w:val="4DAD35A3"/>
    <w:rsid w:val="4E996FF2"/>
    <w:rsid w:val="4F503A64"/>
    <w:rsid w:val="4F532B4E"/>
    <w:rsid w:val="51996C16"/>
    <w:rsid w:val="51F743AB"/>
    <w:rsid w:val="52A73E8B"/>
    <w:rsid w:val="530243A2"/>
    <w:rsid w:val="53F13C84"/>
    <w:rsid w:val="54A25F02"/>
    <w:rsid w:val="55836E69"/>
    <w:rsid w:val="558B5985"/>
    <w:rsid w:val="559A3250"/>
    <w:rsid w:val="55FF0F4D"/>
    <w:rsid w:val="563D597F"/>
    <w:rsid w:val="56F75ED8"/>
    <w:rsid w:val="58E70C3C"/>
    <w:rsid w:val="5AF52FFF"/>
    <w:rsid w:val="5B193435"/>
    <w:rsid w:val="5BA34DD7"/>
    <w:rsid w:val="5BF51A87"/>
    <w:rsid w:val="5C877219"/>
    <w:rsid w:val="5D12628E"/>
    <w:rsid w:val="5D601F92"/>
    <w:rsid w:val="5D7C006A"/>
    <w:rsid w:val="5DAF7AC7"/>
    <w:rsid w:val="5DB60503"/>
    <w:rsid w:val="5F715CB5"/>
    <w:rsid w:val="60590AE8"/>
    <w:rsid w:val="60E7233A"/>
    <w:rsid w:val="62D748D3"/>
    <w:rsid w:val="62DE726F"/>
    <w:rsid w:val="630F2463"/>
    <w:rsid w:val="635F7152"/>
    <w:rsid w:val="637060DA"/>
    <w:rsid w:val="646A3285"/>
    <w:rsid w:val="651B0C24"/>
    <w:rsid w:val="65BC2FF4"/>
    <w:rsid w:val="671A3EFC"/>
    <w:rsid w:val="68B37EAA"/>
    <w:rsid w:val="69297881"/>
    <w:rsid w:val="69FD0DDB"/>
    <w:rsid w:val="6E647DEA"/>
    <w:rsid w:val="6FAD5F69"/>
    <w:rsid w:val="705D379F"/>
    <w:rsid w:val="721B285A"/>
    <w:rsid w:val="7387523A"/>
    <w:rsid w:val="74453F10"/>
    <w:rsid w:val="74D033C9"/>
    <w:rsid w:val="74DD4AA7"/>
    <w:rsid w:val="74FA6C4C"/>
    <w:rsid w:val="754E7DCE"/>
    <w:rsid w:val="75C60129"/>
    <w:rsid w:val="763F10FA"/>
    <w:rsid w:val="76BE57A1"/>
    <w:rsid w:val="78470EB2"/>
    <w:rsid w:val="78624C75"/>
    <w:rsid w:val="78A71A06"/>
    <w:rsid w:val="7A064267"/>
    <w:rsid w:val="7B0472A0"/>
    <w:rsid w:val="7D130DD9"/>
    <w:rsid w:val="7F852F7C"/>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2">
    <w:name w:val="heading 3"/>
    <w:basedOn w:val="1"/>
    <w:next w:val="1"/>
    <w:link w:val="99"/>
    <w:qFormat/>
    <w:uiPriority w:val="0"/>
    <w:pPr>
      <w:keepNext/>
      <w:keepLines/>
      <w:spacing w:line="360" w:lineRule="auto"/>
      <w:ind w:firstLine="200" w:firstLineChars="200"/>
      <w:outlineLvl w:val="2"/>
    </w:pPr>
    <w:rPr>
      <w:b/>
      <w:bCs/>
      <w:szCs w:val="32"/>
    </w:rPr>
  </w:style>
  <w:style w:type="paragraph" w:styleId="5">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5"/>
    <w:qFormat/>
    <w:uiPriority w:val="0"/>
    <w:rPr>
      <w:b/>
      <w:bCs/>
    </w:rPr>
  </w:style>
  <w:style w:type="paragraph" w:styleId="13">
    <w:name w:val="annotation text"/>
    <w:basedOn w:val="1"/>
    <w:link w:val="152"/>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6"/>
    <w:qFormat/>
    <w:uiPriority w:val="0"/>
    <w:pPr>
      <w:ind w:firstLine="420" w:firstLineChars="100"/>
    </w:pPr>
  </w:style>
  <w:style w:type="paragraph" w:styleId="16">
    <w:name w:val="Body Text"/>
    <w:basedOn w:val="1"/>
    <w:next w:val="15"/>
    <w:link w:val="131"/>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3"/>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3"/>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5"/>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4"/>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2"/>
    <w:qFormat/>
    <w:uiPriority w:val="0"/>
    <w:rPr>
      <w:rFonts w:eastAsia="仿宋_GB2312"/>
      <w:sz w:val="28"/>
      <w:szCs w:val="20"/>
    </w:rPr>
  </w:style>
  <w:style w:type="paragraph" w:styleId="47">
    <w:name w:val="Body Text Indent 2"/>
    <w:basedOn w:val="1"/>
    <w:link w:val="113"/>
    <w:qFormat/>
    <w:uiPriority w:val="0"/>
    <w:pPr>
      <w:spacing w:line="300" w:lineRule="auto"/>
      <w:ind w:firstLine="480"/>
    </w:pPr>
    <w:rPr>
      <w:rFonts w:ascii="黑体" w:eastAsia="黑体"/>
      <w:szCs w:val="24"/>
    </w:rPr>
  </w:style>
  <w:style w:type="paragraph" w:styleId="48">
    <w:name w:val="endnote text"/>
    <w:basedOn w:val="1"/>
    <w:link w:val="134"/>
    <w:qFormat/>
    <w:uiPriority w:val="0"/>
    <w:pPr>
      <w:snapToGrid w:val="0"/>
      <w:jc w:val="left"/>
    </w:pPr>
    <w:rPr>
      <w:szCs w:val="20"/>
    </w:rPr>
  </w:style>
  <w:style w:type="paragraph" w:styleId="49">
    <w:name w:val="Balloon Text"/>
    <w:basedOn w:val="1"/>
    <w:link w:val="132"/>
    <w:qFormat/>
    <w:uiPriority w:val="0"/>
    <w:rPr>
      <w:sz w:val="18"/>
      <w:szCs w:val="18"/>
    </w:rPr>
  </w:style>
  <w:style w:type="paragraph" w:styleId="50">
    <w:name w:val="footer"/>
    <w:basedOn w:val="1"/>
    <w:link w:val="95"/>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2"/>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7"/>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8"/>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2"/>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7"/>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paragraph" w:customStyle="1" w:styleId="93">
    <w:name w:val="样式3"/>
    <w:basedOn w:val="41"/>
    <w:next w:val="1"/>
    <w:qFormat/>
    <w:uiPriority w:val="0"/>
    <w:pPr>
      <w:snapToGrid w:val="0"/>
      <w:spacing w:before="260" w:after="260" w:line="416" w:lineRule="auto"/>
      <w:ind w:firstLine="0" w:firstLineChars="0"/>
    </w:pPr>
    <w:rPr>
      <w:rFonts w:ascii="Times New Roman" w:hAnsi="Times New Roman"/>
      <w:sz w:val="32"/>
      <w:szCs w:val="20"/>
    </w:rPr>
  </w:style>
  <w:style w:type="character" w:customStyle="1" w:styleId="94">
    <w:name w:val="页眉 字符"/>
    <w:link w:val="52"/>
    <w:qFormat/>
    <w:uiPriority w:val="0"/>
    <w:rPr>
      <w:sz w:val="18"/>
      <w:szCs w:val="18"/>
    </w:rPr>
  </w:style>
  <w:style w:type="character" w:customStyle="1" w:styleId="95">
    <w:name w:val="页脚 字符1"/>
    <w:link w:val="50"/>
    <w:qFormat/>
    <w:uiPriority w:val="0"/>
    <w:rPr>
      <w:sz w:val="18"/>
      <w:szCs w:val="18"/>
    </w:rPr>
  </w:style>
  <w:style w:type="character" w:customStyle="1" w:styleId="96">
    <w:name w:val="标题 1 字符1"/>
    <w:link w:val="3"/>
    <w:qFormat/>
    <w:uiPriority w:val="0"/>
    <w:rPr>
      <w:b/>
      <w:bCs/>
      <w:kern w:val="44"/>
      <w:sz w:val="44"/>
      <w:szCs w:val="44"/>
    </w:rPr>
  </w:style>
  <w:style w:type="character" w:customStyle="1" w:styleId="97">
    <w:name w:val="标题 字符1"/>
    <w:link w:val="78"/>
    <w:qFormat/>
    <w:uiPriority w:val="0"/>
    <w:rPr>
      <w:rFonts w:ascii="Cambria" w:hAnsi="Cambria" w:cs="Times New Roman"/>
      <w:b/>
      <w:bCs/>
      <w:kern w:val="2"/>
      <w:sz w:val="32"/>
      <w:szCs w:val="32"/>
    </w:rPr>
  </w:style>
  <w:style w:type="character" w:customStyle="1" w:styleId="98">
    <w:name w:val="标题 2 字符1"/>
    <w:link w:val="4"/>
    <w:qFormat/>
    <w:uiPriority w:val="0"/>
    <w:rPr>
      <w:rFonts w:ascii="Arial" w:hAnsi="Arial"/>
      <w:b/>
      <w:bCs/>
      <w:kern w:val="2"/>
      <w:sz w:val="24"/>
      <w:szCs w:val="32"/>
    </w:rPr>
  </w:style>
  <w:style w:type="character" w:customStyle="1" w:styleId="99">
    <w:name w:val="标题 3 字符1"/>
    <w:link w:val="2"/>
    <w:qFormat/>
    <w:uiPriority w:val="0"/>
    <w:rPr>
      <w:b/>
      <w:bCs/>
      <w:kern w:val="2"/>
      <w:sz w:val="21"/>
      <w:szCs w:val="32"/>
    </w:rPr>
  </w:style>
  <w:style w:type="character" w:customStyle="1" w:styleId="100">
    <w:name w:val="标题 4 字符1"/>
    <w:link w:val="5"/>
    <w:qFormat/>
    <w:uiPriority w:val="0"/>
    <w:rPr>
      <w:rFonts w:ascii="Arial" w:hAnsi="Arial" w:eastAsia="黑体"/>
      <w:b/>
      <w:bCs/>
      <w:kern w:val="2"/>
      <w:sz w:val="28"/>
      <w:szCs w:val="28"/>
    </w:rPr>
  </w:style>
  <w:style w:type="character" w:customStyle="1" w:styleId="101">
    <w:name w:val="标题 5 字符"/>
    <w:link w:val="6"/>
    <w:qFormat/>
    <w:uiPriority w:val="0"/>
    <w:rPr>
      <w:rFonts w:ascii="宋体" w:hAnsi="宋体"/>
      <w:b/>
      <w:sz w:val="24"/>
    </w:rPr>
  </w:style>
  <w:style w:type="character" w:customStyle="1" w:styleId="102">
    <w:name w:val="标题 6 字符1"/>
    <w:link w:val="7"/>
    <w:qFormat/>
    <w:uiPriority w:val="0"/>
    <w:rPr>
      <w:rFonts w:ascii="Arial" w:hAnsi="Arial" w:eastAsia="黑体"/>
      <w:b/>
      <w:bCs/>
      <w:sz w:val="24"/>
      <w:szCs w:val="22"/>
    </w:rPr>
  </w:style>
  <w:style w:type="character" w:customStyle="1" w:styleId="103">
    <w:name w:val="标题 7 字符1"/>
    <w:link w:val="8"/>
    <w:qFormat/>
    <w:uiPriority w:val="0"/>
    <w:rPr>
      <w:b/>
      <w:bCs/>
      <w:sz w:val="24"/>
      <w:szCs w:val="22"/>
    </w:rPr>
  </w:style>
  <w:style w:type="character" w:customStyle="1" w:styleId="104">
    <w:name w:val="标题 8 字符1"/>
    <w:link w:val="9"/>
    <w:qFormat/>
    <w:uiPriority w:val="0"/>
    <w:rPr>
      <w:rFonts w:ascii="Arial" w:hAnsi="Arial" w:eastAsia="黑体"/>
      <w:sz w:val="24"/>
      <w:szCs w:val="22"/>
    </w:rPr>
  </w:style>
  <w:style w:type="character" w:customStyle="1" w:styleId="105">
    <w:name w:val="标题 9 字符1"/>
    <w:link w:val="10"/>
    <w:qFormat/>
    <w:uiPriority w:val="0"/>
    <w:rPr>
      <w:rFonts w:ascii="Arial" w:hAnsi="Arial" w:eastAsia="黑体"/>
      <w:sz w:val="21"/>
      <w:szCs w:val="21"/>
    </w:rPr>
  </w:style>
  <w:style w:type="character" w:customStyle="1" w:styleId="106">
    <w:name w:val="ca-341"/>
    <w:qFormat/>
    <w:uiPriority w:val="0"/>
    <w:rPr>
      <w:rFonts w:hint="eastAsia" w:ascii="宋体" w:hAnsi="宋体" w:eastAsia="宋体"/>
      <w:color w:val="000000"/>
      <w:sz w:val="20"/>
      <w:szCs w:val="20"/>
    </w:rPr>
  </w:style>
  <w:style w:type="character" w:customStyle="1" w:styleId="107">
    <w:name w:val="ca-71"/>
    <w:qFormat/>
    <w:uiPriority w:val="0"/>
    <w:rPr>
      <w:rFonts w:hint="default" w:ascii="Times New Roman" w:hAnsi="Times New Roman" w:cs="Times New Roman"/>
      <w:color w:val="000000"/>
      <w:sz w:val="28"/>
      <w:szCs w:val="28"/>
    </w:rPr>
  </w:style>
  <w:style w:type="character" w:customStyle="1" w:styleId="108">
    <w:name w:val="正文文本缩进 3 字符1"/>
    <w:link w:val="64"/>
    <w:qFormat/>
    <w:uiPriority w:val="0"/>
    <w:rPr>
      <w:kern w:val="2"/>
      <w:sz w:val="16"/>
      <w:szCs w:val="16"/>
    </w:rPr>
  </w:style>
  <w:style w:type="character" w:customStyle="1" w:styleId="109">
    <w:name w:val="ca-61"/>
    <w:qFormat/>
    <w:uiPriority w:val="0"/>
    <w:rPr>
      <w:rFonts w:hint="eastAsia" w:ascii="宋体" w:hAnsi="宋体" w:eastAsia="宋体"/>
      <w:color w:val="000000"/>
      <w:sz w:val="30"/>
      <w:szCs w:val="30"/>
    </w:rPr>
  </w:style>
  <w:style w:type="character" w:customStyle="1" w:styleId="110">
    <w:name w:val="ca-221"/>
    <w:qFormat/>
    <w:uiPriority w:val="0"/>
    <w:rPr>
      <w:rFonts w:hint="eastAsia" w:ascii="宋体" w:hAnsi="宋体" w:eastAsia="宋体"/>
      <w:sz w:val="21"/>
      <w:szCs w:val="21"/>
    </w:rPr>
  </w:style>
  <w:style w:type="character" w:customStyle="1" w:styleId="111">
    <w:name w:val="zbggmain style9"/>
    <w:qFormat/>
    <w:uiPriority w:val="0"/>
  </w:style>
  <w:style w:type="character" w:customStyle="1" w:styleId="112">
    <w:name w:val="ca-261"/>
    <w:qFormat/>
    <w:uiPriority w:val="0"/>
    <w:rPr>
      <w:rFonts w:hint="eastAsia" w:ascii="宋体" w:hAnsi="宋体" w:eastAsia="宋体"/>
      <w:color w:val="002060"/>
      <w:sz w:val="21"/>
      <w:szCs w:val="21"/>
    </w:rPr>
  </w:style>
  <w:style w:type="character" w:customStyle="1" w:styleId="113">
    <w:name w:val="正文文本缩进 2 字符1"/>
    <w:link w:val="47"/>
    <w:qFormat/>
    <w:uiPriority w:val="0"/>
    <w:rPr>
      <w:rFonts w:ascii="黑体" w:eastAsia="黑体"/>
      <w:kern w:val="2"/>
      <w:sz w:val="21"/>
      <w:szCs w:val="24"/>
    </w:rPr>
  </w:style>
  <w:style w:type="character" w:customStyle="1" w:styleId="114">
    <w:name w:val="ca-91"/>
    <w:qFormat/>
    <w:uiPriority w:val="0"/>
    <w:rPr>
      <w:rFonts w:hint="eastAsia" w:ascii="楷体_GB2312" w:eastAsia="楷体_GB2312"/>
      <w:color w:val="000000"/>
      <w:spacing w:val="20"/>
      <w:sz w:val="96"/>
      <w:szCs w:val="96"/>
    </w:rPr>
  </w:style>
  <w:style w:type="character" w:customStyle="1" w:styleId="115">
    <w:name w:val="样式 正文文本 Char"/>
    <w:link w:val="116"/>
    <w:qFormat/>
    <w:uiPriority w:val="0"/>
    <w:rPr>
      <w:rFonts w:ascii="Arial" w:hAnsi="Arial" w:cs="宋体"/>
      <w:color w:val="000000"/>
      <w:kern w:val="2"/>
      <w:sz w:val="21"/>
    </w:rPr>
  </w:style>
  <w:style w:type="paragraph" w:customStyle="1" w:styleId="116">
    <w:name w:val="样式 正文文本"/>
    <w:basedOn w:val="1"/>
    <w:link w:val="115"/>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7">
    <w:name w:val="ca-310"/>
    <w:qFormat/>
    <w:uiPriority w:val="0"/>
    <w:rPr>
      <w:rFonts w:hint="default" w:ascii="Times New Roman" w:hAnsi="Times New Roman" w:cs="Times New Roman"/>
      <w:b/>
      <w:bCs/>
      <w:color w:val="000000"/>
      <w:spacing w:val="-20"/>
      <w:sz w:val="48"/>
      <w:szCs w:val="48"/>
    </w:rPr>
  </w:style>
  <w:style w:type="character" w:customStyle="1" w:styleId="118">
    <w:name w:val="标题 1 Char1"/>
    <w:qFormat/>
    <w:uiPriority w:val="0"/>
    <w:rPr>
      <w:b/>
      <w:bCs/>
      <w:kern w:val="44"/>
      <w:sz w:val="44"/>
      <w:szCs w:val="44"/>
    </w:rPr>
  </w:style>
  <w:style w:type="character" w:customStyle="1" w:styleId="119">
    <w:name w:val="ca-471"/>
    <w:qFormat/>
    <w:uiPriority w:val="0"/>
    <w:rPr>
      <w:rFonts w:hint="eastAsia" w:ascii="宋体" w:hAnsi="宋体" w:eastAsia="宋体"/>
      <w:b/>
      <w:bCs/>
      <w:color w:val="000000"/>
      <w:spacing w:val="-20"/>
      <w:sz w:val="24"/>
      <w:szCs w:val="24"/>
    </w:rPr>
  </w:style>
  <w:style w:type="character" w:customStyle="1" w:styleId="120">
    <w:name w:val="ca-211"/>
    <w:qFormat/>
    <w:uiPriority w:val="0"/>
    <w:rPr>
      <w:rFonts w:hint="eastAsia" w:ascii="宋体" w:hAnsi="宋体" w:eastAsia="宋体"/>
      <w:color w:val="000000"/>
      <w:sz w:val="21"/>
      <w:szCs w:val="21"/>
    </w:rPr>
  </w:style>
  <w:style w:type="character" w:customStyle="1" w:styleId="121">
    <w:name w:val="ca-451"/>
    <w:qFormat/>
    <w:uiPriority w:val="0"/>
    <w:rPr>
      <w:rFonts w:hint="eastAsia" w:ascii="宋体" w:hAnsi="宋体" w:eastAsia="宋体"/>
      <w:color w:val="000000"/>
      <w:sz w:val="72"/>
      <w:szCs w:val="72"/>
    </w:rPr>
  </w:style>
  <w:style w:type="character" w:customStyle="1" w:styleId="122">
    <w:name w:val="标题 Char1"/>
    <w:qFormat/>
    <w:uiPriority w:val="0"/>
    <w:rPr>
      <w:rFonts w:ascii="Arial" w:hAnsi="Arial" w:eastAsia="宋体"/>
      <w:b/>
      <w:sz w:val="32"/>
      <w:lang w:val="en-US" w:eastAsia="zh-CN" w:bidi="ar-SA"/>
    </w:rPr>
  </w:style>
  <w:style w:type="character" w:customStyle="1" w:styleId="123">
    <w:name w:val="文档结构图 字符1"/>
    <w:link w:val="27"/>
    <w:qFormat/>
    <w:uiPriority w:val="0"/>
    <w:rPr>
      <w:kern w:val="2"/>
      <w:sz w:val="21"/>
      <w:szCs w:val="24"/>
      <w:shd w:val="clear" w:color="auto" w:fill="000080"/>
    </w:rPr>
  </w:style>
  <w:style w:type="character" w:customStyle="1" w:styleId="124">
    <w:name w:val="zbggtop11 style5"/>
    <w:qFormat/>
    <w:uiPriority w:val="0"/>
  </w:style>
  <w:style w:type="character" w:customStyle="1" w:styleId="125">
    <w:name w:val="批注主题 字符1"/>
    <w:link w:val="12"/>
    <w:qFormat/>
    <w:uiPriority w:val="0"/>
    <w:rPr>
      <w:b/>
      <w:bCs/>
      <w:kern w:val="2"/>
      <w:sz w:val="21"/>
      <w:szCs w:val="24"/>
    </w:rPr>
  </w:style>
  <w:style w:type="character" w:customStyle="1" w:styleId="126">
    <w:name w:val="页眉 Char1"/>
    <w:qFormat/>
    <w:uiPriority w:val="0"/>
    <w:rPr>
      <w:rFonts w:eastAsia="宋体"/>
      <w:kern w:val="2"/>
      <w:sz w:val="18"/>
      <w:szCs w:val="18"/>
      <w:lang w:val="en-US" w:eastAsia="zh-CN" w:bidi="ar-SA"/>
    </w:rPr>
  </w:style>
  <w:style w:type="character" w:customStyle="1" w:styleId="127">
    <w:name w:val="普通文字 Char Char1"/>
    <w:qFormat/>
    <w:uiPriority w:val="0"/>
    <w:rPr>
      <w:rFonts w:ascii="宋体" w:hAnsi="Courier New" w:eastAsia="宋体" w:cs="Courier New"/>
      <w:kern w:val="2"/>
      <w:sz w:val="21"/>
      <w:szCs w:val="21"/>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character" w:customStyle="1" w:styleId="129">
    <w:name w:val="ca-54"/>
    <w:qFormat/>
    <w:uiPriority w:val="0"/>
    <w:rPr>
      <w:rFonts w:hint="eastAsia" w:ascii="宋体" w:hAnsi="宋体" w:eastAsia="宋体"/>
      <w:b/>
      <w:bCs/>
      <w:color w:val="000000"/>
      <w:spacing w:val="40"/>
      <w:sz w:val="48"/>
      <w:szCs w:val="48"/>
    </w:rPr>
  </w:style>
  <w:style w:type="character" w:customStyle="1" w:styleId="130">
    <w:name w:val="ca-381"/>
    <w:qFormat/>
    <w:uiPriority w:val="0"/>
    <w:rPr>
      <w:rFonts w:hint="default" w:ascii="Times New Roman" w:hAnsi="Times New Roman" w:cs="Times New Roman"/>
      <w:b/>
      <w:bCs/>
      <w:spacing w:val="-20"/>
      <w:sz w:val="21"/>
      <w:szCs w:val="21"/>
    </w:rPr>
  </w:style>
  <w:style w:type="character" w:customStyle="1" w:styleId="131">
    <w:name w:val="正文文本 字符"/>
    <w:link w:val="16"/>
    <w:qFormat/>
    <w:uiPriority w:val="0"/>
    <w:rPr>
      <w:kern w:val="2"/>
      <w:sz w:val="21"/>
      <w:szCs w:val="24"/>
    </w:rPr>
  </w:style>
  <w:style w:type="character" w:customStyle="1" w:styleId="132">
    <w:name w:val="批注框文本 字符1"/>
    <w:link w:val="49"/>
    <w:qFormat/>
    <w:uiPriority w:val="0"/>
    <w:rPr>
      <w:kern w:val="2"/>
      <w:sz w:val="18"/>
      <w:szCs w:val="18"/>
    </w:rPr>
  </w:style>
  <w:style w:type="character" w:customStyle="1" w:styleId="133">
    <w:name w:val="ca-161"/>
    <w:qFormat/>
    <w:uiPriority w:val="0"/>
    <w:rPr>
      <w:rFonts w:hint="eastAsia" w:ascii="宋体" w:hAnsi="宋体" w:eastAsia="宋体"/>
      <w:sz w:val="24"/>
      <w:szCs w:val="24"/>
    </w:rPr>
  </w:style>
  <w:style w:type="character" w:customStyle="1" w:styleId="134">
    <w:name w:val="尾注文本 字符1"/>
    <w:link w:val="48"/>
    <w:qFormat/>
    <w:uiPriority w:val="0"/>
    <w:rPr>
      <w:kern w:val="2"/>
      <w:sz w:val="21"/>
    </w:rPr>
  </w:style>
  <w:style w:type="character" w:customStyle="1" w:styleId="135">
    <w:name w:val="zbggmainstyle9"/>
    <w:qFormat/>
    <w:uiPriority w:val="0"/>
  </w:style>
  <w:style w:type="character" w:customStyle="1" w:styleId="136">
    <w:name w:val="ca-171"/>
    <w:qFormat/>
    <w:uiPriority w:val="0"/>
    <w:rPr>
      <w:rFonts w:hint="default" w:ascii="Times New Roman" w:hAnsi="Times New Roman" w:cs="Times New Roman"/>
      <w:b/>
      <w:bCs/>
      <w:spacing w:val="-20"/>
      <w:sz w:val="24"/>
      <w:szCs w:val="24"/>
    </w:rPr>
  </w:style>
  <w:style w:type="character" w:customStyle="1" w:styleId="137">
    <w:name w:val="ca-301"/>
    <w:qFormat/>
    <w:uiPriority w:val="0"/>
    <w:rPr>
      <w:rFonts w:hint="default" w:ascii="??" w:hAnsi="??"/>
      <w:color w:val="002060"/>
      <w:sz w:val="21"/>
      <w:szCs w:val="21"/>
    </w:rPr>
  </w:style>
  <w:style w:type="character" w:customStyle="1" w:styleId="138">
    <w:name w:val="ca-271"/>
    <w:qFormat/>
    <w:uiPriority w:val="0"/>
    <w:rPr>
      <w:rFonts w:hint="eastAsia" w:ascii="宋体" w:hAnsi="宋体" w:eastAsia="宋体"/>
      <w:b/>
      <w:bCs/>
      <w:color w:val="002060"/>
      <w:spacing w:val="-20"/>
      <w:sz w:val="21"/>
      <w:szCs w:val="21"/>
    </w:rPr>
  </w:style>
  <w:style w:type="character" w:customStyle="1" w:styleId="139">
    <w:name w:val="ca-351"/>
    <w:qFormat/>
    <w:uiPriority w:val="0"/>
    <w:rPr>
      <w:rFonts w:hint="default" w:ascii="Times New Roman" w:hAnsi="Times New Roman" w:cs="Times New Roman"/>
      <w:sz w:val="10"/>
      <w:szCs w:val="10"/>
    </w:rPr>
  </w:style>
  <w:style w:type="character" w:customStyle="1" w:styleId="140">
    <w:name w:val="ca-481"/>
    <w:qFormat/>
    <w:uiPriority w:val="0"/>
    <w:rPr>
      <w:rFonts w:hint="eastAsia" w:ascii="宋体" w:hAnsi="宋体" w:eastAsia="宋体"/>
      <w:color w:val="000000"/>
      <w:sz w:val="26"/>
      <w:szCs w:val="26"/>
    </w:rPr>
  </w:style>
  <w:style w:type="character" w:customStyle="1" w:styleId="141">
    <w:name w:val="ca-371"/>
    <w:qFormat/>
    <w:uiPriority w:val="0"/>
    <w:rPr>
      <w:rFonts w:hint="eastAsia" w:ascii="宋体" w:hAnsi="宋体" w:eastAsia="宋体"/>
      <w:color w:val="000000"/>
      <w:spacing w:val="0"/>
      <w:sz w:val="21"/>
      <w:szCs w:val="21"/>
    </w:rPr>
  </w:style>
  <w:style w:type="character" w:customStyle="1" w:styleId="142">
    <w:name w:val="ca-121"/>
    <w:qFormat/>
    <w:uiPriority w:val="0"/>
    <w:rPr>
      <w:rFonts w:hint="default" w:ascii="Times New Roman" w:hAnsi="Times New Roman" w:cs="Times New Roman"/>
      <w:color w:val="000000"/>
      <w:sz w:val="32"/>
      <w:szCs w:val="32"/>
    </w:rPr>
  </w:style>
  <w:style w:type="character" w:customStyle="1" w:styleId="143">
    <w:name w:val="font161"/>
    <w:qFormat/>
    <w:uiPriority w:val="0"/>
    <w:rPr>
      <w:b/>
      <w:bCs/>
      <w:sz w:val="32"/>
      <w:szCs w:val="32"/>
    </w:rPr>
  </w:style>
  <w:style w:type="character" w:customStyle="1" w:styleId="144">
    <w:name w:val="ca-131"/>
    <w:qFormat/>
    <w:uiPriority w:val="0"/>
    <w:rPr>
      <w:rFonts w:hint="eastAsia" w:ascii="宋体" w:hAnsi="宋体" w:eastAsia="宋体"/>
      <w:color w:val="000000"/>
      <w:sz w:val="32"/>
      <w:szCs w:val="32"/>
    </w:rPr>
  </w:style>
  <w:style w:type="character" w:customStyle="1" w:styleId="145">
    <w:name w:val="ca-181"/>
    <w:qFormat/>
    <w:uiPriority w:val="0"/>
    <w:rPr>
      <w:rFonts w:hint="eastAsia" w:ascii="宋体" w:hAnsi="宋体" w:eastAsia="宋体"/>
      <w:color w:val="000000"/>
      <w:sz w:val="18"/>
      <w:szCs w:val="18"/>
    </w:rPr>
  </w:style>
  <w:style w:type="character" w:customStyle="1" w:styleId="146">
    <w:name w:val="style11"/>
    <w:qFormat/>
    <w:uiPriority w:val="0"/>
    <w:rPr>
      <w:sz w:val="27"/>
      <w:szCs w:val="27"/>
    </w:rPr>
  </w:style>
  <w:style w:type="character" w:customStyle="1" w:styleId="147">
    <w:name w:val="ca-431"/>
    <w:qFormat/>
    <w:uiPriority w:val="0"/>
    <w:rPr>
      <w:rFonts w:hint="eastAsia" w:ascii="宋体" w:hAnsi="宋体" w:eastAsia="宋体"/>
      <w:color w:val="000000"/>
      <w:sz w:val="44"/>
      <w:szCs w:val="44"/>
    </w:rPr>
  </w:style>
  <w:style w:type="character" w:customStyle="1" w:styleId="148">
    <w:name w:val="by jerry Char Char"/>
    <w:qFormat/>
    <w:uiPriority w:val="0"/>
    <w:rPr>
      <w:rFonts w:eastAsia="宋体"/>
      <w:b/>
      <w:bCs/>
      <w:kern w:val="44"/>
      <w:sz w:val="32"/>
      <w:szCs w:val="44"/>
      <w:lang w:val="en-US" w:eastAsia="zh-CN" w:bidi="ar-SA"/>
    </w:rPr>
  </w:style>
  <w:style w:type="character" w:customStyle="1" w:styleId="149">
    <w:name w:val="ca-281"/>
    <w:qFormat/>
    <w:uiPriority w:val="0"/>
    <w:rPr>
      <w:rFonts w:hint="eastAsia" w:ascii="宋体" w:hAnsi="宋体" w:eastAsia="宋体"/>
      <w:color w:val="FF0000"/>
      <w:sz w:val="21"/>
      <w:szCs w:val="21"/>
    </w:rPr>
  </w:style>
  <w:style w:type="character" w:customStyle="1" w:styleId="150">
    <w:name w:val="页脚 Char1"/>
    <w:qFormat/>
    <w:uiPriority w:val="0"/>
    <w:rPr>
      <w:rFonts w:eastAsia="宋体"/>
      <w:kern w:val="2"/>
      <w:sz w:val="18"/>
      <w:szCs w:val="18"/>
      <w:lang w:val="en-US" w:eastAsia="zh-CN" w:bidi="ar-SA"/>
    </w:rPr>
  </w:style>
  <w:style w:type="character" w:customStyle="1" w:styleId="151">
    <w:name w:val="表正文 Char1"/>
    <w:qFormat/>
    <w:uiPriority w:val="0"/>
    <w:rPr>
      <w:rFonts w:eastAsia="宋体"/>
      <w:kern w:val="2"/>
      <w:sz w:val="21"/>
      <w:szCs w:val="24"/>
      <w:lang w:val="en-US" w:eastAsia="zh-CN" w:bidi="ar-SA"/>
    </w:rPr>
  </w:style>
  <w:style w:type="character" w:customStyle="1" w:styleId="152">
    <w:name w:val="批注文字 字符1"/>
    <w:link w:val="13"/>
    <w:qFormat/>
    <w:uiPriority w:val="0"/>
    <w:rPr>
      <w:kern w:val="2"/>
      <w:sz w:val="21"/>
      <w:szCs w:val="24"/>
    </w:rPr>
  </w:style>
  <w:style w:type="character" w:customStyle="1" w:styleId="153">
    <w:name w:val="2nd level Char"/>
    <w:qFormat/>
    <w:uiPriority w:val="0"/>
    <w:rPr>
      <w:rFonts w:ascii="Arial" w:hAnsi="Arial" w:eastAsia="宋体"/>
      <w:b/>
      <w:bCs/>
      <w:kern w:val="2"/>
      <w:sz w:val="24"/>
      <w:szCs w:val="32"/>
      <w:lang w:val="en-US" w:eastAsia="zh-CN" w:bidi="ar-SA"/>
    </w:rPr>
  </w:style>
  <w:style w:type="character" w:customStyle="1" w:styleId="15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5">
    <w:name w:val="ca-411"/>
    <w:qFormat/>
    <w:uiPriority w:val="0"/>
    <w:rPr>
      <w:rFonts w:hint="eastAsia" w:ascii="宋体" w:hAnsi="宋体" w:eastAsia="宋体"/>
      <w:b/>
      <w:bCs/>
      <w:color w:val="000000"/>
      <w:spacing w:val="-20"/>
      <w:sz w:val="32"/>
      <w:szCs w:val="32"/>
    </w:rPr>
  </w:style>
  <w:style w:type="character" w:customStyle="1" w:styleId="156">
    <w:name w:val="正文首行缩进 字符"/>
    <w:link w:val="15"/>
    <w:qFormat/>
    <w:uiPriority w:val="0"/>
    <w:rPr>
      <w:kern w:val="2"/>
      <w:sz w:val="21"/>
      <w:szCs w:val="24"/>
    </w:rPr>
  </w:style>
  <w:style w:type="character" w:customStyle="1" w:styleId="157">
    <w:name w:val="ca-151"/>
    <w:qFormat/>
    <w:uiPriority w:val="0"/>
    <w:rPr>
      <w:rFonts w:hint="eastAsia" w:ascii="宋体" w:hAnsi="宋体" w:eastAsia="宋体"/>
      <w:caps/>
      <w:color w:val="000000"/>
      <w:sz w:val="24"/>
      <w:szCs w:val="24"/>
    </w:rPr>
  </w:style>
  <w:style w:type="character" w:customStyle="1" w:styleId="158">
    <w:name w:val="ca-421"/>
    <w:qFormat/>
    <w:uiPriority w:val="0"/>
    <w:rPr>
      <w:rFonts w:hint="eastAsia" w:ascii="宋体" w:hAnsi="宋体" w:eastAsia="宋体"/>
      <w:color w:val="000000"/>
      <w:sz w:val="36"/>
      <w:szCs w:val="36"/>
    </w:rPr>
  </w:style>
  <w:style w:type="character" w:customStyle="1" w:styleId="159">
    <w:name w:val="ca-491"/>
    <w:qFormat/>
    <w:uiPriority w:val="0"/>
    <w:rPr>
      <w:rFonts w:hint="eastAsia" w:ascii="宋体" w:hAnsi="宋体" w:eastAsia="宋体"/>
      <w:spacing w:val="0"/>
      <w:sz w:val="32"/>
      <w:szCs w:val="32"/>
    </w:rPr>
  </w:style>
  <w:style w:type="character" w:customStyle="1" w:styleId="16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1">
    <w:name w:val="ca-201"/>
    <w:qFormat/>
    <w:uiPriority w:val="0"/>
    <w:rPr>
      <w:rFonts w:hint="default" w:ascii="??" w:hAnsi="??"/>
      <w:color w:val="000000"/>
      <w:sz w:val="18"/>
      <w:szCs w:val="18"/>
    </w:rPr>
  </w:style>
  <w:style w:type="character" w:customStyle="1" w:styleId="162">
    <w:name w:val="ca-391"/>
    <w:qFormat/>
    <w:uiPriority w:val="0"/>
    <w:rPr>
      <w:rFonts w:hint="eastAsia" w:ascii="宋体" w:hAnsi="宋体" w:eastAsia="宋体"/>
      <w:b/>
      <w:bCs/>
      <w:color w:val="000000"/>
      <w:spacing w:val="-20"/>
      <w:sz w:val="28"/>
      <w:szCs w:val="28"/>
    </w:rPr>
  </w:style>
  <w:style w:type="character" w:customStyle="1" w:styleId="163">
    <w:name w:val="ca-191"/>
    <w:qFormat/>
    <w:uiPriority w:val="0"/>
    <w:rPr>
      <w:rFonts w:hint="default" w:ascii="Times New Roman" w:hAnsi="Times New Roman" w:cs="Times New Roman"/>
      <w:sz w:val="18"/>
      <w:szCs w:val="18"/>
    </w:rPr>
  </w:style>
  <w:style w:type="character" w:customStyle="1" w:styleId="164">
    <w:name w:val="ca-501"/>
    <w:qFormat/>
    <w:uiPriority w:val="0"/>
    <w:rPr>
      <w:rFonts w:hint="eastAsia" w:ascii="宋体" w:hAnsi="宋体" w:eastAsia="宋体"/>
      <w:spacing w:val="0"/>
      <w:sz w:val="24"/>
      <w:szCs w:val="24"/>
    </w:rPr>
  </w:style>
  <w:style w:type="character" w:customStyle="1" w:styleId="165">
    <w:name w:val="ca-410"/>
    <w:qFormat/>
    <w:uiPriority w:val="0"/>
    <w:rPr>
      <w:rFonts w:hint="eastAsia" w:ascii="宋体" w:hAnsi="宋体" w:eastAsia="宋体"/>
      <w:b/>
      <w:bCs/>
      <w:color w:val="000000"/>
      <w:spacing w:val="-20"/>
      <w:sz w:val="48"/>
      <w:szCs w:val="48"/>
    </w:rPr>
  </w:style>
  <w:style w:type="character" w:customStyle="1" w:styleId="166">
    <w:name w:val="ca-241"/>
    <w:qFormat/>
    <w:uiPriority w:val="0"/>
    <w:rPr>
      <w:rFonts w:hint="eastAsia" w:ascii="宋体" w:hAnsi="宋体" w:eastAsia="宋体"/>
      <w:sz w:val="24"/>
      <w:szCs w:val="24"/>
    </w:rPr>
  </w:style>
  <w:style w:type="character" w:customStyle="1" w:styleId="167">
    <w:name w:val="页码1"/>
    <w:qFormat/>
    <w:uiPriority w:val="0"/>
  </w:style>
  <w:style w:type="character" w:customStyle="1" w:styleId="168">
    <w:name w:val="ca-231"/>
    <w:qFormat/>
    <w:uiPriority w:val="0"/>
    <w:rPr>
      <w:rFonts w:hint="default" w:ascii="Times New Roman" w:hAnsi="Times New Roman" w:cs="Times New Roman"/>
      <w:sz w:val="21"/>
      <w:szCs w:val="21"/>
    </w:rPr>
  </w:style>
  <w:style w:type="character" w:customStyle="1" w:styleId="169">
    <w:name w:val="apple-style-span"/>
    <w:qFormat/>
    <w:uiPriority w:val="0"/>
  </w:style>
  <w:style w:type="character" w:customStyle="1" w:styleId="170">
    <w:name w:val="ca-521"/>
    <w:qFormat/>
    <w:uiPriority w:val="0"/>
    <w:rPr>
      <w:rFonts w:hint="eastAsia" w:ascii="宋体" w:hAnsi="宋体" w:eastAsia="宋体"/>
      <w:b/>
      <w:bCs/>
      <w:spacing w:val="-20"/>
      <w:sz w:val="36"/>
      <w:szCs w:val="36"/>
    </w:rPr>
  </w:style>
  <w:style w:type="character" w:customStyle="1" w:styleId="171">
    <w:name w:val="ca-291"/>
    <w:qFormat/>
    <w:uiPriority w:val="0"/>
    <w:rPr>
      <w:rFonts w:hint="eastAsia" w:ascii="宋体" w:hAnsi="宋体" w:eastAsia="宋体"/>
      <w:color w:val="7030A0"/>
      <w:sz w:val="21"/>
      <w:szCs w:val="21"/>
    </w:rPr>
  </w:style>
  <w:style w:type="character" w:customStyle="1" w:styleId="172">
    <w:name w:val="Footer-Even Char"/>
    <w:qFormat/>
    <w:uiPriority w:val="0"/>
    <w:rPr>
      <w:rFonts w:eastAsia="宋体"/>
      <w:kern w:val="2"/>
      <w:sz w:val="18"/>
      <w:szCs w:val="18"/>
      <w:lang w:val="en-US" w:eastAsia="zh-CN" w:bidi="ar-SA"/>
    </w:rPr>
  </w:style>
  <w:style w:type="character" w:customStyle="1" w:styleId="173">
    <w:name w:val="正文文本 3 字符1"/>
    <w:link w:val="31"/>
    <w:qFormat/>
    <w:uiPriority w:val="0"/>
    <w:rPr>
      <w:rFonts w:ascii="宋体"/>
      <w:kern w:val="2"/>
      <w:sz w:val="24"/>
    </w:rPr>
  </w:style>
  <w:style w:type="character" w:customStyle="1" w:styleId="174">
    <w:name w:val="Char Char9"/>
    <w:qFormat/>
    <w:uiPriority w:val="0"/>
    <w:rPr>
      <w:rFonts w:eastAsia="宋体"/>
      <w:color w:val="000000"/>
      <w:kern w:val="2"/>
      <w:sz w:val="24"/>
      <w:lang w:val="en-US" w:eastAsia="zh-CN" w:bidi="ar-SA"/>
    </w:rPr>
  </w:style>
  <w:style w:type="character" w:customStyle="1" w:styleId="175">
    <w:name w:val="Body Text Indent Char"/>
    <w:semiHidden/>
    <w:qFormat/>
    <w:locked/>
    <w:uiPriority w:val="0"/>
    <w:rPr>
      <w:rFonts w:eastAsia="宋体" w:cs="Times New Roman"/>
      <w:kern w:val="2"/>
      <w:sz w:val="24"/>
      <w:szCs w:val="24"/>
      <w:lang w:val="en-US" w:eastAsia="zh-CN" w:bidi="ar-SA"/>
    </w:rPr>
  </w:style>
  <w:style w:type="character" w:customStyle="1" w:styleId="176">
    <w:name w:val="ca-101"/>
    <w:qFormat/>
    <w:uiPriority w:val="0"/>
    <w:rPr>
      <w:rFonts w:hint="default" w:ascii="Times New Roman" w:hAnsi="Times New Roman" w:cs="Times New Roman"/>
      <w:color w:val="000000"/>
      <w:sz w:val="52"/>
      <w:szCs w:val="52"/>
    </w:rPr>
  </w:style>
  <w:style w:type="character" w:customStyle="1" w:styleId="177">
    <w:name w:val="ca-441"/>
    <w:qFormat/>
    <w:uiPriority w:val="0"/>
    <w:rPr>
      <w:rFonts w:hint="eastAsia" w:ascii="宋体" w:hAnsi="宋体" w:eastAsia="宋体"/>
      <w:color w:val="000000"/>
      <w:sz w:val="52"/>
      <w:szCs w:val="52"/>
    </w:rPr>
  </w:style>
  <w:style w:type="character" w:customStyle="1" w:styleId="178">
    <w:name w:val="ca-81"/>
    <w:qFormat/>
    <w:uiPriority w:val="0"/>
    <w:rPr>
      <w:rFonts w:hint="eastAsia" w:ascii="宋体" w:hAnsi="宋体" w:eastAsia="宋体"/>
      <w:color w:val="000000"/>
      <w:sz w:val="28"/>
      <w:szCs w:val="28"/>
    </w:rPr>
  </w:style>
  <w:style w:type="character" w:customStyle="1" w:styleId="179">
    <w:name w:val="正文首行缩进 Char"/>
    <w:qFormat/>
    <w:uiPriority w:val="0"/>
  </w:style>
  <w:style w:type="character" w:customStyle="1" w:styleId="180">
    <w:name w:val="正文文字4 Char Char"/>
    <w:qFormat/>
    <w:uiPriority w:val="0"/>
    <w:rPr>
      <w:rFonts w:eastAsia="宋体"/>
      <w:kern w:val="2"/>
      <w:sz w:val="21"/>
      <w:szCs w:val="24"/>
      <w:lang w:val="en-US" w:eastAsia="zh-CN" w:bidi="ar-SA"/>
    </w:rPr>
  </w:style>
  <w:style w:type="character" w:customStyle="1" w:styleId="181">
    <w:name w:val="style91"/>
    <w:qFormat/>
    <w:uiPriority w:val="0"/>
    <w:rPr>
      <w:sz w:val="23"/>
      <w:szCs w:val="23"/>
    </w:rPr>
  </w:style>
  <w:style w:type="character" w:customStyle="1" w:styleId="182">
    <w:name w:val="ca-361"/>
    <w:qFormat/>
    <w:uiPriority w:val="0"/>
    <w:rPr>
      <w:rFonts w:hint="eastAsia" w:ascii="宋体" w:hAnsi="宋体" w:eastAsia="宋体"/>
      <w:b/>
      <w:bCs/>
      <w:spacing w:val="-20"/>
      <w:sz w:val="21"/>
      <w:szCs w:val="21"/>
    </w:rPr>
  </w:style>
  <w:style w:type="character" w:customStyle="1" w:styleId="183">
    <w:name w:val="ca-141"/>
    <w:qFormat/>
    <w:uiPriority w:val="0"/>
    <w:rPr>
      <w:rFonts w:hint="default" w:ascii="Times New Roman" w:hAnsi="Times New Roman" w:cs="Times New Roman"/>
      <w:color w:val="000000"/>
      <w:sz w:val="24"/>
      <w:szCs w:val="24"/>
    </w:rPr>
  </w:style>
  <w:style w:type="character" w:customStyle="1" w:styleId="184">
    <w:name w:val="Char Char1"/>
    <w:qFormat/>
    <w:uiPriority w:val="0"/>
    <w:rPr>
      <w:rFonts w:ascii="Arial" w:hAnsi="Arial" w:eastAsia="黑体"/>
      <w:b/>
      <w:bCs/>
      <w:kern w:val="2"/>
      <w:sz w:val="32"/>
      <w:szCs w:val="32"/>
      <w:lang w:val="en-US" w:eastAsia="zh-CN" w:bidi="ar-SA"/>
    </w:rPr>
  </w:style>
  <w:style w:type="character" w:customStyle="1" w:styleId="185">
    <w:name w:val="Heading 3 - old Char"/>
    <w:qFormat/>
    <w:uiPriority w:val="0"/>
    <w:rPr>
      <w:rFonts w:eastAsia="宋体"/>
      <w:b/>
      <w:bCs/>
      <w:kern w:val="2"/>
      <w:sz w:val="21"/>
      <w:szCs w:val="32"/>
      <w:lang w:val="en-US" w:eastAsia="zh-CN" w:bidi="ar-SA"/>
    </w:rPr>
  </w:style>
  <w:style w:type="character" w:customStyle="1" w:styleId="186">
    <w:name w:val="ca-461"/>
    <w:qFormat/>
    <w:uiPriority w:val="0"/>
    <w:rPr>
      <w:rFonts w:hint="eastAsia" w:ascii="宋体" w:hAnsi="宋体" w:eastAsia="宋体"/>
      <w:color w:val="000000"/>
      <w:spacing w:val="-20"/>
      <w:sz w:val="28"/>
      <w:szCs w:val="28"/>
    </w:rPr>
  </w:style>
  <w:style w:type="character" w:customStyle="1" w:styleId="187">
    <w:name w:val="脚注文本 字符"/>
    <w:link w:val="60"/>
    <w:qFormat/>
    <w:uiPriority w:val="0"/>
    <w:rPr>
      <w:kern w:val="2"/>
      <w:sz w:val="18"/>
    </w:rPr>
  </w:style>
  <w:style w:type="character" w:customStyle="1" w:styleId="188">
    <w:name w:val="批注文字 Char"/>
    <w:qFormat/>
    <w:uiPriority w:val="0"/>
    <w:rPr>
      <w:rFonts w:ascii="Times New Roman" w:hAnsi="Times New Roman"/>
      <w:kern w:val="2"/>
      <w:sz w:val="21"/>
      <w:szCs w:val="24"/>
    </w:rPr>
  </w:style>
  <w:style w:type="character" w:customStyle="1" w:styleId="189">
    <w:name w:val="ca-321"/>
    <w:qFormat/>
    <w:uiPriority w:val="0"/>
    <w:rPr>
      <w:rFonts w:hint="eastAsia" w:ascii="宋体" w:hAnsi="宋体" w:eastAsia="宋体"/>
      <w:b/>
      <w:bCs/>
      <w:color w:val="C00000"/>
      <w:spacing w:val="-20"/>
      <w:sz w:val="21"/>
      <w:szCs w:val="21"/>
    </w:rPr>
  </w:style>
  <w:style w:type="character" w:customStyle="1" w:styleId="190">
    <w:name w:val="ca-511"/>
    <w:qFormat/>
    <w:uiPriority w:val="0"/>
    <w:rPr>
      <w:rFonts w:hint="default" w:ascii="Times New Roman" w:hAnsi="Times New Roman" w:cs="Times New Roman"/>
      <w:b/>
      <w:bCs/>
      <w:color w:val="000000"/>
      <w:spacing w:val="-20"/>
      <w:sz w:val="32"/>
      <w:szCs w:val="32"/>
    </w:rPr>
  </w:style>
  <w:style w:type="character" w:customStyle="1" w:styleId="191">
    <w:name w:val="Char Char12"/>
    <w:qFormat/>
    <w:uiPriority w:val="0"/>
    <w:rPr>
      <w:rFonts w:ascii="Arial" w:hAnsi="Arial" w:eastAsia="宋体"/>
      <w:b/>
      <w:sz w:val="32"/>
      <w:lang w:val="en-US" w:eastAsia="zh-CN" w:bidi="ar-SA"/>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批注主题 Char"/>
    <w:qFormat/>
    <w:uiPriority w:val="0"/>
    <w:rPr>
      <w:rFonts w:ascii="Times New Roman" w:hAnsi="Times New Roman"/>
      <w:b/>
      <w:bCs/>
      <w:kern w:val="2"/>
      <w:sz w:val="21"/>
      <w:szCs w:val="24"/>
    </w:rPr>
  </w:style>
  <w:style w:type="character" w:customStyle="1" w:styleId="194">
    <w:name w:val="纯文本 字符1"/>
    <w:link w:val="41"/>
    <w:qFormat/>
    <w:uiPriority w:val="0"/>
    <w:rPr>
      <w:rFonts w:ascii="宋体" w:hAnsi="Courier New" w:cs="Courier New"/>
      <w:kern w:val="2"/>
      <w:sz w:val="21"/>
      <w:szCs w:val="21"/>
    </w:rPr>
  </w:style>
  <w:style w:type="character" w:customStyle="1" w:styleId="195">
    <w:name w:val="正文文本缩进 字符1"/>
    <w:link w:val="33"/>
    <w:qFormat/>
    <w:uiPriority w:val="0"/>
    <w:rPr>
      <w:kern w:val="2"/>
      <w:sz w:val="21"/>
      <w:szCs w:val="24"/>
    </w:rPr>
  </w:style>
  <w:style w:type="character" w:customStyle="1" w:styleId="196">
    <w:name w:val="ca-311"/>
    <w:qFormat/>
    <w:uiPriority w:val="0"/>
    <w:rPr>
      <w:rFonts w:hint="default" w:ascii="??" w:hAnsi="??"/>
      <w:color w:val="000000"/>
      <w:sz w:val="21"/>
      <w:szCs w:val="21"/>
    </w:rPr>
  </w:style>
  <w:style w:type="character" w:customStyle="1" w:styleId="197">
    <w:name w:val="ca-531"/>
    <w:qFormat/>
    <w:uiPriority w:val="0"/>
    <w:rPr>
      <w:rFonts w:hint="default" w:ascii="Times New Roman" w:hAnsi="Times New Roman" w:cs="Times New Roman"/>
      <w:b/>
      <w:bCs/>
      <w:spacing w:val="-20"/>
      <w:sz w:val="36"/>
      <w:szCs w:val="36"/>
    </w:rPr>
  </w:style>
  <w:style w:type="character" w:customStyle="1" w:styleId="198">
    <w:name w:val="ca-111"/>
    <w:qFormat/>
    <w:uiPriority w:val="0"/>
    <w:rPr>
      <w:rFonts w:hint="default" w:ascii="Times New Roman" w:hAnsi="Times New Roman" w:cs="Times New Roman"/>
      <w:color w:val="000000"/>
      <w:sz w:val="30"/>
      <w:szCs w:val="30"/>
    </w:rPr>
  </w:style>
  <w:style w:type="character" w:customStyle="1" w:styleId="199">
    <w:name w:val="日期 Char"/>
    <w:qFormat/>
    <w:uiPriority w:val="0"/>
    <w:rPr>
      <w:rFonts w:ascii="Times New Roman" w:hAnsi="Times New Roman"/>
      <w:kern w:val="2"/>
      <w:sz w:val="21"/>
      <w:szCs w:val="24"/>
    </w:rPr>
  </w:style>
  <w:style w:type="character" w:customStyle="1" w:styleId="200">
    <w:name w:val="ca-331"/>
    <w:qFormat/>
    <w:uiPriority w:val="0"/>
    <w:rPr>
      <w:rFonts w:hint="eastAsia" w:ascii="宋体" w:hAnsi="宋体" w:eastAsia="宋体"/>
      <w:b/>
      <w:bCs/>
      <w:color w:val="002060"/>
      <w:spacing w:val="-20"/>
      <w:sz w:val="20"/>
      <w:szCs w:val="20"/>
    </w:rPr>
  </w:style>
  <w:style w:type="character" w:customStyle="1" w:styleId="201">
    <w:name w:val="ca-251"/>
    <w:qFormat/>
    <w:uiPriority w:val="0"/>
    <w:rPr>
      <w:rFonts w:hint="default" w:ascii="Times New Roman" w:hAnsi="Times New Roman" w:cs="Times New Roman"/>
      <w:sz w:val="21"/>
      <w:szCs w:val="21"/>
    </w:rPr>
  </w:style>
  <w:style w:type="character" w:customStyle="1" w:styleId="202">
    <w:name w:val="日期 字符1"/>
    <w:link w:val="46"/>
    <w:qFormat/>
    <w:uiPriority w:val="0"/>
    <w:rPr>
      <w:rFonts w:eastAsia="仿宋_GB2312"/>
      <w:kern w:val="2"/>
      <w:sz w:val="28"/>
    </w:rPr>
  </w:style>
  <w:style w:type="character" w:customStyle="1" w:styleId="203">
    <w:name w:val="ca-401"/>
    <w:qFormat/>
    <w:uiPriority w:val="0"/>
    <w:rPr>
      <w:rFonts w:hint="default" w:ascii="Times New Roman" w:hAnsi="Times New Roman" w:cs="Times New Roman"/>
      <w:sz w:val="20"/>
      <w:szCs w:val="20"/>
    </w:rPr>
  </w:style>
  <w:style w:type="character" w:customStyle="1" w:styleId="204">
    <w:name w:val="手改 Char Char"/>
    <w:qFormat/>
    <w:uiPriority w:val="0"/>
    <w:rPr>
      <w:rFonts w:eastAsia="宋体"/>
      <w:kern w:val="2"/>
      <w:sz w:val="21"/>
      <w:szCs w:val="24"/>
      <w:lang w:val="en-US" w:eastAsia="zh-CN" w:bidi="ar-SA"/>
    </w:rPr>
  </w:style>
  <w:style w:type="character" w:customStyle="1" w:styleId="205">
    <w:name w:val="ca-210"/>
    <w:qFormat/>
    <w:uiPriority w:val="0"/>
    <w:rPr>
      <w:rFonts w:hint="default" w:ascii="Times New Roman" w:hAnsi="Times New Roman" w:cs="Times New Roman"/>
      <w:color w:val="000000"/>
      <w:sz w:val="36"/>
      <w:szCs w:val="36"/>
    </w:rPr>
  </w:style>
  <w:style w:type="character" w:customStyle="1" w:styleId="206">
    <w:name w:val="批注文字 Char2"/>
    <w:semiHidden/>
    <w:qFormat/>
    <w:uiPriority w:val="99"/>
    <w:rPr>
      <w:kern w:val="2"/>
      <w:sz w:val="21"/>
      <w:szCs w:val="22"/>
    </w:rPr>
  </w:style>
  <w:style w:type="character" w:customStyle="1" w:styleId="207">
    <w:name w:val="尾注文本 Char1"/>
    <w:qFormat/>
    <w:uiPriority w:val="99"/>
    <w:rPr>
      <w:kern w:val="2"/>
      <w:sz w:val="21"/>
      <w:szCs w:val="22"/>
    </w:rPr>
  </w:style>
  <w:style w:type="character" w:customStyle="1" w:styleId="208">
    <w:name w:val="纯文本 Char1"/>
    <w:qFormat/>
    <w:uiPriority w:val="99"/>
    <w:rPr>
      <w:rFonts w:ascii="宋体" w:hAnsi="Courier New" w:cs="Courier New"/>
      <w:kern w:val="2"/>
      <w:sz w:val="21"/>
      <w:szCs w:val="21"/>
    </w:rPr>
  </w:style>
  <w:style w:type="character" w:customStyle="1" w:styleId="209">
    <w:name w:val="批注主题 Char2"/>
    <w:semiHidden/>
    <w:qFormat/>
    <w:uiPriority w:val="99"/>
    <w:rPr>
      <w:b/>
      <w:bCs/>
      <w:kern w:val="2"/>
      <w:sz w:val="21"/>
      <w:szCs w:val="22"/>
    </w:rPr>
  </w:style>
  <w:style w:type="character" w:customStyle="1" w:styleId="210">
    <w:name w:val="正文文本缩进 3 Char1"/>
    <w:qFormat/>
    <w:uiPriority w:val="0"/>
    <w:rPr>
      <w:kern w:val="2"/>
      <w:sz w:val="16"/>
      <w:szCs w:val="16"/>
    </w:rPr>
  </w:style>
  <w:style w:type="character" w:customStyle="1" w:styleId="211">
    <w:name w:val="文档结构图 Char1"/>
    <w:semiHidden/>
    <w:qFormat/>
    <w:uiPriority w:val="99"/>
    <w:rPr>
      <w:rFonts w:ascii="宋体"/>
      <w:kern w:val="2"/>
      <w:sz w:val="18"/>
      <w:szCs w:val="18"/>
    </w:rPr>
  </w:style>
  <w:style w:type="character" w:customStyle="1" w:styleId="212">
    <w:name w:val="批注框文本 Char1"/>
    <w:qFormat/>
    <w:uiPriority w:val="0"/>
    <w:rPr>
      <w:kern w:val="2"/>
      <w:sz w:val="18"/>
      <w:szCs w:val="18"/>
    </w:rPr>
  </w:style>
  <w:style w:type="character" w:customStyle="1" w:styleId="213">
    <w:name w:val="日期 Char2"/>
    <w:semiHidden/>
    <w:qFormat/>
    <w:uiPriority w:val="99"/>
    <w:rPr>
      <w:kern w:val="2"/>
      <w:sz w:val="21"/>
      <w:szCs w:val="22"/>
    </w:rPr>
  </w:style>
  <w:style w:type="character" w:customStyle="1" w:styleId="214">
    <w:name w:val="正文文本 Char1"/>
    <w:qFormat/>
    <w:uiPriority w:val="0"/>
    <w:rPr>
      <w:kern w:val="2"/>
      <w:sz w:val="21"/>
      <w:szCs w:val="22"/>
    </w:rPr>
  </w:style>
  <w:style w:type="character" w:customStyle="1" w:styleId="215">
    <w:name w:val="正文文本缩进 Char1"/>
    <w:semiHidden/>
    <w:qFormat/>
    <w:uiPriority w:val="0"/>
    <w:rPr>
      <w:kern w:val="2"/>
      <w:sz w:val="21"/>
      <w:szCs w:val="22"/>
    </w:rPr>
  </w:style>
  <w:style w:type="character" w:customStyle="1" w:styleId="216">
    <w:name w:val="脚注文本 Char1"/>
    <w:qFormat/>
    <w:uiPriority w:val="99"/>
    <w:rPr>
      <w:kern w:val="2"/>
      <w:sz w:val="18"/>
      <w:szCs w:val="18"/>
    </w:rPr>
  </w:style>
  <w:style w:type="character" w:customStyle="1" w:styleId="217">
    <w:name w:val="正文首行缩进 Char2"/>
    <w:basedOn w:val="214"/>
    <w:semiHidden/>
    <w:qFormat/>
    <w:uiPriority w:val="99"/>
    <w:rPr>
      <w:kern w:val="2"/>
      <w:sz w:val="21"/>
      <w:szCs w:val="22"/>
    </w:rPr>
  </w:style>
  <w:style w:type="character" w:customStyle="1" w:styleId="218">
    <w:name w:val="正文文本缩进 2 Char2"/>
    <w:semiHidden/>
    <w:qFormat/>
    <w:uiPriority w:val="99"/>
    <w:rPr>
      <w:kern w:val="2"/>
      <w:sz w:val="21"/>
      <w:szCs w:val="22"/>
    </w:rPr>
  </w:style>
  <w:style w:type="character" w:customStyle="1" w:styleId="219">
    <w:name w:val="正文文本 3 Char1"/>
    <w:semiHidden/>
    <w:qFormat/>
    <w:uiPriority w:val="99"/>
    <w:rPr>
      <w:kern w:val="2"/>
      <w:sz w:val="16"/>
      <w:szCs w:val="16"/>
    </w:rPr>
  </w:style>
  <w:style w:type="paragraph" w:customStyle="1" w:styleId="220">
    <w:name w:val="Char Char Char Char Char Char"/>
    <w:basedOn w:val="1"/>
    <w:qFormat/>
    <w:uiPriority w:val="0"/>
  </w:style>
  <w:style w:type="paragraph" w:customStyle="1" w:styleId="22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2">
    <w:name w:val="正文文本 2 字符1"/>
    <w:link w:val="70"/>
    <w:qFormat/>
    <w:uiPriority w:val="0"/>
    <w:rPr>
      <w:kern w:val="2"/>
      <w:sz w:val="21"/>
      <w:szCs w:val="22"/>
    </w:rPr>
  </w:style>
  <w:style w:type="paragraph" w:customStyle="1" w:styleId="223">
    <w:name w:val="ca-53"/>
    <w:basedOn w:val="1"/>
    <w:qFormat/>
    <w:uiPriority w:val="0"/>
    <w:pPr>
      <w:widowControl/>
      <w:jc w:val="left"/>
    </w:pPr>
    <w:rPr>
      <w:b/>
      <w:bCs/>
      <w:spacing w:val="-20"/>
      <w:kern w:val="0"/>
      <w:sz w:val="36"/>
      <w:szCs w:val="36"/>
    </w:rPr>
  </w:style>
  <w:style w:type="character" w:customStyle="1" w:styleId="224">
    <w:name w:val="HTML 预设格式 字符"/>
    <w:link w:val="73"/>
    <w:qFormat/>
    <w:uiPriority w:val="99"/>
    <w:rPr>
      <w:rFonts w:ascii="宋体" w:hAnsi="宋体" w:cs="宋体"/>
      <w:sz w:val="24"/>
      <w:szCs w:val="22"/>
    </w:rPr>
  </w:style>
  <w:style w:type="paragraph" w:customStyle="1" w:styleId="225">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6">
    <w:name w:val="pa-66"/>
    <w:basedOn w:val="1"/>
    <w:qFormat/>
    <w:uiPriority w:val="0"/>
    <w:pPr>
      <w:widowControl/>
      <w:spacing w:line="240" w:lineRule="atLeast"/>
      <w:ind w:firstLine="200"/>
    </w:pPr>
    <w:rPr>
      <w:rFonts w:ascii="宋体" w:hAnsi="宋体" w:cs="宋体"/>
      <w:kern w:val="0"/>
      <w:sz w:val="24"/>
    </w:rPr>
  </w:style>
  <w:style w:type="paragraph" w:customStyle="1" w:styleId="227">
    <w:name w:val="ca-18"/>
    <w:basedOn w:val="1"/>
    <w:qFormat/>
    <w:uiPriority w:val="0"/>
    <w:pPr>
      <w:widowControl/>
      <w:jc w:val="left"/>
    </w:pPr>
    <w:rPr>
      <w:rFonts w:ascii="宋体" w:hAnsi="宋体" w:cs="宋体"/>
      <w:color w:val="000000"/>
      <w:kern w:val="0"/>
      <w:sz w:val="18"/>
      <w:szCs w:val="18"/>
    </w:rPr>
  </w:style>
  <w:style w:type="paragraph" w:customStyle="1" w:styleId="228">
    <w:name w:val="pa-114"/>
    <w:basedOn w:val="1"/>
    <w:qFormat/>
    <w:uiPriority w:val="0"/>
    <w:pPr>
      <w:widowControl/>
      <w:spacing w:line="280" w:lineRule="atLeast"/>
      <w:ind w:firstLine="2220"/>
    </w:pPr>
    <w:rPr>
      <w:rFonts w:ascii="宋体" w:hAnsi="宋体" w:cs="宋体"/>
      <w:kern w:val="0"/>
      <w:sz w:val="24"/>
    </w:rPr>
  </w:style>
  <w:style w:type="paragraph" w:customStyle="1" w:styleId="229">
    <w:name w:val="pa-130"/>
    <w:basedOn w:val="1"/>
    <w:qFormat/>
    <w:uiPriority w:val="0"/>
    <w:pPr>
      <w:widowControl/>
      <w:spacing w:line="300" w:lineRule="atLeast"/>
      <w:jc w:val="left"/>
    </w:pPr>
    <w:rPr>
      <w:rFonts w:ascii="宋体" w:hAnsi="宋体" w:cs="宋体"/>
      <w:kern w:val="0"/>
      <w:sz w:val="24"/>
    </w:rPr>
  </w:style>
  <w:style w:type="paragraph" w:customStyle="1" w:styleId="230">
    <w:name w:val="pa-50"/>
    <w:basedOn w:val="1"/>
    <w:qFormat/>
    <w:uiPriority w:val="0"/>
    <w:pPr>
      <w:widowControl/>
      <w:spacing w:line="280" w:lineRule="atLeast"/>
      <w:ind w:hanging="200"/>
      <w:jc w:val="center"/>
    </w:pPr>
    <w:rPr>
      <w:rFonts w:ascii="宋体" w:hAnsi="宋体" w:cs="宋体"/>
      <w:kern w:val="0"/>
      <w:sz w:val="24"/>
    </w:rPr>
  </w:style>
  <w:style w:type="paragraph" w:customStyle="1" w:styleId="231">
    <w:name w:val="ca-10"/>
    <w:basedOn w:val="1"/>
    <w:qFormat/>
    <w:uiPriority w:val="0"/>
    <w:pPr>
      <w:widowControl/>
      <w:jc w:val="left"/>
    </w:pPr>
    <w:rPr>
      <w:color w:val="000000"/>
      <w:kern w:val="0"/>
      <w:sz w:val="52"/>
      <w:szCs w:val="52"/>
    </w:rPr>
  </w:style>
  <w:style w:type="paragraph" w:customStyle="1" w:styleId="23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3">
    <w:name w:val="Char Char Char Char"/>
    <w:basedOn w:val="1"/>
    <w:qFormat/>
    <w:uiPriority w:val="0"/>
  </w:style>
  <w:style w:type="paragraph" w:customStyle="1" w:styleId="234">
    <w:name w:val="ca-15"/>
    <w:basedOn w:val="1"/>
    <w:qFormat/>
    <w:uiPriority w:val="0"/>
    <w:pPr>
      <w:widowControl/>
      <w:jc w:val="left"/>
    </w:pPr>
    <w:rPr>
      <w:rFonts w:ascii="宋体" w:hAnsi="宋体" w:cs="宋体"/>
      <w:caps/>
      <w:color w:val="000000"/>
      <w:kern w:val="0"/>
      <w:sz w:val="24"/>
    </w:rPr>
  </w:style>
  <w:style w:type="paragraph" w:customStyle="1" w:styleId="235">
    <w:name w:val="pa-21"/>
    <w:basedOn w:val="1"/>
    <w:qFormat/>
    <w:uiPriority w:val="0"/>
    <w:pPr>
      <w:widowControl/>
      <w:spacing w:line="240" w:lineRule="atLeast"/>
      <w:ind w:firstLine="420"/>
    </w:pPr>
    <w:rPr>
      <w:rFonts w:ascii="宋体" w:hAnsi="宋体" w:cs="宋体"/>
      <w:kern w:val="0"/>
      <w:sz w:val="24"/>
    </w:rPr>
  </w:style>
  <w:style w:type="paragraph" w:customStyle="1" w:styleId="236">
    <w:name w:val="ca-46"/>
    <w:basedOn w:val="1"/>
    <w:qFormat/>
    <w:uiPriority w:val="0"/>
    <w:pPr>
      <w:widowControl/>
      <w:jc w:val="left"/>
    </w:pPr>
    <w:rPr>
      <w:rFonts w:ascii="宋体" w:hAnsi="宋体" w:cs="宋体"/>
      <w:color w:val="000000"/>
      <w:spacing w:val="-20"/>
      <w:kern w:val="0"/>
      <w:sz w:val="28"/>
      <w:szCs w:val="28"/>
    </w:rPr>
  </w:style>
  <w:style w:type="paragraph" w:customStyle="1" w:styleId="237">
    <w:name w:val="pa-120"/>
    <w:basedOn w:val="1"/>
    <w:qFormat/>
    <w:uiPriority w:val="0"/>
    <w:pPr>
      <w:widowControl/>
      <w:spacing w:line="280" w:lineRule="atLeast"/>
      <w:jc w:val="right"/>
    </w:pPr>
    <w:rPr>
      <w:rFonts w:ascii="宋体" w:hAnsi="宋体" w:cs="宋体"/>
      <w:kern w:val="0"/>
      <w:sz w:val="24"/>
    </w:rPr>
  </w:style>
  <w:style w:type="paragraph" w:customStyle="1" w:styleId="238">
    <w:name w:val="Char1"/>
    <w:basedOn w:val="1"/>
    <w:qFormat/>
    <w:uiPriority w:val="0"/>
    <w:rPr>
      <w:szCs w:val="20"/>
    </w:rPr>
  </w:style>
  <w:style w:type="paragraph" w:customStyle="1" w:styleId="239">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0">
    <w:name w:val="ca-34"/>
    <w:basedOn w:val="1"/>
    <w:qFormat/>
    <w:uiPriority w:val="0"/>
    <w:pPr>
      <w:widowControl/>
      <w:jc w:val="left"/>
    </w:pPr>
    <w:rPr>
      <w:rFonts w:ascii="宋体" w:hAnsi="宋体" w:cs="宋体"/>
      <w:color w:val="000000"/>
      <w:kern w:val="0"/>
      <w:sz w:val="20"/>
      <w:szCs w:val="20"/>
    </w:rPr>
  </w:style>
  <w:style w:type="paragraph" w:customStyle="1" w:styleId="2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2">
    <w:name w:val="pa-128"/>
    <w:basedOn w:val="1"/>
    <w:qFormat/>
    <w:uiPriority w:val="0"/>
    <w:pPr>
      <w:widowControl/>
      <w:spacing w:line="360" w:lineRule="atLeast"/>
      <w:jc w:val="center"/>
    </w:pPr>
    <w:rPr>
      <w:rFonts w:ascii="宋体" w:hAnsi="宋体" w:cs="宋体"/>
      <w:kern w:val="0"/>
      <w:sz w:val="24"/>
    </w:rPr>
  </w:style>
  <w:style w:type="paragraph" w:customStyle="1" w:styleId="243">
    <w:name w:val="pa-35"/>
    <w:basedOn w:val="1"/>
    <w:qFormat/>
    <w:uiPriority w:val="0"/>
    <w:pPr>
      <w:widowControl/>
      <w:spacing w:line="360" w:lineRule="atLeast"/>
      <w:jc w:val="left"/>
    </w:pPr>
    <w:rPr>
      <w:rFonts w:ascii="宋体" w:hAnsi="宋体" w:cs="宋体"/>
      <w:kern w:val="0"/>
      <w:sz w:val="24"/>
    </w:rPr>
  </w:style>
  <w:style w:type="paragraph" w:customStyle="1" w:styleId="244">
    <w:name w:val="ca-21"/>
    <w:basedOn w:val="1"/>
    <w:qFormat/>
    <w:uiPriority w:val="0"/>
    <w:pPr>
      <w:widowControl/>
      <w:jc w:val="left"/>
    </w:pPr>
    <w:rPr>
      <w:rFonts w:ascii="宋体" w:hAnsi="宋体" w:cs="宋体"/>
      <w:color w:val="000000"/>
      <w:kern w:val="0"/>
      <w:szCs w:val="21"/>
    </w:rPr>
  </w:style>
  <w:style w:type="paragraph" w:customStyle="1" w:styleId="245">
    <w:name w:val="样式1"/>
    <w:basedOn w:val="1"/>
    <w:link w:val="811"/>
    <w:qFormat/>
    <w:uiPriority w:val="0"/>
    <w:pPr>
      <w:spacing w:before="120" w:after="120" w:line="300" w:lineRule="auto"/>
    </w:pPr>
    <w:rPr>
      <w:rFonts w:ascii="宋体" w:hAnsi="宋体"/>
      <w:b/>
      <w:sz w:val="24"/>
      <w:szCs w:val="20"/>
    </w:rPr>
  </w:style>
  <w:style w:type="paragraph" w:customStyle="1" w:styleId="24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7">
    <w:name w:val="pa-18"/>
    <w:basedOn w:val="1"/>
    <w:qFormat/>
    <w:uiPriority w:val="0"/>
    <w:pPr>
      <w:widowControl/>
      <w:spacing w:line="240" w:lineRule="atLeast"/>
      <w:ind w:firstLine="20"/>
    </w:pPr>
    <w:rPr>
      <w:rFonts w:ascii="宋体" w:hAnsi="宋体" w:cs="宋体"/>
      <w:kern w:val="0"/>
      <w:sz w:val="24"/>
    </w:rPr>
  </w:style>
  <w:style w:type="paragraph" w:customStyle="1" w:styleId="24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9">
    <w:name w:val="pa-131"/>
    <w:basedOn w:val="1"/>
    <w:qFormat/>
    <w:uiPriority w:val="0"/>
    <w:pPr>
      <w:widowControl/>
      <w:spacing w:line="280" w:lineRule="atLeast"/>
      <w:jc w:val="left"/>
    </w:pPr>
    <w:rPr>
      <w:rFonts w:ascii="宋体" w:hAnsi="宋体" w:cs="宋体"/>
      <w:kern w:val="0"/>
      <w:sz w:val="24"/>
    </w:rPr>
  </w:style>
  <w:style w:type="paragraph" w:customStyle="1" w:styleId="250">
    <w:name w:val="pa-118"/>
    <w:basedOn w:val="1"/>
    <w:qFormat/>
    <w:uiPriority w:val="0"/>
    <w:pPr>
      <w:widowControl/>
      <w:spacing w:line="480" w:lineRule="atLeast"/>
      <w:ind w:firstLine="1440"/>
    </w:pPr>
    <w:rPr>
      <w:rFonts w:ascii="宋体" w:hAnsi="宋体" w:cs="宋体"/>
      <w:kern w:val="0"/>
      <w:sz w:val="24"/>
    </w:rPr>
  </w:style>
  <w:style w:type="paragraph" w:customStyle="1" w:styleId="251">
    <w:name w:val="pa-123"/>
    <w:basedOn w:val="1"/>
    <w:qFormat/>
    <w:uiPriority w:val="0"/>
    <w:pPr>
      <w:widowControl/>
      <w:spacing w:line="360" w:lineRule="atLeast"/>
    </w:pPr>
    <w:rPr>
      <w:rFonts w:ascii="宋体" w:hAnsi="宋体" w:cs="宋体"/>
      <w:kern w:val="0"/>
      <w:sz w:val="24"/>
    </w:rPr>
  </w:style>
  <w:style w:type="paragraph" w:customStyle="1" w:styleId="252">
    <w:name w:val="ca-3"/>
    <w:basedOn w:val="1"/>
    <w:qFormat/>
    <w:uiPriority w:val="0"/>
    <w:pPr>
      <w:widowControl/>
      <w:jc w:val="left"/>
    </w:pPr>
    <w:rPr>
      <w:b/>
      <w:bCs/>
      <w:color w:val="000000"/>
      <w:spacing w:val="-20"/>
      <w:kern w:val="0"/>
      <w:sz w:val="48"/>
      <w:szCs w:val="48"/>
    </w:rPr>
  </w:style>
  <w:style w:type="paragraph" w:customStyle="1" w:styleId="253">
    <w:name w:val="pa-111"/>
    <w:basedOn w:val="1"/>
    <w:qFormat/>
    <w:uiPriority w:val="0"/>
    <w:pPr>
      <w:widowControl/>
      <w:spacing w:line="280" w:lineRule="atLeast"/>
      <w:ind w:firstLine="480"/>
    </w:pPr>
    <w:rPr>
      <w:rFonts w:ascii="宋体" w:hAnsi="宋体" w:cs="宋体"/>
      <w:kern w:val="0"/>
      <w:sz w:val="24"/>
    </w:rPr>
  </w:style>
  <w:style w:type="paragraph" w:customStyle="1" w:styleId="2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pa-107"/>
    <w:basedOn w:val="1"/>
    <w:qFormat/>
    <w:uiPriority w:val="0"/>
    <w:pPr>
      <w:widowControl/>
      <w:spacing w:line="720" w:lineRule="atLeast"/>
      <w:ind w:firstLine="3000"/>
    </w:pPr>
    <w:rPr>
      <w:rFonts w:ascii="宋体" w:hAnsi="宋体" w:cs="宋体"/>
      <w:kern w:val="0"/>
      <w:sz w:val="24"/>
    </w:rPr>
  </w:style>
  <w:style w:type="paragraph" w:customStyle="1" w:styleId="256">
    <w:name w:val="pa-85"/>
    <w:basedOn w:val="1"/>
    <w:qFormat/>
    <w:uiPriority w:val="0"/>
    <w:pPr>
      <w:widowControl/>
      <w:spacing w:line="760" w:lineRule="atLeast"/>
      <w:jc w:val="center"/>
    </w:pPr>
    <w:rPr>
      <w:rFonts w:ascii="宋体" w:hAnsi="宋体" w:cs="宋体"/>
      <w:kern w:val="0"/>
      <w:sz w:val="24"/>
    </w:rPr>
  </w:style>
  <w:style w:type="paragraph" w:customStyle="1" w:styleId="257">
    <w:name w:val="pa-45"/>
    <w:basedOn w:val="1"/>
    <w:qFormat/>
    <w:uiPriority w:val="0"/>
    <w:pPr>
      <w:widowControl/>
      <w:spacing w:line="280" w:lineRule="atLeast"/>
      <w:ind w:firstLine="420"/>
    </w:pPr>
    <w:rPr>
      <w:rFonts w:ascii="宋体" w:hAnsi="宋体" w:cs="宋体"/>
      <w:kern w:val="0"/>
      <w:sz w:val="24"/>
    </w:rPr>
  </w:style>
  <w:style w:type="paragraph" w:customStyle="1" w:styleId="258">
    <w:name w:val="Char11"/>
    <w:basedOn w:val="1"/>
    <w:qFormat/>
    <w:uiPriority w:val="0"/>
    <w:rPr>
      <w:szCs w:val="20"/>
    </w:rPr>
  </w:style>
  <w:style w:type="paragraph" w:customStyle="1" w:styleId="259">
    <w:name w:val="pa-80"/>
    <w:basedOn w:val="1"/>
    <w:qFormat/>
    <w:uiPriority w:val="0"/>
    <w:pPr>
      <w:widowControl/>
      <w:spacing w:line="360" w:lineRule="atLeast"/>
    </w:pPr>
    <w:rPr>
      <w:rFonts w:ascii="宋体" w:hAnsi="宋体" w:cs="宋体"/>
      <w:kern w:val="0"/>
      <w:sz w:val="24"/>
    </w:rPr>
  </w:style>
  <w:style w:type="paragraph" w:customStyle="1" w:styleId="260">
    <w:name w:val="pa-64"/>
    <w:basedOn w:val="1"/>
    <w:qFormat/>
    <w:uiPriority w:val="0"/>
    <w:pPr>
      <w:widowControl/>
      <w:spacing w:line="360" w:lineRule="atLeast"/>
      <w:ind w:firstLine="560"/>
      <w:jc w:val="left"/>
    </w:pPr>
    <w:rPr>
      <w:rFonts w:ascii="宋体" w:hAnsi="宋体" w:cs="宋体"/>
      <w:kern w:val="0"/>
      <w:sz w:val="24"/>
    </w:rPr>
  </w:style>
  <w:style w:type="paragraph" w:customStyle="1" w:styleId="261">
    <w:name w:val="ca-48"/>
    <w:basedOn w:val="1"/>
    <w:qFormat/>
    <w:uiPriority w:val="0"/>
    <w:pPr>
      <w:widowControl/>
      <w:jc w:val="left"/>
    </w:pPr>
    <w:rPr>
      <w:rFonts w:ascii="宋体" w:hAnsi="宋体" w:cs="宋体"/>
      <w:color w:val="000000"/>
      <w:kern w:val="0"/>
      <w:sz w:val="26"/>
      <w:szCs w:val="26"/>
    </w:rPr>
  </w:style>
  <w:style w:type="paragraph" w:customStyle="1" w:styleId="262">
    <w:name w:val="样式 正文缩进正文（首行缩进两字）特点ALT+Z表正文正文非缩进四号段1Normal Indent Char2...2"/>
    <w:basedOn w:val="2"/>
    <w:qFormat/>
    <w:uiPriority w:val="0"/>
    <w:pPr>
      <w:spacing w:before="360" w:after="120"/>
      <w:ind w:firstLine="0" w:firstLineChars="0"/>
      <w:jc w:val="center"/>
    </w:pPr>
    <w:rPr>
      <w:rFonts w:ascii="宋体" w:hAnsi="宋体"/>
      <w:bCs w:val="0"/>
      <w:sz w:val="28"/>
      <w:szCs w:val="20"/>
    </w:rPr>
  </w:style>
  <w:style w:type="paragraph" w:customStyle="1" w:styleId="263">
    <w:name w:val="pa-9"/>
    <w:basedOn w:val="1"/>
    <w:qFormat/>
    <w:uiPriority w:val="0"/>
    <w:pPr>
      <w:widowControl/>
      <w:spacing w:line="360" w:lineRule="atLeast"/>
      <w:ind w:firstLine="900"/>
    </w:pPr>
    <w:rPr>
      <w:rFonts w:ascii="宋体" w:hAnsi="宋体" w:cs="宋体"/>
      <w:kern w:val="0"/>
      <w:sz w:val="24"/>
    </w:rPr>
  </w:style>
  <w:style w:type="paragraph" w:customStyle="1" w:styleId="26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pa-8"/>
    <w:basedOn w:val="1"/>
    <w:qFormat/>
    <w:uiPriority w:val="0"/>
    <w:pPr>
      <w:widowControl/>
      <w:spacing w:line="360" w:lineRule="atLeast"/>
    </w:pPr>
    <w:rPr>
      <w:rFonts w:ascii="宋体" w:hAnsi="宋体" w:cs="宋体"/>
      <w:kern w:val="0"/>
      <w:sz w:val="24"/>
    </w:rPr>
  </w:style>
  <w:style w:type="paragraph" w:customStyle="1" w:styleId="267">
    <w:name w:val="pa-48"/>
    <w:basedOn w:val="1"/>
    <w:qFormat/>
    <w:uiPriority w:val="0"/>
    <w:pPr>
      <w:widowControl/>
      <w:spacing w:line="280" w:lineRule="atLeast"/>
      <w:ind w:firstLine="440"/>
    </w:pPr>
    <w:rPr>
      <w:rFonts w:ascii="宋体" w:hAnsi="宋体" w:cs="宋体"/>
      <w:kern w:val="0"/>
      <w:sz w:val="24"/>
    </w:rPr>
  </w:style>
  <w:style w:type="paragraph" w:customStyle="1" w:styleId="268">
    <w:name w:val="ca-6"/>
    <w:basedOn w:val="1"/>
    <w:qFormat/>
    <w:uiPriority w:val="0"/>
    <w:pPr>
      <w:widowControl/>
      <w:jc w:val="left"/>
    </w:pPr>
    <w:rPr>
      <w:rFonts w:ascii="宋体" w:hAnsi="宋体" w:cs="宋体"/>
      <w:color w:val="000000"/>
      <w:kern w:val="0"/>
      <w:sz w:val="30"/>
      <w:szCs w:val="30"/>
    </w:rPr>
  </w:style>
  <w:style w:type="paragraph" w:customStyle="1" w:styleId="269">
    <w:name w:val="正文文本缩进 21"/>
    <w:basedOn w:val="1"/>
    <w:qFormat/>
    <w:uiPriority w:val="0"/>
    <w:pPr>
      <w:spacing w:after="120" w:line="480" w:lineRule="auto"/>
      <w:ind w:left="420" w:leftChars="200"/>
    </w:pPr>
  </w:style>
  <w:style w:type="paragraph" w:customStyle="1" w:styleId="270">
    <w:name w:val="pa-71"/>
    <w:basedOn w:val="1"/>
    <w:qFormat/>
    <w:uiPriority w:val="0"/>
    <w:pPr>
      <w:widowControl/>
      <w:spacing w:line="240" w:lineRule="atLeast"/>
      <w:ind w:firstLine="320"/>
    </w:pPr>
    <w:rPr>
      <w:rFonts w:ascii="宋体" w:hAnsi="宋体" w:cs="宋体"/>
      <w:kern w:val="0"/>
      <w:sz w:val="24"/>
    </w:rPr>
  </w:style>
  <w:style w:type="paragraph" w:customStyle="1" w:styleId="271">
    <w:name w:val="pa-126"/>
    <w:basedOn w:val="1"/>
    <w:qFormat/>
    <w:uiPriority w:val="0"/>
    <w:pPr>
      <w:widowControl/>
      <w:spacing w:line="480" w:lineRule="atLeast"/>
      <w:ind w:firstLine="480"/>
    </w:pPr>
    <w:rPr>
      <w:rFonts w:ascii="宋体" w:hAnsi="宋体" w:cs="宋体"/>
      <w:kern w:val="0"/>
      <w:sz w:val="24"/>
    </w:rPr>
  </w:style>
  <w:style w:type="paragraph" w:customStyle="1" w:styleId="27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3">
    <w:name w:val="ca-43"/>
    <w:basedOn w:val="1"/>
    <w:qFormat/>
    <w:uiPriority w:val="0"/>
    <w:pPr>
      <w:widowControl/>
      <w:jc w:val="left"/>
    </w:pPr>
    <w:rPr>
      <w:rFonts w:ascii="宋体" w:hAnsi="宋体" w:cs="宋体"/>
      <w:color w:val="000000"/>
      <w:kern w:val="0"/>
      <w:sz w:val="44"/>
      <w:szCs w:val="44"/>
    </w:rPr>
  </w:style>
  <w:style w:type="paragraph" w:customStyle="1" w:styleId="274">
    <w:name w:val="pa-10"/>
    <w:basedOn w:val="1"/>
    <w:qFormat/>
    <w:uiPriority w:val="0"/>
    <w:pPr>
      <w:widowControl/>
      <w:spacing w:line="360" w:lineRule="atLeast"/>
      <w:ind w:firstLine="3220"/>
    </w:pPr>
    <w:rPr>
      <w:rFonts w:ascii="宋体" w:hAnsi="宋体" w:cs="宋体"/>
      <w:kern w:val="0"/>
      <w:sz w:val="24"/>
    </w:rPr>
  </w:style>
  <w:style w:type="paragraph" w:customStyle="1" w:styleId="27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6">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7">
    <w:name w:val="pa-127"/>
    <w:basedOn w:val="1"/>
    <w:qFormat/>
    <w:uiPriority w:val="0"/>
    <w:pPr>
      <w:widowControl/>
      <w:spacing w:line="480" w:lineRule="atLeast"/>
      <w:ind w:firstLine="960"/>
    </w:pPr>
    <w:rPr>
      <w:rFonts w:ascii="宋体" w:hAnsi="宋体" w:cs="宋体"/>
      <w:kern w:val="0"/>
      <w:sz w:val="24"/>
    </w:rPr>
  </w:style>
  <w:style w:type="paragraph" w:customStyle="1" w:styleId="278">
    <w:name w:val="pa-34"/>
    <w:basedOn w:val="1"/>
    <w:qFormat/>
    <w:uiPriority w:val="0"/>
    <w:pPr>
      <w:widowControl/>
      <w:spacing w:line="360" w:lineRule="atLeast"/>
      <w:ind w:firstLine="460"/>
    </w:pPr>
    <w:rPr>
      <w:rFonts w:ascii="宋体" w:hAnsi="宋体" w:cs="宋体"/>
      <w:kern w:val="0"/>
      <w:sz w:val="24"/>
    </w:rPr>
  </w:style>
  <w:style w:type="paragraph" w:customStyle="1" w:styleId="279">
    <w:name w:val="ca-32"/>
    <w:basedOn w:val="1"/>
    <w:qFormat/>
    <w:uiPriority w:val="0"/>
    <w:pPr>
      <w:widowControl/>
      <w:jc w:val="left"/>
    </w:pPr>
    <w:rPr>
      <w:rFonts w:ascii="宋体" w:hAnsi="宋体" w:cs="宋体"/>
      <w:b/>
      <w:bCs/>
      <w:color w:val="C00000"/>
      <w:spacing w:val="-20"/>
      <w:kern w:val="0"/>
      <w:szCs w:val="21"/>
    </w:rPr>
  </w:style>
  <w:style w:type="paragraph" w:customStyle="1" w:styleId="280">
    <w:name w:val="Char Char1 Char"/>
    <w:basedOn w:val="1"/>
    <w:qFormat/>
    <w:uiPriority w:val="0"/>
  </w:style>
  <w:style w:type="paragraph" w:customStyle="1" w:styleId="281">
    <w:name w:val="样式 正文缩进正文（首行缩进两字）特点ALT+Z表正文正文非缩进四号段1Normal Indent Char2..."/>
    <w:basedOn w:val="4"/>
    <w:next w:val="2"/>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2">
    <w:name w:val="默认段落字体 Para Char Char Char Char Char Char Char"/>
    <w:basedOn w:val="1"/>
    <w:qFormat/>
    <w:uiPriority w:val="0"/>
    <w:rPr>
      <w:rFonts w:ascii="Tahoma" w:hAnsi="Tahoma"/>
      <w:sz w:val="24"/>
      <w:szCs w:val="20"/>
    </w:rPr>
  </w:style>
  <w:style w:type="paragraph" w:customStyle="1" w:styleId="28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4">
    <w:name w:val="pa-26"/>
    <w:basedOn w:val="1"/>
    <w:qFormat/>
    <w:uiPriority w:val="0"/>
    <w:pPr>
      <w:widowControl/>
      <w:spacing w:line="276" w:lineRule="atLeast"/>
      <w:ind w:firstLine="720"/>
    </w:pPr>
    <w:rPr>
      <w:rFonts w:ascii="宋体" w:hAnsi="宋体" w:cs="宋体"/>
      <w:kern w:val="0"/>
      <w:sz w:val="24"/>
    </w:rPr>
  </w:style>
  <w:style w:type="paragraph" w:customStyle="1" w:styleId="285">
    <w:name w:val="Char"/>
    <w:basedOn w:val="27"/>
    <w:qFormat/>
    <w:uiPriority w:val="0"/>
    <w:rPr>
      <w:rFonts w:ascii="Tahoma" w:hAnsi="Tahoma"/>
      <w:sz w:val="24"/>
    </w:rPr>
  </w:style>
  <w:style w:type="paragraph" w:customStyle="1" w:styleId="28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7">
    <w:name w:val="Char Char Char Char Char Char Char"/>
    <w:basedOn w:val="1"/>
    <w:qFormat/>
    <w:uiPriority w:val="0"/>
  </w:style>
  <w:style w:type="paragraph" w:customStyle="1" w:styleId="288">
    <w:name w:val="ca-20"/>
    <w:basedOn w:val="1"/>
    <w:qFormat/>
    <w:uiPriority w:val="0"/>
    <w:pPr>
      <w:widowControl/>
      <w:jc w:val="left"/>
    </w:pPr>
    <w:rPr>
      <w:rFonts w:ascii="??" w:hAnsi="??" w:cs="宋体"/>
      <w:color w:val="000000"/>
      <w:kern w:val="0"/>
      <w:sz w:val="18"/>
      <w:szCs w:val="18"/>
    </w:rPr>
  </w:style>
  <w:style w:type="paragraph" w:customStyle="1" w:styleId="289">
    <w:name w:val="ca-38"/>
    <w:basedOn w:val="1"/>
    <w:qFormat/>
    <w:uiPriority w:val="0"/>
    <w:pPr>
      <w:widowControl/>
      <w:jc w:val="left"/>
    </w:pPr>
    <w:rPr>
      <w:b/>
      <w:bCs/>
      <w:spacing w:val="-20"/>
      <w:kern w:val="0"/>
      <w:szCs w:val="21"/>
    </w:rPr>
  </w:style>
  <w:style w:type="paragraph" w:customStyle="1" w:styleId="290">
    <w:name w:val="ca-50"/>
    <w:basedOn w:val="1"/>
    <w:qFormat/>
    <w:uiPriority w:val="0"/>
    <w:pPr>
      <w:widowControl/>
      <w:jc w:val="left"/>
    </w:pPr>
    <w:rPr>
      <w:rFonts w:ascii="宋体" w:hAnsi="宋体" w:cs="宋体"/>
      <w:kern w:val="0"/>
      <w:sz w:val="24"/>
    </w:rPr>
  </w:style>
  <w:style w:type="paragraph" w:customStyle="1" w:styleId="291">
    <w:name w:val="pa-119"/>
    <w:basedOn w:val="1"/>
    <w:qFormat/>
    <w:uiPriority w:val="0"/>
    <w:pPr>
      <w:widowControl/>
      <w:spacing w:line="420" w:lineRule="atLeast"/>
      <w:jc w:val="center"/>
    </w:pPr>
    <w:rPr>
      <w:rFonts w:ascii="宋体" w:hAnsi="宋体" w:cs="宋体"/>
      <w:kern w:val="0"/>
      <w:sz w:val="24"/>
    </w:rPr>
  </w:style>
  <w:style w:type="paragraph" w:customStyle="1" w:styleId="292">
    <w:name w:val="ca-47"/>
    <w:basedOn w:val="1"/>
    <w:qFormat/>
    <w:uiPriority w:val="0"/>
    <w:pPr>
      <w:widowControl/>
      <w:jc w:val="left"/>
    </w:pPr>
    <w:rPr>
      <w:rFonts w:ascii="宋体" w:hAnsi="宋体" w:cs="宋体"/>
      <w:b/>
      <w:bCs/>
      <w:color w:val="000000"/>
      <w:spacing w:val="-20"/>
      <w:kern w:val="0"/>
      <w:sz w:val="24"/>
    </w:rPr>
  </w:style>
  <w:style w:type="paragraph" w:customStyle="1" w:styleId="293">
    <w:name w:val="Char Char1 Char Char Char Char Char Char Char"/>
    <w:basedOn w:val="1"/>
    <w:qFormat/>
    <w:uiPriority w:val="0"/>
    <w:pPr>
      <w:widowControl/>
      <w:spacing w:after="160" w:line="240" w:lineRule="exact"/>
      <w:jc w:val="left"/>
    </w:pPr>
    <w:rPr>
      <w:szCs w:val="20"/>
    </w:rPr>
  </w:style>
  <w:style w:type="paragraph" w:customStyle="1" w:styleId="294">
    <w:name w:val="pa-29"/>
    <w:basedOn w:val="1"/>
    <w:qFormat/>
    <w:uiPriority w:val="0"/>
    <w:pPr>
      <w:widowControl/>
      <w:spacing w:line="360" w:lineRule="atLeast"/>
      <w:ind w:firstLine="2820"/>
    </w:pPr>
    <w:rPr>
      <w:rFonts w:ascii="宋体" w:hAnsi="宋体" w:cs="宋体"/>
      <w:kern w:val="0"/>
      <w:sz w:val="24"/>
    </w:rPr>
  </w:style>
  <w:style w:type="paragraph" w:customStyle="1" w:styleId="295">
    <w:name w:val="pa-67"/>
    <w:basedOn w:val="1"/>
    <w:qFormat/>
    <w:uiPriority w:val="0"/>
    <w:pPr>
      <w:widowControl/>
      <w:spacing w:line="240" w:lineRule="atLeast"/>
      <w:ind w:firstLine="420"/>
      <w:jc w:val="left"/>
    </w:pPr>
    <w:rPr>
      <w:rFonts w:ascii="宋体" w:hAnsi="宋体" w:cs="宋体"/>
      <w:kern w:val="0"/>
      <w:sz w:val="24"/>
    </w:rPr>
  </w:style>
  <w:style w:type="paragraph" w:customStyle="1" w:styleId="2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8">
    <w:name w:val="pa-86"/>
    <w:basedOn w:val="1"/>
    <w:qFormat/>
    <w:uiPriority w:val="0"/>
    <w:pPr>
      <w:widowControl/>
      <w:spacing w:line="320" w:lineRule="atLeast"/>
      <w:ind w:firstLine="560"/>
    </w:pPr>
    <w:rPr>
      <w:rFonts w:ascii="宋体" w:hAnsi="宋体" w:cs="宋体"/>
      <w:kern w:val="0"/>
      <w:sz w:val="24"/>
    </w:rPr>
  </w:style>
  <w:style w:type="paragraph" w:customStyle="1" w:styleId="29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0">
    <w:name w:val="pa-70"/>
    <w:basedOn w:val="1"/>
    <w:qFormat/>
    <w:uiPriority w:val="0"/>
    <w:pPr>
      <w:widowControl/>
      <w:spacing w:line="360" w:lineRule="atLeast"/>
      <w:ind w:firstLine="420"/>
      <w:jc w:val="left"/>
    </w:pPr>
    <w:rPr>
      <w:rFonts w:ascii="宋体" w:hAnsi="宋体" w:cs="宋体"/>
      <w:kern w:val="0"/>
      <w:sz w:val="24"/>
    </w:rPr>
  </w:style>
  <w:style w:type="paragraph" w:customStyle="1" w:styleId="30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2">
    <w:name w:val="pa-17"/>
    <w:basedOn w:val="1"/>
    <w:qFormat/>
    <w:uiPriority w:val="0"/>
    <w:pPr>
      <w:widowControl/>
      <w:spacing w:line="240" w:lineRule="atLeast"/>
      <w:jc w:val="center"/>
    </w:pPr>
    <w:rPr>
      <w:rFonts w:ascii="宋体" w:hAnsi="宋体" w:cs="宋体"/>
      <w:kern w:val="0"/>
      <w:sz w:val="24"/>
    </w:rPr>
  </w:style>
  <w:style w:type="paragraph" w:customStyle="1" w:styleId="303">
    <w:name w:val="ca-40"/>
    <w:basedOn w:val="1"/>
    <w:qFormat/>
    <w:uiPriority w:val="0"/>
    <w:pPr>
      <w:widowControl/>
      <w:jc w:val="left"/>
    </w:pPr>
    <w:rPr>
      <w:kern w:val="0"/>
      <w:sz w:val="20"/>
      <w:szCs w:val="20"/>
    </w:rPr>
  </w:style>
  <w:style w:type="paragraph" w:customStyle="1" w:styleId="304">
    <w:name w:val="pa-115"/>
    <w:basedOn w:val="1"/>
    <w:qFormat/>
    <w:uiPriority w:val="0"/>
    <w:pPr>
      <w:widowControl/>
      <w:spacing w:line="480" w:lineRule="atLeast"/>
    </w:pPr>
    <w:rPr>
      <w:rFonts w:ascii="宋体" w:hAnsi="宋体" w:cs="宋体"/>
      <w:kern w:val="0"/>
      <w:sz w:val="24"/>
    </w:rPr>
  </w:style>
  <w:style w:type="paragraph" w:customStyle="1" w:styleId="305">
    <w:name w:val="ca-11"/>
    <w:basedOn w:val="1"/>
    <w:qFormat/>
    <w:uiPriority w:val="0"/>
    <w:pPr>
      <w:widowControl/>
      <w:jc w:val="left"/>
    </w:pPr>
    <w:rPr>
      <w:color w:val="000000"/>
      <w:kern w:val="0"/>
      <w:sz w:val="30"/>
      <w:szCs w:val="30"/>
    </w:rPr>
  </w:style>
  <w:style w:type="paragraph" w:customStyle="1" w:styleId="306">
    <w:name w:val="pa-82"/>
    <w:basedOn w:val="1"/>
    <w:qFormat/>
    <w:uiPriority w:val="0"/>
    <w:pPr>
      <w:widowControl/>
      <w:spacing w:line="480" w:lineRule="atLeast"/>
      <w:jc w:val="center"/>
    </w:pPr>
    <w:rPr>
      <w:rFonts w:ascii="宋体" w:hAnsi="宋体" w:cs="宋体"/>
      <w:kern w:val="0"/>
      <w:sz w:val="24"/>
    </w:rPr>
  </w:style>
  <w:style w:type="paragraph" w:customStyle="1" w:styleId="307">
    <w:name w:val="pa-27"/>
    <w:basedOn w:val="1"/>
    <w:qFormat/>
    <w:uiPriority w:val="0"/>
    <w:pPr>
      <w:widowControl/>
      <w:spacing w:line="276" w:lineRule="atLeast"/>
      <w:ind w:firstLine="300"/>
    </w:pPr>
    <w:rPr>
      <w:rFonts w:ascii="宋体" w:hAnsi="宋体" w:cs="宋体"/>
      <w:kern w:val="0"/>
      <w:sz w:val="24"/>
    </w:rPr>
  </w:style>
  <w:style w:type="paragraph" w:customStyle="1" w:styleId="308">
    <w:name w:val="pa-24"/>
    <w:basedOn w:val="1"/>
    <w:qFormat/>
    <w:uiPriority w:val="0"/>
    <w:pPr>
      <w:widowControl/>
      <w:spacing w:line="360" w:lineRule="atLeast"/>
      <w:ind w:firstLine="480"/>
    </w:pPr>
    <w:rPr>
      <w:rFonts w:ascii="宋体" w:hAnsi="宋体" w:cs="宋体"/>
      <w:kern w:val="0"/>
      <w:sz w:val="24"/>
    </w:rPr>
  </w:style>
  <w:style w:type="paragraph" w:customStyle="1" w:styleId="309">
    <w:name w:val="pa-135"/>
    <w:basedOn w:val="1"/>
    <w:qFormat/>
    <w:uiPriority w:val="0"/>
    <w:pPr>
      <w:widowControl/>
      <w:spacing w:line="480" w:lineRule="atLeast"/>
      <w:ind w:firstLine="520"/>
    </w:pPr>
    <w:rPr>
      <w:rFonts w:ascii="宋体" w:hAnsi="宋体" w:cs="宋体"/>
      <w:kern w:val="0"/>
      <w:sz w:val="24"/>
    </w:rPr>
  </w:style>
  <w:style w:type="paragraph" w:customStyle="1" w:styleId="310">
    <w:name w:val="pa-97"/>
    <w:basedOn w:val="1"/>
    <w:qFormat/>
    <w:uiPriority w:val="0"/>
    <w:pPr>
      <w:widowControl/>
      <w:spacing w:line="720" w:lineRule="atLeast"/>
    </w:pPr>
    <w:rPr>
      <w:rFonts w:ascii="宋体" w:hAnsi="宋体" w:cs="宋体"/>
      <w:kern w:val="0"/>
      <w:sz w:val="24"/>
    </w:rPr>
  </w:style>
  <w:style w:type="paragraph" w:customStyle="1" w:styleId="311">
    <w:name w:val="正文段"/>
    <w:basedOn w:val="1"/>
    <w:qFormat/>
    <w:uiPriority w:val="0"/>
    <w:pPr>
      <w:widowControl/>
      <w:snapToGrid w:val="0"/>
      <w:spacing w:afterLines="50"/>
      <w:ind w:firstLine="200" w:firstLineChars="200"/>
    </w:pPr>
    <w:rPr>
      <w:kern w:val="0"/>
      <w:sz w:val="24"/>
      <w:szCs w:val="20"/>
    </w:rPr>
  </w:style>
  <w:style w:type="paragraph" w:customStyle="1" w:styleId="312">
    <w:name w:val="pa-139"/>
    <w:basedOn w:val="1"/>
    <w:qFormat/>
    <w:uiPriority w:val="0"/>
    <w:pPr>
      <w:widowControl/>
      <w:spacing w:line="320" w:lineRule="atLeast"/>
      <w:ind w:firstLine="280"/>
    </w:pPr>
    <w:rPr>
      <w:rFonts w:ascii="宋体" w:hAnsi="宋体" w:cs="宋体"/>
      <w:kern w:val="0"/>
      <w:sz w:val="24"/>
    </w:rPr>
  </w:style>
  <w:style w:type="paragraph" w:customStyle="1" w:styleId="313">
    <w:name w:val="pa-84"/>
    <w:basedOn w:val="1"/>
    <w:qFormat/>
    <w:uiPriority w:val="0"/>
    <w:pPr>
      <w:widowControl/>
      <w:spacing w:line="480" w:lineRule="atLeast"/>
      <w:jc w:val="center"/>
    </w:pPr>
    <w:rPr>
      <w:rFonts w:ascii="宋体" w:hAnsi="宋体" w:cs="宋体"/>
      <w:kern w:val="0"/>
      <w:sz w:val="24"/>
    </w:rPr>
  </w:style>
  <w:style w:type="paragraph" w:customStyle="1" w:styleId="314">
    <w:name w:val="样式 标题 3h33rd level3l3CTLevel 3 Topic Headingsect1.2.3Hea..."/>
    <w:basedOn w:val="2"/>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5">
    <w:name w:val="pa-65"/>
    <w:basedOn w:val="1"/>
    <w:qFormat/>
    <w:uiPriority w:val="0"/>
    <w:pPr>
      <w:widowControl/>
      <w:spacing w:line="360" w:lineRule="atLeast"/>
    </w:pPr>
    <w:rPr>
      <w:rFonts w:ascii="宋体" w:hAnsi="宋体" w:cs="宋体"/>
      <w:kern w:val="0"/>
      <w:sz w:val="24"/>
    </w:rPr>
  </w:style>
  <w:style w:type="paragraph" w:customStyle="1" w:styleId="316">
    <w:name w:val="pa-63"/>
    <w:basedOn w:val="1"/>
    <w:qFormat/>
    <w:uiPriority w:val="0"/>
    <w:pPr>
      <w:widowControl/>
      <w:spacing w:line="360" w:lineRule="atLeast"/>
      <w:ind w:firstLine="300"/>
      <w:jc w:val="left"/>
    </w:pPr>
    <w:rPr>
      <w:rFonts w:ascii="宋体" w:hAnsi="宋体" w:cs="宋体"/>
      <w:kern w:val="0"/>
      <w:sz w:val="24"/>
    </w:rPr>
  </w:style>
  <w:style w:type="paragraph" w:customStyle="1" w:styleId="317">
    <w:name w:val="pa-46"/>
    <w:basedOn w:val="1"/>
    <w:qFormat/>
    <w:uiPriority w:val="0"/>
    <w:pPr>
      <w:widowControl/>
      <w:spacing w:line="280" w:lineRule="atLeast"/>
      <w:ind w:firstLine="420"/>
      <w:jc w:val="left"/>
    </w:pPr>
    <w:rPr>
      <w:rFonts w:ascii="宋体" w:hAnsi="宋体" w:cs="宋体"/>
      <w:kern w:val="0"/>
      <w:sz w:val="24"/>
    </w:rPr>
  </w:style>
  <w:style w:type="paragraph" w:customStyle="1" w:styleId="318">
    <w:name w:val="ca-25"/>
    <w:basedOn w:val="1"/>
    <w:qFormat/>
    <w:uiPriority w:val="0"/>
    <w:pPr>
      <w:widowControl/>
      <w:jc w:val="left"/>
    </w:pPr>
    <w:rPr>
      <w:kern w:val="0"/>
      <w:szCs w:val="21"/>
    </w:rPr>
  </w:style>
  <w:style w:type="paragraph" w:customStyle="1" w:styleId="31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0">
    <w:name w:val="pa-30"/>
    <w:basedOn w:val="1"/>
    <w:qFormat/>
    <w:uiPriority w:val="0"/>
    <w:pPr>
      <w:widowControl/>
      <w:spacing w:line="360" w:lineRule="atLeast"/>
      <w:ind w:firstLine="4100"/>
    </w:pPr>
    <w:rPr>
      <w:rFonts w:ascii="宋体" w:hAnsi="宋体" w:cs="宋体"/>
      <w:kern w:val="0"/>
      <w:sz w:val="24"/>
    </w:rPr>
  </w:style>
  <w:style w:type="paragraph" w:customStyle="1" w:styleId="321">
    <w:name w:val="ca-29"/>
    <w:basedOn w:val="1"/>
    <w:qFormat/>
    <w:uiPriority w:val="0"/>
    <w:pPr>
      <w:widowControl/>
      <w:jc w:val="left"/>
    </w:pPr>
    <w:rPr>
      <w:rFonts w:ascii="宋体" w:hAnsi="宋体" w:cs="宋体"/>
      <w:color w:val="7030A0"/>
      <w:kern w:val="0"/>
      <w:szCs w:val="21"/>
    </w:rPr>
  </w:style>
  <w:style w:type="paragraph" w:customStyle="1" w:styleId="322">
    <w:name w:val="pa-58"/>
    <w:basedOn w:val="1"/>
    <w:qFormat/>
    <w:uiPriority w:val="0"/>
    <w:pPr>
      <w:widowControl/>
      <w:spacing w:line="300" w:lineRule="atLeast"/>
      <w:ind w:firstLine="300"/>
    </w:pPr>
    <w:rPr>
      <w:rFonts w:ascii="宋体" w:hAnsi="宋体" w:cs="宋体"/>
      <w:kern w:val="0"/>
      <w:sz w:val="24"/>
    </w:rPr>
  </w:style>
  <w:style w:type="paragraph" w:customStyle="1" w:styleId="323">
    <w:name w:val="表格格式"/>
    <w:basedOn w:val="1"/>
    <w:qFormat/>
    <w:uiPriority w:val="0"/>
    <w:pPr>
      <w:spacing w:line="360" w:lineRule="exact"/>
      <w:ind w:left="-91"/>
      <w:jc w:val="left"/>
    </w:pPr>
    <w:rPr>
      <w:rFonts w:ascii="宋体"/>
      <w:kern w:val="0"/>
      <w:sz w:val="24"/>
      <w:szCs w:val="11"/>
    </w:rPr>
  </w:style>
  <w:style w:type="paragraph" w:customStyle="1" w:styleId="324">
    <w:name w:val="ca-37"/>
    <w:basedOn w:val="1"/>
    <w:qFormat/>
    <w:uiPriority w:val="0"/>
    <w:pPr>
      <w:widowControl/>
      <w:jc w:val="left"/>
    </w:pPr>
    <w:rPr>
      <w:rFonts w:ascii="宋体" w:hAnsi="宋体" w:cs="宋体"/>
      <w:color w:val="000000"/>
      <w:kern w:val="0"/>
      <w:szCs w:val="21"/>
    </w:rPr>
  </w:style>
  <w:style w:type="paragraph" w:customStyle="1" w:styleId="325">
    <w:name w:val="ca-28"/>
    <w:basedOn w:val="1"/>
    <w:qFormat/>
    <w:uiPriority w:val="0"/>
    <w:pPr>
      <w:widowControl/>
      <w:jc w:val="left"/>
    </w:pPr>
    <w:rPr>
      <w:rFonts w:ascii="宋体" w:hAnsi="宋体" w:cs="宋体"/>
      <w:color w:val="FF0000"/>
      <w:kern w:val="0"/>
      <w:szCs w:val="21"/>
    </w:rPr>
  </w:style>
  <w:style w:type="paragraph" w:customStyle="1" w:styleId="326">
    <w:name w:val="目录文字"/>
    <w:basedOn w:val="1"/>
    <w:qFormat/>
    <w:uiPriority w:val="0"/>
    <w:pPr>
      <w:widowControl/>
      <w:spacing w:line="480" w:lineRule="auto"/>
      <w:jc w:val="left"/>
    </w:pPr>
    <w:rPr>
      <w:rFonts w:ascii="宋体" w:hAnsi="宋体"/>
      <w:kern w:val="0"/>
      <w:sz w:val="24"/>
      <w:szCs w:val="20"/>
    </w:rPr>
  </w:style>
  <w:style w:type="paragraph" w:customStyle="1" w:styleId="327">
    <w:name w:val="1 Char"/>
    <w:basedOn w:val="1"/>
    <w:qFormat/>
    <w:uiPriority w:val="0"/>
    <w:rPr>
      <w:rFonts w:ascii="Tahoma" w:hAnsi="Tahoma"/>
      <w:sz w:val="24"/>
      <w:szCs w:val="20"/>
    </w:rPr>
  </w:style>
  <w:style w:type="paragraph" w:customStyle="1" w:styleId="328">
    <w:name w:val="pa-75"/>
    <w:basedOn w:val="1"/>
    <w:qFormat/>
    <w:uiPriority w:val="0"/>
    <w:pPr>
      <w:widowControl/>
      <w:spacing w:line="300" w:lineRule="atLeast"/>
      <w:jc w:val="center"/>
    </w:pPr>
    <w:rPr>
      <w:rFonts w:ascii="宋体" w:hAnsi="宋体" w:cs="宋体"/>
      <w:kern w:val="0"/>
      <w:sz w:val="24"/>
    </w:rPr>
  </w:style>
  <w:style w:type="paragraph" w:customStyle="1" w:styleId="329">
    <w:name w:val="ca-51"/>
    <w:basedOn w:val="1"/>
    <w:qFormat/>
    <w:uiPriority w:val="0"/>
    <w:pPr>
      <w:widowControl/>
      <w:jc w:val="left"/>
    </w:pPr>
    <w:rPr>
      <w:b/>
      <w:bCs/>
      <w:color w:val="000000"/>
      <w:spacing w:val="-20"/>
      <w:kern w:val="0"/>
      <w:sz w:val="32"/>
      <w:szCs w:val="32"/>
    </w:rPr>
  </w:style>
  <w:style w:type="paragraph" w:customStyle="1" w:styleId="330">
    <w:name w:val="正文文本缩进1"/>
    <w:basedOn w:val="1"/>
    <w:qFormat/>
    <w:uiPriority w:val="0"/>
    <w:pPr>
      <w:spacing w:after="120"/>
      <w:ind w:left="420" w:leftChars="200"/>
    </w:pPr>
    <w:rPr>
      <w:rFonts w:ascii="宋体"/>
      <w:bCs/>
      <w:sz w:val="28"/>
      <w:szCs w:val="20"/>
    </w:rPr>
  </w:style>
  <w:style w:type="paragraph" w:customStyle="1" w:styleId="331">
    <w:name w:val="ca-16"/>
    <w:basedOn w:val="1"/>
    <w:qFormat/>
    <w:uiPriority w:val="0"/>
    <w:pPr>
      <w:widowControl/>
      <w:jc w:val="left"/>
    </w:pPr>
    <w:rPr>
      <w:rFonts w:ascii="宋体" w:hAnsi="宋体" w:cs="宋体"/>
      <w:kern w:val="0"/>
      <w:sz w:val="24"/>
    </w:rPr>
  </w:style>
  <w:style w:type="paragraph" w:customStyle="1" w:styleId="33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3">
    <w:name w:val="pa-52"/>
    <w:basedOn w:val="1"/>
    <w:qFormat/>
    <w:uiPriority w:val="0"/>
    <w:pPr>
      <w:widowControl/>
      <w:spacing w:line="276" w:lineRule="atLeast"/>
      <w:jc w:val="left"/>
    </w:pPr>
    <w:rPr>
      <w:rFonts w:ascii="宋体" w:hAnsi="宋体" w:cs="宋体"/>
      <w:kern w:val="0"/>
      <w:sz w:val="24"/>
    </w:rPr>
  </w:style>
  <w:style w:type="paragraph" w:customStyle="1" w:styleId="334">
    <w:name w:val="pa-96"/>
    <w:basedOn w:val="1"/>
    <w:qFormat/>
    <w:uiPriority w:val="0"/>
    <w:pPr>
      <w:widowControl/>
      <w:spacing w:line="480" w:lineRule="atLeast"/>
    </w:pPr>
    <w:rPr>
      <w:rFonts w:ascii="宋体" w:hAnsi="宋体" w:cs="宋体"/>
      <w:kern w:val="0"/>
      <w:sz w:val="24"/>
    </w:rPr>
  </w:style>
  <w:style w:type="paragraph" w:customStyle="1" w:styleId="335">
    <w:name w:val="pa-122"/>
    <w:basedOn w:val="1"/>
    <w:qFormat/>
    <w:uiPriority w:val="0"/>
    <w:pPr>
      <w:widowControl/>
      <w:spacing w:line="360" w:lineRule="atLeast"/>
      <w:jc w:val="center"/>
    </w:pPr>
    <w:rPr>
      <w:rFonts w:ascii="宋体" w:hAnsi="宋体" w:cs="宋体"/>
      <w:kern w:val="0"/>
      <w:sz w:val="24"/>
    </w:rPr>
  </w:style>
  <w:style w:type="paragraph" w:customStyle="1" w:styleId="33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7">
    <w:name w:val="ca-8"/>
    <w:basedOn w:val="1"/>
    <w:qFormat/>
    <w:uiPriority w:val="0"/>
    <w:pPr>
      <w:widowControl/>
      <w:jc w:val="left"/>
    </w:pPr>
    <w:rPr>
      <w:rFonts w:ascii="宋体" w:hAnsi="宋体" w:cs="宋体"/>
      <w:color w:val="000000"/>
      <w:kern w:val="0"/>
      <w:sz w:val="28"/>
      <w:szCs w:val="28"/>
    </w:rPr>
  </w:style>
  <w:style w:type="paragraph" w:customStyle="1" w:styleId="338">
    <w:name w:val="pa-11"/>
    <w:basedOn w:val="1"/>
    <w:qFormat/>
    <w:uiPriority w:val="0"/>
    <w:pPr>
      <w:widowControl/>
      <w:spacing w:line="280" w:lineRule="atLeast"/>
    </w:pPr>
    <w:rPr>
      <w:rFonts w:ascii="宋体" w:hAnsi="宋体" w:cs="宋体"/>
      <w:kern w:val="0"/>
      <w:sz w:val="24"/>
    </w:rPr>
  </w:style>
  <w:style w:type="paragraph" w:customStyle="1" w:styleId="339">
    <w:name w:val="pa-44"/>
    <w:basedOn w:val="1"/>
    <w:qFormat/>
    <w:uiPriority w:val="0"/>
    <w:pPr>
      <w:widowControl/>
      <w:spacing w:line="360" w:lineRule="atLeast"/>
      <w:ind w:firstLine="420"/>
      <w:jc w:val="left"/>
    </w:pPr>
    <w:rPr>
      <w:rFonts w:ascii="宋体" w:hAnsi="宋体" w:cs="宋体"/>
      <w:kern w:val="0"/>
      <w:sz w:val="24"/>
    </w:rPr>
  </w:style>
  <w:style w:type="paragraph" w:customStyle="1" w:styleId="340">
    <w:name w:val="ca-24"/>
    <w:basedOn w:val="1"/>
    <w:qFormat/>
    <w:uiPriority w:val="0"/>
    <w:pPr>
      <w:widowControl/>
      <w:jc w:val="left"/>
    </w:pPr>
    <w:rPr>
      <w:rFonts w:ascii="宋体" w:hAnsi="宋体" w:cs="宋体"/>
      <w:kern w:val="0"/>
      <w:sz w:val="24"/>
    </w:rPr>
  </w:style>
  <w:style w:type="paragraph" w:customStyle="1" w:styleId="341">
    <w:name w:val="ca-44"/>
    <w:basedOn w:val="1"/>
    <w:qFormat/>
    <w:uiPriority w:val="0"/>
    <w:pPr>
      <w:widowControl/>
      <w:jc w:val="left"/>
    </w:pPr>
    <w:rPr>
      <w:rFonts w:ascii="宋体" w:hAnsi="宋体" w:cs="宋体"/>
      <w:color w:val="000000"/>
      <w:kern w:val="0"/>
      <w:sz w:val="52"/>
      <w:szCs w:val="52"/>
    </w:rPr>
  </w:style>
  <w:style w:type="paragraph" w:customStyle="1" w:styleId="342">
    <w:name w:val="pa-69"/>
    <w:basedOn w:val="1"/>
    <w:qFormat/>
    <w:uiPriority w:val="0"/>
    <w:pPr>
      <w:widowControl/>
      <w:spacing w:line="240" w:lineRule="atLeast"/>
      <w:ind w:firstLine="1140"/>
    </w:pPr>
    <w:rPr>
      <w:rFonts w:ascii="宋体" w:hAnsi="宋体" w:cs="宋体"/>
      <w:kern w:val="0"/>
      <w:sz w:val="24"/>
    </w:rPr>
  </w:style>
  <w:style w:type="paragraph" w:customStyle="1" w:styleId="343">
    <w:name w:val="1"/>
    <w:basedOn w:val="1"/>
    <w:next w:val="1"/>
    <w:qFormat/>
    <w:uiPriority w:val="0"/>
  </w:style>
  <w:style w:type="paragraph" w:customStyle="1" w:styleId="344">
    <w:name w:val="pa-53"/>
    <w:basedOn w:val="1"/>
    <w:qFormat/>
    <w:uiPriority w:val="0"/>
    <w:pPr>
      <w:widowControl/>
      <w:spacing w:line="280" w:lineRule="atLeast"/>
      <w:ind w:firstLine="100"/>
    </w:pPr>
    <w:rPr>
      <w:rFonts w:ascii="宋体" w:hAnsi="宋体" w:cs="宋体"/>
      <w:kern w:val="0"/>
      <w:sz w:val="24"/>
    </w:rPr>
  </w:style>
  <w:style w:type="paragraph" w:customStyle="1" w:styleId="345">
    <w:name w:val="pa-33"/>
    <w:basedOn w:val="1"/>
    <w:qFormat/>
    <w:uiPriority w:val="0"/>
    <w:pPr>
      <w:widowControl/>
      <w:spacing w:line="360" w:lineRule="atLeast"/>
      <w:ind w:firstLine="440"/>
    </w:pPr>
    <w:rPr>
      <w:rFonts w:ascii="宋体" w:hAnsi="宋体" w:cs="宋体"/>
      <w:kern w:val="0"/>
      <w:sz w:val="24"/>
    </w:rPr>
  </w:style>
  <w:style w:type="paragraph" w:customStyle="1" w:styleId="346">
    <w:name w:val="pa-105"/>
    <w:basedOn w:val="1"/>
    <w:qFormat/>
    <w:uiPriority w:val="0"/>
    <w:pPr>
      <w:widowControl/>
      <w:spacing w:line="960" w:lineRule="atLeast"/>
    </w:pPr>
    <w:rPr>
      <w:rFonts w:ascii="宋体" w:hAnsi="宋体" w:cs="宋体"/>
      <w:kern w:val="0"/>
      <w:sz w:val="24"/>
    </w:rPr>
  </w:style>
  <w:style w:type="paragraph" w:customStyle="1" w:styleId="347">
    <w:name w:val="pa-90"/>
    <w:basedOn w:val="1"/>
    <w:qFormat/>
    <w:uiPriority w:val="0"/>
    <w:pPr>
      <w:widowControl/>
      <w:spacing w:line="280" w:lineRule="atLeast"/>
    </w:pPr>
    <w:rPr>
      <w:rFonts w:ascii="宋体" w:hAnsi="宋体" w:cs="宋体"/>
      <w:kern w:val="0"/>
      <w:sz w:val="24"/>
    </w:rPr>
  </w:style>
  <w:style w:type="paragraph" w:customStyle="1" w:styleId="348">
    <w:name w:val="pa-37"/>
    <w:basedOn w:val="1"/>
    <w:qFormat/>
    <w:uiPriority w:val="0"/>
    <w:pPr>
      <w:widowControl/>
      <w:spacing w:line="360" w:lineRule="atLeast"/>
      <w:ind w:firstLine="300"/>
    </w:pPr>
    <w:rPr>
      <w:rFonts w:ascii="宋体" w:hAnsi="宋体" w:cs="宋体"/>
      <w:kern w:val="0"/>
      <w:sz w:val="24"/>
    </w:rPr>
  </w:style>
  <w:style w:type="paragraph" w:customStyle="1" w:styleId="349">
    <w:name w:val="ca-30"/>
    <w:basedOn w:val="1"/>
    <w:qFormat/>
    <w:uiPriority w:val="0"/>
    <w:pPr>
      <w:widowControl/>
      <w:jc w:val="left"/>
    </w:pPr>
    <w:rPr>
      <w:rFonts w:ascii="??" w:hAnsi="??" w:cs="宋体"/>
      <w:color w:val="002060"/>
      <w:kern w:val="0"/>
      <w:szCs w:val="21"/>
    </w:rPr>
  </w:style>
  <w:style w:type="paragraph" w:customStyle="1" w:styleId="350">
    <w:name w:val="ca-0"/>
    <w:basedOn w:val="1"/>
    <w:qFormat/>
    <w:uiPriority w:val="0"/>
    <w:pPr>
      <w:widowControl/>
      <w:jc w:val="left"/>
    </w:pPr>
    <w:rPr>
      <w:rFonts w:ascii="宋体" w:hAnsi="宋体" w:cs="宋体"/>
      <w:color w:val="000000"/>
      <w:kern w:val="0"/>
      <w:sz w:val="48"/>
      <w:szCs w:val="48"/>
    </w:rPr>
  </w:style>
  <w:style w:type="paragraph" w:customStyle="1" w:styleId="351">
    <w:name w:val="pa-106"/>
    <w:basedOn w:val="1"/>
    <w:qFormat/>
    <w:uiPriority w:val="0"/>
    <w:pPr>
      <w:widowControl/>
      <w:spacing w:line="720" w:lineRule="atLeast"/>
    </w:pPr>
    <w:rPr>
      <w:rFonts w:ascii="宋体" w:hAnsi="宋体" w:cs="宋体"/>
      <w:kern w:val="0"/>
      <w:sz w:val="24"/>
    </w:rPr>
  </w:style>
  <w:style w:type="paragraph" w:customStyle="1" w:styleId="352">
    <w:name w:val="pa-100"/>
    <w:basedOn w:val="1"/>
    <w:qFormat/>
    <w:uiPriority w:val="0"/>
    <w:pPr>
      <w:widowControl/>
      <w:spacing w:line="300" w:lineRule="atLeast"/>
    </w:pPr>
    <w:rPr>
      <w:rFonts w:ascii="宋体" w:hAnsi="宋体" w:cs="宋体"/>
      <w:kern w:val="0"/>
      <w:sz w:val="24"/>
    </w:rPr>
  </w:style>
  <w:style w:type="paragraph" w:customStyle="1" w:styleId="35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4">
    <w:name w:val="pa-16"/>
    <w:basedOn w:val="1"/>
    <w:qFormat/>
    <w:uiPriority w:val="0"/>
    <w:pPr>
      <w:widowControl/>
      <w:spacing w:line="240" w:lineRule="atLeast"/>
    </w:pPr>
    <w:rPr>
      <w:rFonts w:ascii="宋体" w:hAnsi="宋体" w:cs="宋体"/>
      <w:kern w:val="0"/>
      <w:sz w:val="24"/>
    </w:rPr>
  </w:style>
  <w:style w:type="paragraph" w:customStyle="1" w:styleId="355">
    <w:name w:val="pa-132"/>
    <w:basedOn w:val="1"/>
    <w:qFormat/>
    <w:uiPriority w:val="0"/>
    <w:pPr>
      <w:widowControl/>
      <w:spacing w:line="360" w:lineRule="atLeast"/>
    </w:pPr>
    <w:rPr>
      <w:rFonts w:ascii="宋体" w:hAnsi="宋体" w:cs="宋体"/>
      <w:kern w:val="0"/>
      <w:sz w:val="24"/>
    </w:rPr>
  </w:style>
  <w:style w:type="paragraph" w:customStyle="1" w:styleId="356">
    <w:name w:val="Char Char1 Char1"/>
    <w:basedOn w:val="1"/>
    <w:qFormat/>
    <w:uiPriority w:val="0"/>
  </w:style>
  <w:style w:type="paragraph" w:customStyle="1" w:styleId="357">
    <w:name w:val="ca-22"/>
    <w:basedOn w:val="1"/>
    <w:qFormat/>
    <w:uiPriority w:val="0"/>
    <w:pPr>
      <w:widowControl/>
      <w:jc w:val="left"/>
    </w:pPr>
    <w:rPr>
      <w:rFonts w:ascii="宋体" w:hAnsi="宋体" w:cs="宋体"/>
      <w:kern w:val="0"/>
      <w:szCs w:val="21"/>
    </w:rPr>
  </w:style>
  <w:style w:type="paragraph" w:customStyle="1" w:styleId="358">
    <w:name w:val="ca-35"/>
    <w:basedOn w:val="1"/>
    <w:qFormat/>
    <w:uiPriority w:val="0"/>
    <w:pPr>
      <w:widowControl/>
      <w:jc w:val="left"/>
    </w:pPr>
    <w:rPr>
      <w:kern w:val="0"/>
      <w:sz w:val="10"/>
      <w:szCs w:val="10"/>
    </w:rPr>
  </w:style>
  <w:style w:type="paragraph" w:customStyle="1" w:styleId="35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0">
    <w:name w:val="Char3"/>
    <w:basedOn w:val="1"/>
    <w:qFormat/>
    <w:uiPriority w:val="0"/>
    <w:rPr>
      <w:rFonts w:ascii="Tahoma" w:hAnsi="Tahoma"/>
      <w:sz w:val="24"/>
      <w:szCs w:val="20"/>
    </w:rPr>
  </w:style>
  <w:style w:type="paragraph" w:customStyle="1" w:styleId="361">
    <w:name w:val="ca-4"/>
    <w:basedOn w:val="1"/>
    <w:qFormat/>
    <w:uiPriority w:val="0"/>
    <w:pPr>
      <w:widowControl/>
      <w:jc w:val="left"/>
    </w:pPr>
    <w:rPr>
      <w:rFonts w:ascii="宋体" w:hAnsi="宋体" w:cs="宋体"/>
      <w:b/>
      <w:bCs/>
      <w:color w:val="000000"/>
      <w:spacing w:val="-20"/>
      <w:kern w:val="0"/>
      <w:sz w:val="48"/>
      <w:szCs w:val="48"/>
    </w:rPr>
  </w:style>
  <w:style w:type="paragraph" w:customStyle="1" w:styleId="362">
    <w:name w:val="pa-101"/>
    <w:basedOn w:val="1"/>
    <w:qFormat/>
    <w:uiPriority w:val="0"/>
    <w:pPr>
      <w:widowControl/>
      <w:spacing w:line="360" w:lineRule="atLeast"/>
      <w:jc w:val="center"/>
    </w:pPr>
    <w:rPr>
      <w:rFonts w:ascii="宋体" w:hAnsi="宋体" w:cs="宋体"/>
      <w:kern w:val="0"/>
      <w:sz w:val="24"/>
    </w:rPr>
  </w:style>
  <w:style w:type="paragraph" w:customStyle="1" w:styleId="363">
    <w:name w:val="pa-125"/>
    <w:basedOn w:val="1"/>
    <w:qFormat/>
    <w:uiPriority w:val="0"/>
    <w:pPr>
      <w:widowControl/>
      <w:spacing w:line="480" w:lineRule="atLeast"/>
      <w:ind w:firstLine="1080"/>
    </w:pPr>
    <w:rPr>
      <w:rFonts w:ascii="宋体" w:hAnsi="宋体" w:cs="宋体"/>
      <w:kern w:val="0"/>
      <w:sz w:val="24"/>
    </w:rPr>
  </w:style>
  <w:style w:type="paragraph" w:customStyle="1" w:styleId="364">
    <w:name w:val="pa-43"/>
    <w:basedOn w:val="1"/>
    <w:qFormat/>
    <w:uiPriority w:val="0"/>
    <w:pPr>
      <w:widowControl/>
      <w:spacing w:line="280" w:lineRule="atLeast"/>
      <w:jc w:val="center"/>
    </w:pPr>
    <w:rPr>
      <w:rFonts w:ascii="宋体" w:hAnsi="宋体" w:cs="宋体"/>
      <w:kern w:val="0"/>
      <w:sz w:val="24"/>
    </w:rPr>
  </w:style>
  <w:style w:type="paragraph" w:customStyle="1" w:styleId="36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6">
    <w:name w:val="Char Char Char"/>
    <w:basedOn w:val="1"/>
    <w:qFormat/>
    <w:uiPriority w:val="0"/>
    <w:rPr>
      <w:rFonts w:ascii="Tahoma" w:hAnsi="Tahoma"/>
      <w:sz w:val="24"/>
      <w:szCs w:val="20"/>
    </w:rPr>
  </w:style>
  <w:style w:type="paragraph" w:customStyle="1" w:styleId="36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8">
    <w:name w:val="pa-5"/>
    <w:basedOn w:val="1"/>
    <w:qFormat/>
    <w:uiPriority w:val="0"/>
    <w:pPr>
      <w:widowControl/>
      <w:spacing w:line="1000" w:lineRule="atLeast"/>
      <w:jc w:val="center"/>
    </w:pPr>
    <w:rPr>
      <w:rFonts w:ascii="宋体" w:hAnsi="宋体" w:cs="宋体"/>
      <w:kern w:val="0"/>
      <w:sz w:val="24"/>
    </w:rPr>
  </w:style>
  <w:style w:type="paragraph" w:customStyle="1" w:styleId="369">
    <w:name w:val="pa-14"/>
    <w:basedOn w:val="1"/>
    <w:qFormat/>
    <w:uiPriority w:val="0"/>
    <w:pPr>
      <w:widowControl/>
      <w:spacing w:line="360" w:lineRule="atLeast"/>
      <w:jc w:val="left"/>
    </w:pPr>
    <w:rPr>
      <w:rFonts w:ascii="宋体" w:hAnsi="宋体" w:cs="宋体"/>
      <w:kern w:val="0"/>
      <w:sz w:val="24"/>
    </w:rPr>
  </w:style>
  <w:style w:type="paragraph" w:customStyle="1" w:styleId="370">
    <w:name w:val="pa-12"/>
    <w:basedOn w:val="1"/>
    <w:qFormat/>
    <w:uiPriority w:val="0"/>
    <w:pPr>
      <w:widowControl/>
      <w:spacing w:line="360" w:lineRule="atLeast"/>
    </w:pPr>
    <w:rPr>
      <w:rFonts w:ascii="宋体" w:hAnsi="宋体" w:cs="宋体"/>
      <w:kern w:val="0"/>
      <w:sz w:val="24"/>
    </w:rPr>
  </w:style>
  <w:style w:type="paragraph" w:customStyle="1" w:styleId="37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2">
    <w:name w:val="pa-23"/>
    <w:basedOn w:val="1"/>
    <w:qFormat/>
    <w:uiPriority w:val="0"/>
    <w:pPr>
      <w:widowControl/>
      <w:spacing w:line="360" w:lineRule="atLeast"/>
      <w:ind w:firstLine="420"/>
    </w:pPr>
    <w:rPr>
      <w:rFonts w:ascii="宋体" w:hAnsi="宋体" w:cs="宋体"/>
      <w:kern w:val="0"/>
      <w:sz w:val="24"/>
    </w:rPr>
  </w:style>
  <w:style w:type="paragraph" w:customStyle="1" w:styleId="373">
    <w:name w:val="pa-99"/>
    <w:basedOn w:val="1"/>
    <w:qFormat/>
    <w:uiPriority w:val="0"/>
    <w:pPr>
      <w:widowControl/>
      <w:spacing w:line="300" w:lineRule="atLeast"/>
      <w:ind w:firstLine="520"/>
    </w:pPr>
    <w:rPr>
      <w:rFonts w:ascii="宋体" w:hAnsi="宋体" w:cs="宋体"/>
      <w:kern w:val="0"/>
      <w:sz w:val="24"/>
    </w:rPr>
  </w:style>
  <w:style w:type="paragraph" w:customStyle="1" w:styleId="374">
    <w:name w:val="pa-134"/>
    <w:basedOn w:val="1"/>
    <w:qFormat/>
    <w:uiPriority w:val="0"/>
    <w:pPr>
      <w:widowControl/>
      <w:spacing w:line="360" w:lineRule="atLeast"/>
    </w:pPr>
    <w:rPr>
      <w:rFonts w:ascii="宋体" w:hAnsi="宋体" w:cs="宋体"/>
      <w:kern w:val="0"/>
      <w:sz w:val="24"/>
    </w:rPr>
  </w:style>
  <w:style w:type="paragraph" w:customStyle="1" w:styleId="375">
    <w:name w:val="ca-13"/>
    <w:basedOn w:val="1"/>
    <w:qFormat/>
    <w:uiPriority w:val="0"/>
    <w:pPr>
      <w:widowControl/>
      <w:jc w:val="left"/>
    </w:pPr>
    <w:rPr>
      <w:rFonts w:ascii="宋体" w:hAnsi="宋体" w:cs="宋体"/>
      <w:color w:val="000000"/>
      <w:kern w:val="0"/>
      <w:sz w:val="32"/>
      <w:szCs w:val="32"/>
    </w:rPr>
  </w:style>
  <w:style w:type="paragraph" w:customStyle="1" w:styleId="37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7">
    <w:name w:val="Char Char Char1"/>
    <w:basedOn w:val="1"/>
    <w:qFormat/>
    <w:uiPriority w:val="0"/>
    <w:rPr>
      <w:rFonts w:ascii="Tahoma" w:hAnsi="Tahoma"/>
      <w:sz w:val="24"/>
      <w:szCs w:val="20"/>
    </w:rPr>
  </w:style>
  <w:style w:type="paragraph" w:customStyle="1" w:styleId="378">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9">
    <w:name w:val="pa-56"/>
    <w:basedOn w:val="1"/>
    <w:qFormat/>
    <w:uiPriority w:val="0"/>
    <w:pPr>
      <w:widowControl/>
      <w:spacing w:line="300" w:lineRule="atLeast"/>
      <w:ind w:firstLine="420"/>
    </w:pPr>
    <w:rPr>
      <w:rFonts w:ascii="宋体" w:hAnsi="宋体" w:cs="宋体"/>
      <w:kern w:val="0"/>
      <w:sz w:val="24"/>
    </w:rPr>
  </w:style>
  <w:style w:type="paragraph" w:customStyle="1" w:styleId="380">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1">
    <w:name w:val="pa-129"/>
    <w:basedOn w:val="1"/>
    <w:qFormat/>
    <w:uiPriority w:val="0"/>
    <w:pPr>
      <w:widowControl/>
      <w:spacing w:line="300" w:lineRule="atLeast"/>
    </w:pPr>
    <w:rPr>
      <w:rFonts w:ascii="宋体" w:hAnsi="宋体" w:cs="宋体"/>
      <w:kern w:val="0"/>
      <w:sz w:val="24"/>
    </w:rPr>
  </w:style>
  <w:style w:type="paragraph" w:customStyle="1" w:styleId="382">
    <w:name w:val="pa-137"/>
    <w:basedOn w:val="1"/>
    <w:qFormat/>
    <w:uiPriority w:val="0"/>
    <w:pPr>
      <w:widowControl/>
      <w:spacing w:line="480" w:lineRule="atLeast"/>
      <w:jc w:val="center"/>
    </w:pPr>
    <w:rPr>
      <w:rFonts w:ascii="宋体" w:hAnsi="宋体" w:cs="宋体"/>
      <w:kern w:val="0"/>
      <w:sz w:val="24"/>
    </w:rPr>
  </w:style>
  <w:style w:type="paragraph" w:customStyle="1" w:styleId="383">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7">
    <w:name w:val="pa-141"/>
    <w:basedOn w:val="1"/>
    <w:qFormat/>
    <w:uiPriority w:val="0"/>
    <w:pPr>
      <w:widowControl/>
      <w:spacing w:line="320" w:lineRule="atLeast"/>
      <w:jc w:val="right"/>
    </w:pPr>
    <w:rPr>
      <w:rFonts w:ascii="宋体" w:hAnsi="宋体" w:cs="宋体"/>
      <w:kern w:val="0"/>
      <w:sz w:val="24"/>
    </w:rPr>
  </w:style>
  <w:style w:type="paragraph" w:customStyle="1" w:styleId="388">
    <w:name w:val="ca-1"/>
    <w:basedOn w:val="1"/>
    <w:qFormat/>
    <w:uiPriority w:val="0"/>
    <w:pPr>
      <w:widowControl/>
      <w:jc w:val="left"/>
    </w:pPr>
    <w:rPr>
      <w:rFonts w:ascii="宋体" w:hAnsi="宋体" w:cs="宋体"/>
      <w:color w:val="000000"/>
      <w:spacing w:val="40"/>
      <w:kern w:val="0"/>
      <w:sz w:val="44"/>
      <w:szCs w:val="44"/>
    </w:rPr>
  </w:style>
  <w:style w:type="paragraph" w:customStyle="1" w:styleId="389">
    <w:name w:val="ca-14"/>
    <w:basedOn w:val="1"/>
    <w:qFormat/>
    <w:uiPriority w:val="0"/>
    <w:pPr>
      <w:widowControl/>
      <w:jc w:val="left"/>
    </w:pPr>
    <w:rPr>
      <w:color w:val="000000"/>
      <w:kern w:val="0"/>
      <w:sz w:val="24"/>
    </w:rPr>
  </w:style>
  <w:style w:type="paragraph" w:customStyle="1" w:styleId="39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1">
    <w:name w:val="pa-76"/>
    <w:basedOn w:val="1"/>
    <w:qFormat/>
    <w:uiPriority w:val="0"/>
    <w:pPr>
      <w:widowControl/>
      <w:spacing w:line="400" w:lineRule="atLeast"/>
      <w:jc w:val="left"/>
    </w:pPr>
    <w:rPr>
      <w:rFonts w:ascii="宋体" w:hAnsi="宋体" w:cs="宋体"/>
      <w:kern w:val="0"/>
      <w:sz w:val="24"/>
    </w:rPr>
  </w:style>
  <w:style w:type="paragraph" w:customStyle="1" w:styleId="3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3">
    <w:name w:val="ca-7"/>
    <w:basedOn w:val="1"/>
    <w:qFormat/>
    <w:uiPriority w:val="0"/>
    <w:pPr>
      <w:widowControl/>
      <w:jc w:val="left"/>
    </w:pPr>
    <w:rPr>
      <w:color w:val="000000"/>
      <w:kern w:val="0"/>
      <w:sz w:val="28"/>
      <w:szCs w:val="28"/>
    </w:rPr>
  </w:style>
  <w:style w:type="paragraph" w:customStyle="1" w:styleId="394">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5">
    <w:name w:val="pa-117"/>
    <w:basedOn w:val="1"/>
    <w:qFormat/>
    <w:uiPriority w:val="0"/>
    <w:pPr>
      <w:widowControl/>
      <w:spacing w:line="360" w:lineRule="atLeast"/>
      <w:ind w:firstLine="3840"/>
    </w:pPr>
    <w:rPr>
      <w:rFonts w:ascii="宋体" w:hAnsi="宋体" w:cs="宋体"/>
      <w:kern w:val="0"/>
      <w:sz w:val="24"/>
    </w:rPr>
  </w:style>
  <w:style w:type="paragraph" w:customStyle="1" w:styleId="396">
    <w:name w:val="pa-93"/>
    <w:basedOn w:val="1"/>
    <w:qFormat/>
    <w:uiPriority w:val="0"/>
    <w:pPr>
      <w:widowControl/>
      <w:spacing w:line="480" w:lineRule="atLeast"/>
      <w:ind w:firstLine="480"/>
      <w:jc w:val="left"/>
    </w:pPr>
    <w:rPr>
      <w:rFonts w:ascii="宋体" w:hAnsi="宋体" w:cs="宋体"/>
      <w:kern w:val="0"/>
      <w:sz w:val="24"/>
    </w:rPr>
  </w:style>
  <w:style w:type="paragraph" w:customStyle="1" w:styleId="397">
    <w:name w:val="pa-42"/>
    <w:basedOn w:val="1"/>
    <w:qFormat/>
    <w:uiPriority w:val="0"/>
    <w:pPr>
      <w:widowControl/>
      <w:spacing w:line="280" w:lineRule="atLeast"/>
      <w:ind w:firstLine="420"/>
      <w:jc w:val="left"/>
    </w:pPr>
    <w:rPr>
      <w:rFonts w:ascii="宋体" w:hAnsi="宋体" w:cs="宋体"/>
      <w:kern w:val="0"/>
      <w:sz w:val="24"/>
    </w:rPr>
  </w:style>
  <w:style w:type="paragraph" w:customStyle="1" w:styleId="39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9">
    <w:name w:val="pa-77"/>
    <w:basedOn w:val="1"/>
    <w:qFormat/>
    <w:uiPriority w:val="0"/>
    <w:pPr>
      <w:widowControl/>
      <w:spacing w:line="360" w:lineRule="atLeast"/>
    </w:pPr>
    <w:rPr>
      <w:rFonts w:ascii="宋体" w:hAnsi="宋体" w:cs="宋体"/>
      <w:kern w:val="0"/>
      <w:sz w:val="24"/>
    </w:rPr>
  </w:style>
  <w:style w:type="paragraph" w:customStyle="1" w:styleId="400">
    <w:name w:val="ca-12"/>
    <w:basedOn w:val="1"/>
    <w:qFormat/>
    <w:uiPriority w:val="0"/>
    <w:pPr>
      <w:widowControl/>
      <w:jc w:val="left"/>
    </w:pPr>
    <w:rPr>
      <w:color w:val="000000"/>
      <w:kern w:val="0"/>
      <w:sz w:val="32"/>
      <w:szCs w:val="32"/>
    </w:rPr>
  </w:style>
  <w:style w:type="paragraph" w:customStyle="1" w:styleId="40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2">
    <w:name w:val="pa-140"/>
    <w:basedOn w:val="1"/>
    <w:qFormat/>
    <w:uiPriority w:val="0"/>
    <w:pPr>
      <w:widowControl/>
      <w:spacing w:line="320" w:lineRule="atLeast"/>
      <w:ind w:firstLine="560"/>
    </w:pPr>
    <w:rPr>
      <w:rFonts w:ascii="宋体" w:hAnsi="宋体" w:cs="宋体"/>
      <w:kern w:val="0"/>
      <w:sz w:val="24"/>
    </w:rPr>
  </w:style>
  <w:style w:type="paragraph" w:customStyle="1" w:styleId="403">
    <w:name w:val="pa-22"/>
    <w:basedOn w:val="1"/>
    <w:qFormat/>
    <w:uiPriority w:val="0"/>
    <w:pPr>
      <w:widowControl/>
      <w:spacing w:line="280" w:lineRule="atLeast"/>
      <w:ind w:firstLine="480"/>
    </w:pPr>
    <w:rPr>
      <w:rFonts w:ascii="宋体" w:hAnsi="宋体" w:cs="宋体"/>
      <w:kern w:val="0"/>
      <w:sz w:val="24"/>
    </w:rPr>
  </w:style>
  <w:style w:type="paragraph" w:customStyle="1" w:styleId="404">
    <w:name w:val="pa-28"/>
    <w:basedOn w:val="1"/>
    <w:qFormat/>
    <w:uiPriority w:val="0"/>
    <w:pPr>
      <w:widowControl/>
      <w:spacing w:line="360" w:lineRule="atLeast"/>
      <w:ind w:firstLine="420"/>
      <w:jc w:val="left"/>
    </w:pPr>
    <w:rPr>
      <w:rFonts w:ascii="宋体" w:hAnsi="宋体" w:cs="宋体"/>
      <w:kern w:val="0"/>
      <w:sz w:val="24"/>
    </w:rPr>
  </w:style>
  <w:style w:type="paragraph" w:customStyle="1" w:styleId="405">
    <w:name w:val="pa-19"/>
    <w:basedOn w:val="1"/>
    <w:qFormat/>
    <w:uiPriority w:val="0"/>
    <w:pPr>
      <w:widowControl/>
      <w:spacing w:line="240" w:lineRule="atLeast"/>
      <w:ind w:firstLine="20"/>
      <w:jc w:val="left"/>
    </w:pPr>
    <w:rPr>
      <w:rFonts w:ascii="宋体" w:hAnsi="宋体" w:cs="宋体"/>
      <w:kern w:val="0"/>
      <w:sz w:val="24"/>
    </w:rPr>
  </w:style>
  <w:style w:type="paragraph" w:customStyle="1" w:styleId="4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7">
    <w:name w:val="pa-124"/>
    <w:basedOn w:val="1"/>
    <w:qFormat/>
    <w:uiPriority w:val="0"/>
    <w:pPr>
      <w:widowControl/>
      <w:spacing w:line="760" w:lineRule="atLeast"/>
    </w:pPr>
    <w:rPr>
      <w:rFonts w:ascii="宋体" w:hAnsi="宋体" w:cs="宋体"/>
      <w:kern w:val="0"/>
      <w:sz w:val="24"/>
    </w:rPr>
  </w:style>
  <w:style w:type="paragraph" w:customStyle="1" w:styleId="408">
    <w:name w:val="pa-136"/>
    <w:basedOn w:val="1"/>
    <w:qFormat/>
    <w:uiPriority w:val="0"/>
    <w:pPr>
      <w:widowControl/>
      <w:spacing w:line="360" w:lineRule="atLeast"/>
      <w:ind w:firstLine="5640"/>
    </w:pPr>
    <w:rPr>
      <w:rFonts w:ascii="宋体" w:hAnsi="宋体" w:cs="宋体"/>
      <w:kern w:val="0"/>
      <w:sz w:val="24"/>
    </w:rPr>
  </w:style>
  <w:style w:type="paragraph" w:customStyle="1" w:styleId="409">
    <w:name w:val="ca-27"/>
    <w:basedOn w:val="1"/>
    <w:qFormat/>
    <w:uiPriority w:val="0"/>
    <w:pPr>
      <w:widowControl/>
      <w:jc w:val="left"/>
    </w:pPr>
    <w:rPr>
      <w:rFonts w:ascii="宋体" w:hAnsi="宋体" w:cs="宋体"/>
      <w:b/>
      <w:bCs/>
      <w:color w:val="002060"/>
      <w:spacing w:val="-20"/>
      <w:kern w:val="0"/>
      <w:szCs w:val="21"/>
    </w:rPr>
  </w:style>
  <w:style w:type="paragraph" w:customStyle="1" w:styleId="410">
    <w:name w:val="pa-4"/>
    <w:basedOn w:val="1"/>
    <w:qFormat/>
    <w:uiPriority w:val="0"/>
    <w:pPr>
      <w:widowControl/>
      <w:spacing w:line="360" w:lineRule="atLeast"/>
      <w:jc w:val="center"/>
    </w:pPr>
    <w:rPr>
      <w:rFonts w:ascii="宋体" w:hAnsi="宋体" w:cs="宋体"/>
      <w:kern w:val="0"/>
      <w:sz w:val="24"/>
    </w:rPr>
  </w:style>
  <w:style w:type="paragraph" w:customStyle="1" w:styleId="411">
    <w:name w:val="样式 标题 3 + (中文) 黑体 小四 非加粗 段前: 7.8 磅 段后: 0 磅 行距: 固定值 20 磅"/>
    <w:basedOn w:val="2"/>
    <w:qFormat/>
    <w:uiPriority w:val="0"/>
    <w:pPr>
      <w:spacing w:line="400" w:lineRule="exact"/>
      <w:ind w:firstLine="0" w:firstLineChars="0"/>
    </w:pPr>
    <w:rPr>
      <w:rFonts w:eastAsia="黑体" w:cs="宋体"/>
      <w:b w:val="0"/>
      <w:bCs w:val="0"/>
      <w:sz w:val="24"/>
      <w:szCs w:val="20"/>
    </w:rPr>
  </w:style>
  <w:style w:type="paragraph" w:customStyle="1" w:styleId="412">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3">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4">
    <w:name w:val="pa-7"/>
    <w:basedOn w:val="1"/>
    <w:qFormat/>
    <w:uiPriority w:val="0"/>
    <w:pPr>
      <w:widowControl/>
      <w:spacing w:line="400" w:lineRule="atLeast"/>
    </w:pPr>
    <w:rPr>
      <w:rFonts w:ascii="宋体" w:hAnsi="宋体" w:cs="宋体"/>
      <w:kern w:val="0"/>
      <w:sz w:val="24"/>
    </w:rPr>
  </w:style>
  <w:style w:type="paragraph" w:customStyle="1" w:styleId="415">
    <w:name w:val="pa-116"/>
    <w:basedOn w:val="1"/>
    <w:qFormat/>
    <w:uiPriority w:val="0"/>
    <w:pPr>
      <w:widowControl/>
      <w:spacing w:line="480" w:lineRule="atLeast"/>
      <w:ind w:firstLine="200"/>
    </w:pPr>
    <w:rPr>
      <w:rFonts w:ascii="宋体" w:hAnsi="宋体" w:cs="宋体"/>
      <w:kern w:val="0"/>
      <w:sz w:val="24"/>
    </w:rPr>
  </w:style>
  <w:style w:type="paragraph" w:customStyle="1" w:styleId="41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7">
    <w:name w:val="pa-78"/>
    <w:basedOn w:val="1"/>
    <w:qFormat/>
    <w:uiPriority w:val="0"/>
    <w:pPr>
      <w:widowControl/>
      <w:spacing w:line="340" w:lineRule="atLeast"/>
    </w:pPr>
    <w:rPr>
      <w:rFonts w:ascii="宋体" w:hAnsi="宋体" w:cs="宋体"/>
      <w:kern w:val="0"/>
      <w:sz w:val="24"/>
    </w:rPr>
  </w:style>
  <w:style w:type="paragraph" w:customStyle="1" w:styleId="418">
    <w:name w:val="pa-83"/>
    <w:basedOn w:val="1"/>
    <w:qFormat/>
    <w:uiPriority w:val="0"/>
    <w:pPr>
      <w:widowControl/>
      <w:spacing w:line="560" w:lineRule="atLeast"/>
      <w:jc w:val="center"/>
    </w:pPr>
    <w:rPr>
      <w:rFonts w:ascii="宋体" w:hAnsi="宋体" w:cs="宋体"/>
      <w:kern w:val="0"/>
      <w:sz w:val="24"/>
    </w:rPr>
  </w:style>
  <w:style w:type="paragraph" w:customStyle="1" w:styleId="419">
    <w:name w:val="pa-54"/>
    <w:basedOn w:val="1"/>
    <w:qFormat/>
    <w:uiPriority w:val="0"/>
    <w:pPr>
      <w:widowControl/>
      <w:spacing w:line="280" w:lineRule="atLeast"/>
      <w:jc w:val="left"/>
    </w:pPr>
    <w:rPr>
      <w:rFonts w:ascii="宋体" w:hAnsi="宋体" w:cs="宋体"/>
      <w:kern w:val="0"/>
      <w:sz w:val="24"/>
    </w:rPr>
  </w:style>
  <w:style w:type="paragraph" w:customStyle="1" w:styleId="420">
    <w:name w:val="pa-92"/>
    <w:basedOn w:val="1"/>
    <w:qFormat/>
    <w:uiPriority w:val="0"/>
    <w:pPr>
      <w:widowControl/>
      <w:spacing w:line="480" w:lineRule="atLeast"/>
      <w:ind w:firstLine="480"/>
    </w:pPr>
    <w:rPr>
      <w:rFonts w:ascii="宋体" w:hAnsi="宋体" w:cs="宋体"/>
      <w:kern w:val="0"/>
      <w:sz w:val="24"/>
    </w:rPr>
  </w:style>
  <w:style w:type="paragraph" w:customStyle="1" w:styleId="421">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2">
    <w:name w:val="ca-31"/>
    <w:basedOn w:val="1"/>
    <w:qFormat/>
    <w:uiPriority w:val="0"/>
    <w:pPr>
      <w:widowControl/>
      <w:jc w:val="left"/>
    </w:pPr>
    <w:rPr>
      <w:rFonts w:ascii="??" w:hAnsi="??" w:cs="宋体"/>
      <w:color w:val="000000"/>
      <w:kern w:val="0"/>
      <w:szCs w:val="21"/>
    </w:rPr>
  </w:style>
  <w:style w:type="paragraph" w:customStyle="1" w:styleId="423">
    <w:name w:val="pa-31"/>
    <w:basedOn w:val="1"/>
    <w:qFormat/>
    <w:uiPriority w:val="0"/>
    <w:pPr>
      <w:widowControl/>
      <w:spacing w:line="240" w:lineRule="atLeast"/>
      <w:ind w:firstLine="420"/>
      <w:jc w:val="left"/>
    </w:pPr>
    <w:rPr>
      <w:rFonts w:ascii="宋体" w:hAnsi="宋体" w:cs="宋体"/>
      <w:kern w:val="0"/>
      <w:sz w:val="24"/>
    </w:rPr>
  </w:style>
  <w:style w:type="paragraph" w:customStyle="1" w:styleId="424">
    <w:name w:val="pa-102"/>
    <w:basedOn w:val="1"/>
    <w:qFormat/>
    <w:uiPriority w:val="0"/>
    <w:pPr>
      <w:widowControl/>
      <w:spacing w:line="300" w:lineRule="atLeast"/>
      <w:jc w:val="center"/>
    </w:pPr>
    <w:rPr>
      <w:rFonts w:ascii="宋体" w:hAnsi="宋体" w:cs="宋体"/>
      <w:kern w:val="0"/>
      <w:sz w:val="24"/>
    </w:rPr>
  </w:style>
  <w:style w:type="paragraph" w:customStyle="1" w:styleId="425">
    <w:name w:val="正文文本缩进 31"/>
    <w:basedOn w:val="1"/>
    <w:qFormat/>
    <w:uiPriority w:val="0"/>
    <w:pPr>
      <w:ind w:firstLine="420" w:firstLineChars="200"/>
    </w:pPr>
    <w:rPr>
      <w:rFonts w:ascii="宋体" w:hAnsi="宋体"/>
      <w:bCs/>
      <w:szCs w:val="20"/>
    </w:rPr>
  </w:style>
  <w:style w:type="paragraph" w:customStyle="1" w:styleId="426">
    <w:name w:val="t1"/>
    <w:basedOn w:val="1"/>
    <w:qFormat/>
    <w:uiPriority w:val="0"/>
    <w:pPr>
      <w:widowControl/>
      <w:spacing w:line="280" w:lineRule="atLeast"/>
      <w:jc w:val="left"/>
    </w:pPr>
    <w:rPr>
      <w:snapToGrid w:val="0"/>
      <w:kern w:val="0"/>
      <w:sz w:val="24"/>
      <w:szCs w:val="20"/>
      <w:lang w:val="de-DE" w:eastAsia="de-DE"/>
    </w:rPr>
  </w:style>
  <w:style w:type="paragraph" w:customStyle="1" w:styleId="427">
    <w:name w:val="pa-6"/>
    <w:basedOn w:val="1"/>
    <w:qFormat/>
    <w:uiPriority w:val="0"/>
    <w:pPr>
      <w:widowControl/>
      <w:spacing w:line="560" w:lineRule="atLeast"/>
    </w:pPr>
    <w:rPr>
      <w:rFonts w:ascii="宋体" w:hAnsi="宋体" w:cs="宋体"/>
      <w:kern w:val="0"/>
      <w:sz w:val="24"/>
    </w:rPr>
  </w:style>
  <w:style w:type="paragraph" w:customStyle="1" w:styleId="428">
    <w:name w:val="pa-68"/>
    <w:basedOn w:val="1"/>
    <w:qFormat/>
    <w:uiPriority w:val="0"/>
    <w:pPr>
      <w:widowControl/>
      <w:spacing w:line="240" w:lineRule="atLeast"/>
      <w:ind w:firstLine="520"/>
    </w:pPr>
    <w:rPr>
      <w:rFonts w:ascii="宋体" w:hAnsi="宋体" w:cs="宋体"/>
      <w:kern w:val="0"/>
      <w:sz w:val="24"/>
    </w:rPr>
  </w:style>
  <w:style w:type="paragraph" w:customStyle="1" w:styleId="429">
    <w:name w:val="pa-94"/>
    <w:basedOn w:val="1"/>
    <w:qFormat/>
    <w:uiPriority w:val="0"/>
    <w:pPr>
      <w:widowControl/>
      <w:spacing w:line="480" w:lineRule="atLeast"/>
      <w:jc w:val="left"/>
    </w:pPr>
    <w:rPr>
      <w:rFonts w:ascii="宋体" w:hAnsi="宋体" w:cs="宋体"/>
      <w:kern w:val="0"/>
      <w:sz w:val="24"/>
    </w:rPr>
  </w:style>
  <w:style w:type="paragraph" w:customStyle="1" w:styleId="430">
    <w:name w:val="pa-112"/>
    <w:basedOn w:val="1"/>
    <w:qFormat/>
    <w:uiPriority w:val="0"/>
    <w:pPr>
      <w:widowControl/>
      <w:spacing w:line="280" w:lineRule="atLeast"/>
    </w:pPr>
    <w:rPr>
      <w:rFonts w:ascii="宋体" w:hAnsi="宋体" w:cs="宋体"/>
      <w:kern w:val="0"/>
      <w:sz w:val="24"/>
    </w:rPr>
  </w:style>
  <w:style w:type="paragraph" w:customStyle="1" w:styleId="431">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2">
    <w:name w:val="pa-72"/>
    <w:basedOn w:val="1"/>
    <w:qFormat/>
    <w:uiPriority w:val="0"/>
    <w:pPr>
      <w:widowControl/>
      <w:spacing w:line="240" w:lineRule="atLeast"/>
      <w:ind w:firstLine="560"/>
    </w:pPr>
    <w:rPr>
      <w:rFonts w:ascii="宋体" w:hAnsi="宋体" w:cs="宋体"/>
      <w:kern w:val="0"/>
      <w:sz w:val="24"/>
    </w:rPr>
  </w:style>
  <w:style w:type="paragraph" w:customStyle="1" w:styleId="433">
    <w:name w:val="pa-1"/>
    <w:basedOn w:val="1"/>
    <w:qFormat/>
    <w:uiPriority w:val="0"/>
    <w:pPr>
      <w:widowControl/>
      <w:spacing w:line="480" w:lineRule="atLeast"/>
      <w:jc w:val="center"/>
    </w:pPr>
    <w:rPr>
      <w:rFonts w:ascii="宋体" w:hAnsi="宋体" w:cs="宋体"/>
      <w:kern w:val="0"/>
      <w:sz w:val="24"/>
    </w:rPr>
  </w:style>
  <w:style w:type="paragraph" w:customStyle="1" w:styleId="43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5">
    <w:name w:val="pa-2"/>
    <w:basedOn w:val="1"/>
    <w:qFormat/>
    <w:uiPriority w:val="0"/>
    <w:pPr>
      <w:widowControl/>
      <w:spacing w:line="400" w:lineRule="atLeast"/>
      <w:jc w:val="center"/>
    </w:pPr>
    <w:rPr>
      <w:rFonts w:ascii="宋体" w:hAnsi="宋体" w:cs="宋体"/>
      <w:kern w:val="0"/>
      <w:sz w:val="24"/>
    </w:rPr>
  </w:style>
  <w:style w:type="paragraph" w:customStyle="1" w:styleId="436">
    <w:name w:val="pa-87"/>
    <w:basedOn w:val="1"/>
    <w:qFormat/>
    <w:uiPriority w:val="0"/>
    <w:pPr>
      <w:widowControl/>
      <w:spacing w:line="320" w:lineRule="atLeast"/>
      <w:ind w:firstLine="560"/>
      <w:jc w:val="left"/>
    </w:pPr>
    <w:rPr>
      <w:rFonts w:ascii="宋体" w:hAnsi="宋体" w:cs="宋体"/>
      <w:kern w:val="0"/>
      <w:sz w:val="24"/>
    </w:rPr>
  </w:style>
  <w:style w:type="paragraph" w:customStyle="1" w:styleId="437">
    <w:name w:val="pa-59"/>
    <w:basedOn w:val="1"/>
    <w:qFormat/>
    <w:uiPriority w:val="0"/>
    <w:pPr>
      <w:widowControl/>
      <w:spacing w:line="360" w:lineRule="atLeast"/>
      <w:ind w:firstLine="200"/>
    </w:pPr>
    <w:rPr>
      <w:rFonts w:ascii="宋体" w:hAnsi="宋体" w:cs="宋体"/>
      <w:kern w:val="0"/>
      <w:sz w:val="24"/>
    </w:rPr>
  </w:style>
  <w:style w:type="paragraph" w:customStyle="1" w:styleId="438">
    <w:name w:val="pa-110"/>
    <w:basedOn w:val="1"/>
    <w:qFormat/>
    <w:uiPriority w:val="0"/>
    <w:pPr>
      <w:widowControl/>
      <w:spacing w:line="360" w:lineRule="atLeast"/>
      <w:jc w:val="center"/>
    </w:pPr>
    <w:rPr>
      <w:rFonts w:ascii="宋体" w:hAnsi="宋体" w:cs="宋体"/>
      <w:kern w:val="0"/>
      <w:sz w:val="24"/>
    </w:rPr>
  </w:style>
  <w:style w:type="paragraph" w:customStyle="1" w:styleId="439">
    <w:name w:val="pa-13"/>
    <w:basedOn w:val="1"/>
    <w:qFormat/>
    <w:uiPriority w:val="0"/>
    <w:pPr>
      <w:widowControl/>
      <w:spacing w:line="360" w:lineRule="atLeast"/>
    </w:pPr>
    <w:rPr>
      <w:rFonts w:ascii="宋体" w:hAnsi="宋体" w:cs="宋体"/>
      <w:kern w:val="0"/>
      <w:sz w:val="24"/>
    </w:rPr>
  </w:style>
  <w:style w:type="paragraph" w:customStyle="1" w:styleId="440">
    <w:name w:val="ca-26"/>
    <w:basedOn w:val="1"/>
    <w:qFormat/>
    <w:uiPriority w:val="0"/>
    <w:pPr>
      <w:widowControl/>
      <w:jc w:val="left"/>
    </w:pPr>
    <w:rPr>
      <w:rFonts w:ascii="宋体" w:hAnsi="宋体" w:cs="宋体"/>
      <w:color w:val="002060"/>
      <w:kern w:val="0"/>
      <w:szCs w:val="21"/>
    </w:rPr>
  </w:style>
  <w:style w:type="paragraph" w:customStyle="1" w:styleId="441">
    <w:name w:val="pa-121"/>
    <w:basedOn w:val="1"/>
    <w:qFormat/>
    <w:uiPriority w:val="0"/>
    <w:pPr>
      <w:widowControl/>
      <w:spacing w:line="360" w:lineRule="atLeast"/>
      <w:jc w:val="center"/>
    </w:pPr>
    <w:rPr>
      <w:rFonts w:ascii="宋体" w:hAnsi="宋体" w:cs="宋体"/>
      <w:kern w:val="0"/>
      <w:sz w:val="24"/>
    </w:rPr>
  </w:style>
  <w:style w:type="paragraph" w:customStyle="1" w:styleId="442">
    <w:name w:val="pa-51"/>
    <w:basedOn w:val="1"/>
    <w:qFormat/>
    <w:uiPriority w:val="0"/>
    <w:pPr>
      <w:widowControl/>
      <w:spacing w:line="276" w:lineRule="atLeast"/>
      <w:jc w:val="center"/>
    </w:pPr>
    <w:rPr>
      <w:rFonts w:ascii="宋体" w:hAnsi="宋体" w:cs="宋体"/>
      <w:kern w:val="0"/>
      <w:sz w:val="24"/>
    </w:rPr>
  </w:style>
  <w:style w:type="paragraph" w:customStyle="1" w:styleId="443">
    <w:name w:val="pa-113"/>
    <w:basedOn w:val="1"/>
    <w:qFormat/>
    <w:uiPriority w:val="0"/>
    <w:pPr>
      <w:widowControl/>
      <w:spacing w:line="360" w:lineRule="atLeast"/>
      <w:ind w:firstLine="2960"/>
    </w:pPr>
    <w:rPr>
      <w:rFonts w:ascii="宋体" w:hAnsi="宋体" w:cs="宋体"/>
      <w:kern w:val="0"/>
      <w:sz w:val="24"/>
    </w:rPr>
  </w:style>
  <w:style w:type="paragraph" w:customStyle="1" w:styleId="444">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5">
    <w:name w:val="表格"/>
    <w:basedOn w:val="1"/>
    <w:qFormat/>
    <w:uiPriority w:val="0"/>
    <w:pPr>
      <w:jc w:val="center"/>
      <w:textAlignment w:val="center"/>
    </w:pPr>
    <w:rPr>
      <w:rFonts w:ascii="华文细黑" w:hAnsi="华文细黑"/>
      <w:kern w:val="0"/>
      <w:szCs w:val="20"/>
    </w:rPr>
  </w:style>
  <w:style w:type="paragraph" w:customStyle="1" w:styleId="446">
    <w:name w:val="Char Char Char Char1"/>
    <w:basedOn w:val="1"/>
    <w:qFormat/>
    <w:uiPriority w:val="0"/>
  </w:style>
  <w:style w:type="paragraph" w:customStyle="1" w:styleId="447">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8">
    <w:name w:val="pa-88"/>
    <w:basedOn w:val="1"/>
    <w:qFormat/>
    <w:uiPriority w:val="0"/>
    <w:pPr>
      <w:widowControl/>
      <w:spacing w:line="320" w:lineRule="atLeast"/>
      <w:ind w:firstLine="480"/>
    </w:pPr>
    <w:rPr>
      <w:rFonts w:ascii="宋体" w:hAnsi="宋体" w:cs="宋体"/>
      <w:kern w:val="0"/>
      <w:sz w:val="24"/>
    </w:rPr>
  </w:style>
  <w:style w:type="paragraph" w:customStyle="1" w:styleId="449">
    <w:name w:val="pa-62"/>
    <w:basedOn w:val="1"/>
    <w:qFormat/>
    <w:uiPriority w:val="0"/>
    <w:pPr>
      <w:widowControl/>
      <w:spacing w:line="360" w:lineRule="atLeast"/>
      <w:ind w:firstLine="420"/>
    </w:pPr>
    <w:rPr>
      <w:rFonts w:ascii="宋体" w:hAnsi="宋体" w:cs="宋体"/>
      <w:kern w:val="0"/>
      <w:sz w:val="24"/>
    </w:rPr>
  </w:style>
  <w:style w:type="paragraph" w:customStyle="1" w:styleId="450">
    <w:name w:val="pa-15"/>
    <w:basedOn w:val="1"/>
    <w:qFormat/>
    <w:uiPriority w:val="0"/>
    <w:pPr>
      <w:widowControl/>
      <w:spacing w:line="240" w:lineRule="atLeast"/>
      <w:jc w:val="left"/>
    </w:pPr>
    <w:rPr>
      <w:rFonts w:ascii="宋体" w:hAnsi="宋体" w:cs="宋体"/>
      <w:kern w:val="0"/>
      <w:sz w:val="24"/>
    </w:rPr>
  </w:style>
  <w:style w:type="paragraph" w:customStyle="1" w:styleId="451">
    <w:name w:val="pa-98"/>
    <w:basedOn w:val="1"/>
    <w:qFormat/>
    <w:uiPriority w:val="0"/>
    <w:pPr>
      <w:widowControl/>
      <w:spacing w:line="720" w:lineRule="atLeast"/>
      <w:ind w:firstLine="480"/>
    </w:pPr>
    <w:rPr>
      <w:rFonts w:ascii="宋体" w:hAnsi="宋体" w:cs="宋体"/>
      <w:kern w:val="0"/>
      <w:sz w:val="24"/>
    </w:rPr>
  </w:style>
  <w:style w:type="paragraph" w:customStyle="1" w:styleId="452">
    <w:name w:val="ca-5"/>
    <w:basedOn w:val="1"/>
    <w:qFormat/>
    <w:uiPriority w:val="0"/>
    <w:pPr>
      <w:widowControl/>
      <w:jc w:val="left"/>
    </w:pPr>
    <w:rPr>
      <w:rFonts w:ascii="宋体" w:hAnsi="宋体" w:cs="宋体"/>
      <w:b/>
      <w:bCs/>
      <w:color w:val="000000"/>
      <w:spacing w:val="40"/>
      <w:kern w:val="0"/>
      <w:sz w:val="48"/>
      <w:szCs w:val="48"/>
    </w:rPr>
  </w:style>
  <w:style w:type="paragraph" w:customStyle="1" w:styleId="453">
    <w:name w:val="ca-23"/>
    <w:basedOn w:val="1"/>
    <w:qFormat/>
    <w:uiPriority w:val="0"/>
    <w:pPr>
      <w:widowControl/>
      <w:jc w:val="left"/>
    </w:pPr>
    <w:rPr>
      <w:kern w:val="0"/>
      <w:szCs w:val="21"/>
    </w:rPr>
  </w:style>
  <w:style w:type="paragraph" w:customStyle="1" w:styleId="454">
    <w:name w:val="ca-52"/>
    <w:basedOn w:val="1"/>
    <w:qFormat/>
    <w:uiPriority w:val="0"/>
    <w:pPr>
      <w:widowControl/>
      <w:jc w:val="left"/>
    </w:pPr>
    <w:rPr>
      <w:rFonts w:ascii="宋体" w:hAnsi="宋体" w:cs="宋体"/>
      <w:b/>
      <w:bCs/>
      <w:spacing w:val="-20"/>
      <w:kern w:val="0"/>
      <w:sz w:val="36"/>
      <w:szCs w:val="36"/>
    </w:rPr>
  </w:style>
  <w:style w:type="paragraph" w:customStyle="1" w:styleId="455">
    <w:name w:val="pa-109"/>
    <w:basedOn w:val="1"/>
    <w:qFormat/>
    <w:uiPriority w:val="0"/>
    <w:pPr>
      <w:widowControl/>
      <w:spacing w:line="280" w:lineRule="atLeast"/>
    </w:pPr>
    <w:rPr>
      <w:rFonts w:ascii="宋体" w:hAnsi="宋体" w:cs="宋体"/>
      <w:kern w:val="0"/>
      <w:sz w:val="24"/>
    </w:rPr>
  </w:style>
  <w:style w:type="paragraph" w:customStyle="1" w:styleId="456">
    <w:name w:val="pa-0"/>
    <w:basedOn w:val="1"/>
    <w:qFormat/>
    <w:uiPriority w:val="0"/>
    <w:pPr>
      <w:widowControl/>
      <w:spacing w:line="520" w:lineRule="atLeast"/>
      <w:jc w:val="center"/>
    </w:pPr>
    <w:rPr>
      <w:rFonts w:ascii="宋体" w:hAnsi="宋体" w:cs="宋体"/>
      <w:kern w:val="0"/>
      <w:sz w:val="24"/>
    </w:rPr>
  </w:style>
  <w:style w:type="paragraph" w:customStyle="1" w:styleId="457">
    <w:name w:val="pa-57"/>
    <w:basedOn w:val="1"/>
    <w:qFormat/>
    <w:uiPriority w:val="0"/>
    <w:pPr>
      <w:widowControl/>
      <w:spacing w:line="300" w:lineRule="atLeast"/>
      <w:ind w:firstLine="560"/>
    </w:pPr>
    <w:rPr>
      <w:rFonts w:ascii="宋体" w:hAnsi="宋体" w:cs="宋体"/>
      <w:kern w:val="0"/>
      <w:sz w:val="24"/>
    </w:rPr>
  </w:style>
  <w:style w:type="paragraph" w:customStyle="1" w:styleId="458">
    <w:name w:val="pa-38"/>
    <w:basedOn w:val="1"/>
    <w:qFormat/>
    <w:uiPriority w:val="0"/>
    <w:pPr>
      <w:widowControl/>
      <w:spacing w:line="360" w:lineRule="atLeast"/>
      <w:ind w:firstLine="520"/>
    </w:pPr>
    <w:rPr>
      <w:rFonts w:ascii="宋体" w:hAnsi="宋体" w:cs="宋体"/>
      <w:kern w:val="0"/>
      <w:sz w:val="24"/>
    </w:rPr>
  </w:style>
  <w:style w:type="paragraph" w:customStyle="1" w:styleId="459">
    <w:name w:val="pa-3"/>
    <w:basedOn w:val="1"/>
    <w:qFormat/>
    <w:uiPriority w:val="0"/>
    <w:pPr>
      <w:widowControl/>
      <w:spacing w:line="520" w:lineRule="atLeast"/>
      <w:jc w:val="center"/>
    </w:pPr>
    <w:rPr>
      <w:rFonts w:ascii="宋体" w:hAnsi="宋体" w:cs="宋体"/>
      <w:kern w:val="0"/>
      <w:sz w:val="24"/>
    </w:rPr>
  </w:style>
  <w:style w:type="paragraph" w:customStyle="1" w:styleId="46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1">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2">
    <w:name w:val="List Paragraph"/>
    <w:basedOn w:val="1"/>
    <w:qFormat/>
    <w:uiPriority w:val="0"/>
    <w:pPr>
      <w:ind w:firstLine="420" w:firstLineChars="200"/>
    </w:pPr>
    <w:rPr>
      <w:szCs w:val="20"/>
    </w:rPr>
  </w:style>
  <w:style w:type="paragraph" w:customStyle="1" w:styleId="463">
    <w:name w:val="ca-49"/>
    <w:basedOn w:val="1"/>
    <w:qFormat/>
    <w:uiPriority w:val="0"/>
    <w:pPr>
      <w:widowControl/>
      <w:jc w:val="left"/>
    </w:pPr>
    <w:rPr>
      <w:rFonts w:ascii="宋体" w:hAnsi="宋体" w:cs="宋体"/>
      <w:kern w:val="0"/>
      <w:sz w:val="32"/>
      <w:szCs w:val="32"/>
    </w:rPr>
  </w:style>
  <w:style w:type="paragraph" w:customStyle="1" w:styleId="464">
    <w:name w:val="ca-2"/>
    <w:basedOn w:val="1"/>
    <w:qFormat/>
    <w:uiPriority w:val="0"/>
    <w:pPr>
      <w:widowControl/>
      <w:jc w:val="left"/>
    </w:pPr>
    <w:rPr>
      <w:color w:val="000000"/>
      <w:kern w:val="0"/>
      <w:sz w:val="36"/>
      <w:szCs w:val="36"/>
    </w:rPr>
  </w:style>
  <w:style w:type="paragraph" w:customStyle="1" w:styleId="465">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6">
    <w:name w:val="pa-95"/>
    <w:basedOn w:val="1"/>
    <w:qFormat/>
    <w:uiPriority w:val="0"/>
    <w:pPr>
      <w:widowControl/>
      <w:spacing w:line="440" w:lineRule="atLeast"/>
      <w:jc w:val="center"/>
    </w:pPr>
    <w:rPr>
      <w:rFonts w:ascii="宋体" w:hAnsi="宋体" w:cs="宋体"/>
      <w:kern w:val="0"/>
      <w:sz w:val="24"/>
    </w:rPr>
  </w:style>
  <w:style w:type="paragraph" w:customStyle="1" w:styleId="467">
    <w:name w:val="pa-49"/>
    <w:basedOn w:val="1"/>
    <w:qFormat/>
    <w:uiPriority w:val="0"/>
    <w:pPr>
      <w:widowControl/>
      <w:spacing w:line="280" w:lineRule="atLeast"/>
      <w:ind w:firstLine="440"/>
      <w:jc w:val="left"/>
    </w:pPr>
    <w:rPr>
      <w:rFonts w:ascii="宋体" w:hAnsi="宋体" w:cs="宋体"/>
      <w:kern w:val="0"/>
      <w:sz w:val="24"/>
    </w:rPr>
  </w:style>
  <w:style w:type="paragraph" w:customStyle="1" w:styleId="468">
    <w:name w:val="ca-19"/>
    <w:basedOn w:val="1"/>
    <w:qFormat/>
    <w:uiPriority w:val="0"/>
    <w:pPr>
      <w:widowControl/>
      <w:jc w:val="left"/>
    </w:pPr>
    <w:rPr>
      <w:kern w:val="0"/>
      <w:sz w:val="18"/>
      <w:szCs w:val="18"/>
    </w:rPr>
  </w:style>
  <w:style w:type="paragraph" w:customStyle="1" w:styleId="469">
    <w:name w:val="目录"/>
    <w:basedOn w:val="1"/>
    <w:qFormat/>
    <w:uiPriority w:val="0"/>
    <w:pPr>
      <w:widowControl/>
      <w:jc w:val="center"/>
    </w:pPr>
    <w:rPr>
      <w:rFonts w:ascii="宋体"/>
      <w:b/>
      <w:kern w:val="0"/>
      <w:sz w:val="36"/>
      <w:szCs w:val="20"/>
    </w:rPr>
  </w:style>
  <w:style w:type="paragraph" w:customStyle="1" w:styleId="470">
    <w:name w:val="pa-41"/>
    <w:basedOn w:val="1"/>
    <w:qFormat/>
    <w:uiPriority w:val="0"/>
    <w:pPr>
      <w:widowControl/>
      <w:spacing w:line="280" w:lineRule="atLeast"/>
      <w:ind w:firstLine="420"/>
    </w:pPr>
    <w:rPr>
      <w:rFonts w:ascii="宋体" w:hAnsi="宋体" w:cs="宋体"/>
      <w:kern w:val="0"/>
      <w:sz w:val="24"/>
    </w:rPr>
  </w:style>
  <w:style w:type="paragraph" w:customStyle="1" w:styleId="471">
    <w:name w:val="pa-73"/>
    <w:basedOn w:val="1"/>
    <w:qFormat/>
    <w:uiPriority w:val="0"/>
    <w:pPr>
      <w:widowControl/>
      <w:spacing w:line="360" w:lineRule="atLeast"/>
      <w:ind w:firstLine="640"/>
    </w:pPr>
    <w:rPr>
      <w:rFonts w:ascii="宋体" w:hAnsi="宋体" w:cs="宋体"/>
      <w:kern w:val="0"/>
      <w:sz w:val="24"/>
    </w:rPr>
  </w:style>
  <w:style w:type="paragraph" w:customStyle="1" w:styleId="472">
    <w:name w:val="ca-42"/>
    <w:basedOn w:val="1"/>
    <w:qFormat/>
    <w:uiPriority w:val="0"/>
    <w:pPr>
      <w:widowControl/>
      <w:jc w:val="left"/>
    </w:pPr>
    <w:rPr>
      <w:rFonts w:ascii="宋体" w:hAnsi="宋体" w:cs="宋体"/>
      <w:color w:val="000000"/>
      <w:kern w:val="0"/>
      <w:sz w:val="36"/>
      <w:szCs w:val="36"/>
    </w:rPr>
  </w:style>
  <w:style w:type="paragraph" w:customStyle="1" w:styleId="473">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4">
    <w:name w:val="Char Char Char Char Char Char Char1"/>
    <w:basedOn w:val="1"/>
    <w:qFormat/>
    <w:uiPriority w:val="0"/>
  </w:style>
  <w:style w:type="paragraph" w:customStyle="1" w:styleId="475">
    <w:name w:val="Char Char Char Char Char Char1"/>
    <w:basedOn w:val="1"/>
    <w:qFormat/>
    <w:uiPriority w:val="0"/>
  </w:style>
  <w:style w:type="paragraph" w:customStyle="1" w:styleId="476">
    <w:name w:val="pa-89"/>
    <w:basedOn w:val="1"/>
    <w:qFormat/>
    <w:uiPriority w:val="0"/>
    <w:pPr>
      <w:widowControl/>
      <w:spacing w:line="320" w:lineRule="atLeast"/>
    </w:pPr>
    <w:rPr>
      <w:rFonts w:ascii="宋体" w:hAnsi="宋体" w:cs="宋体"/>
      <w:kern w:val="0"/>
      <w:sz w:val="24"/>
    </w:rPr>
  </w:style>
  <w:style w:type="paragraph" w:customStyle="1" w:styleId="477">
    <w:name w:val="默认段落字体 Para Char"/>
    <w:basedOn w:val="1"/>
    <w:qFormat/>
    <w:uiPriority w:val="0"/>
    <w:pPr>
      <w:tabs>
        <w:tab w:val="left" w:pos="780"/>
      </w:tabs>
      <w:ind w:left="780" w:hanging="360"/>
    </w:pPr>
  </w:style>
  <w:style w:type="paragraph" w:customStyle="1" w:styleId="478">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0">
    <w:name w:val="pa-40"/>
    <w:basedOn w:val="1"/>
    <w:qFormat/>
    <w:uiPriority w:val="0"/>
    <w:pPr>
      <w:widowControl/>
      <w:spacing w:line="280" w:lineRule="atLeast"/>
    </w:pPr>
    <w:rPr>
      <w:rFonts w:ascii="宋体" w:hAnsi="宋体" w:cs="宋体"/>
      <w:kern w:val="0"/>
      <w:sz w:val="24"/>
    </w:rPr>
  </w:style>
  <w:style w:type="paragraph" w:customStyle="1" w:styleId="481">
    <w:name w:val="pa-60"/>
    <w:basedOn w:val="1"/>
    <w:qFormat/>
    <w:uiPriority w:val="0"/>
    <w:pPr>
      <w:widowControl/>
      <w:spacing w:line="360" w:lineRule="atLeast"/>
      <w:ind w:firstLine="560"/>
    </w:pPr>
    <w:rPr>
      <w:rFonts w:ascii="宋体" w:hAnsi="宋体" w:cs="宋体"/>
      <w:kern w:val="0"/>
      <w:sz w:val="24"/>
    </w:rPr>
  </w:style>
  <w:style w:type="paragraph" w:customStyle="1" w:styleId="482">
    <w:name w:val="pa-39"/>
    <w:basedOn w:val="1"/>
    <w:qFormat/>
    <w:uiPriority w:val="0"/>
    <w:pPr>
      <w:widowControl/>
      <w:spacing w:line="360" w:lineRule="atLeast"/>
      <w:jc w:val="center"/>
    </w:pPr>
    <w:rPr>
      <w:rFonts w:ascii="宋体" w:hAnsi="宋体" w:cs="宋体"/>
      <w:kern w:val="0"/>
      <w:sz w:val="24"/>
    </w:rPr>
  </w:style>
  <w:style w:type="paragraph" w:customStyle="1" w:styleId="483">
    <w:name w:val="ca-45"/>
    <w:basedOn w:val="1"/>
    <w:qFormat/>
    <w:uiPriority w:val="0"/>
    <w:pPr>
      <w:widowControl/>
      <w:jc w:val="left"/>
    </w:pPr>
    <w:rPr>
      <w:rFonts w:ascii="宋体" w:hAnsi="宋体" w:cs="宋体"/>
      <w:color w:val="000000"/>
      <w:kern w:val="0"/>
      <w:sz w:val="72"/>
      <w:szCs w:val="72"/>
    </w:rPr>
  </w:style>
  <w:style w:type="paragraph" w:customStyle="1" w:styleId="484">
    <w:name w:val="pa-61"/>
    <w:basedOn w:val="1"/>
    <w:qFormat/>
    <w:uiPriority w:val="0"/>
    <w:pPr>
      <w:widowControl/>
      <w:spacing w:line="240" w:lineRule="atLeast"/>
    </w:pPr>
    <w:rPr>
      <w:rFonts w:ascii="宋体" w:hAnsi="宋体" w:cs="宋体"/>
      <w:kern w:val="0"/>
      <w:sz w:val="24"/>
    </w:rPr>
  </w:style>
  <w:style w:type="paragraph" w:customStyle="1" w:styleId="485">
    <w:name w:val="pa-32"/>
    <w:basedOn w:val="1"/>
    <w:qFormat/>
    <w:uiPriority w:val="0"/>
    <w:pPr>
      <w:widowControl/>
      <w:spacing w:line="360" w:lineRule="atLeast"/>
      <w:ind w:firstLine="520"/>
    </w:pPr>
    <w:rPr>
      <w:rFonts w:ascii="宋体" w:hAnsi="宋体" w:cs="宋体"/>
      <w:kern w:val="0"/>
      <w:sz w:val="24"/>
    </w:rPr>
  </w:style>
  <w:style w:type="paragraph" w:customStyle="1" w:styleId="486">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7">
    <w:name w:val="ca-36"/>
    <w:basedOn w:val="1"/>
    <w:qFormat/>
    <w:uiPriority w:val="0"/>
    <w:pPr>
      <w:widowControl/>
      <w:jc w:val="left"/>
    </w:pPr>
    <w:rPr>
      <w:rFonts w:ascii="宋体" w:hAnsi="宋体" w:cs="宋体"/>
      <w:b/>
      <w:bCs/>
      <w:spacing w:val="-20"/>
      <w:kern w:val="0"/>
      <w:szCs w:val="21"/>
    </w:rPr>
  </w:style>
  <w:style w:type="paragraph" w:customStyle="1" w:styleId="488">
    <w:name w:val="pa-133"/>
    <w:basedOn w:val="1"/>
    <w:qFormat/>
    <w:uiPriority w:val="0"/>
    <w:pPr>
      <w:widowControl/>
      <w:spacing w:line="280" w:lineRule="atLeast"/>
      <w:jc w:val="left"/>
    </w:pPr>
    <w:rPr>
      <w:rFonts w:ascii="宋体" w:hAnsi="宋体" w:cs="宋体"/>
      <w:kern w:val="0"/>
      <w:sz w:val="24"/>
    </w:rPr>
  </w:style>
  <w:style w:type="paragraph" w:customStyle="1" w:styleId="48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0">
    <w:name w:val="表头"/>
    <w:basedOn w:val="1"/>
    <w:qFormat/>
    <w:uiPriority w:val="0"/>
    <w:pPr>
      <w:spacing w:line="360" w:lineRule="auto"/>
      <w:jc w:val="center"/>
    </w:pPr>
    <w:rPr>
      <w:rFonts w:ascii="黑体" w:eastAsia="黑体"/>
      <w:kern w:val="0"/>
      <w:sz w:val="24"/>
      <w:szCs w:val="20"/>
    </w:rPr>
  </w:style>
  <w:style w:type="paragraph" w:customStyle="1" w:styleId="491">
    <w:name w:val="pa-81"/>
    <w:basedOn w:val="1"/>
    <w:qFormat/>
    <w:uiPriority w:val="0"/>
    <w:pPr>
      <w:widowControl/>
      <w:spacing w:line="360" w:lineRule="atLeast"/>
      <w:jc w:val="center"/>
    </w:pPr>
    <w:rPr>
      <w:rFonts w:ascii="宋体" w:hAnsi="宋体" w:cs="宋体"/>
      <w:kern w:val="0"/>
      <w:sz w:val="24"/>
    </w:rPr>
  </w:style>
  <w:style w:type="paragraph" w:customStyle="1" w:styleId="492">
    <w:name w:val="ca-17"/>
    <w:basedOn w:val="1"/>
    <w:qFormat/>
    <w:uiPriority w:val="0"/>
    <w:pPr>
      <w:widowControl/>
      <w:jc w:val="left"/>
    </w:pPr>
    <w:rPr>
      <w:b/>
      <w:bCs/>
      <w:spacing w:val="-20"/>
      <w:kern w:val="0"/>
      <w:sz w:val="24"/>
    </w:rPr>
  </w:style>
  <w:style w:type="paragraph" w:customStyle="1" w:styleId="493">
    <w:name w:val="pa-20"/>
    <w:basedOn w:val="1"/>
    <w:qFormat/>
    <w:uiPriority w:val="0"/>
    <w:pPr>
      <w:widowControl/>
      <w:spacing w:line="360" w:lineRule="atLeast"/>
      <w:jc w:val="left"/>
    </w:pPr>
    <w:rPr>
      <w:rFonts w:ascii="宋体" w:hAnsi="宋体" w:cs="宋体"/>
      <w:kern w:val="0"/>
      <w:sz w:val="24"/>
    </w:rPr>
  </w:style>
  <w:style w:type="paragraph" w:customStyle="1" w:styleId="494">
    <w:name w:val="pa-108"/>
    <w:basedOn w:val="1"/>
    <w:qFormat/>
    <w:uiPriority w:val="0"/>
    <w:pPr>
      <w:widowControl/>
      <w:spacing w:line="280" w:lineRule="atLeast"/>
      <w:jc w:val="center"/>
    </w:pPr>
    <w:rPr>
      <w:rFonts w:ascii="宋体" w:hAnsi="宋体" w:cs="宋体"/>
      <w:kern w:val="0"/>
      <w:sz w:val="24"/>
    </w:rPr>
  </w:style>
  <w:style w:type="paragraph" w:customStyle="1" w:styleId="495">
    <w:name w:val="表格文字"/>
    <w:basedOn w:val="1"/>
    <w:qFormat/>
    <w:uiPriority w:val="0"/>
    <w:pPr>
      <w:adjustRightInd w:val="0"/>
      <w:spacing w:line="420" w:lineRule="atLeast"/>
      <w:jc w:val="left"/>
      <w:textAlignment w:val="baseline"/>
    </w:pPr>
    <w:rPr>
      <w:kern w:val="0"/>
      <w:szCs w:val="20"/>
    </w:rPr>
  </w:style>
  <w:style w:type="paragraph" w:customStyle="1" w:styleId="49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7">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9">
    <w:name w:val="标题 1_0"/>
    <w:basedOn w:val="500"/>
    <w:next w:val="500"/>
    <w:link w:val="50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1">
    <w:name w:val="标题 1 Char_0"/>
    <w:link w:val="499"/>
    <w:qFormat/>
    <w:uiPriority w:val="0"/>
    <w:rPr>
      <w:rFonts w:ascii="Times New Roman" w:hAnsi="Times New Roman"/>
      <w:b/>
      <w:bCs/>
      <w:kern w:val="44"/>
      <w:sz w:val="44"/>
      <w:szCs w:val="44"/>
    </w:rPr>
  </w:style>
  <w:style w:type="paragraph" w:customStyle="1" w:styleId="502">
    <w:name w:val="flType"/>
    <w:basedOn w:val="498"/>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正文文本_0"/>
    <w:basedOn w:val="500"/>
    <w:link w:val="505"/>
    <w:qFormat/>
    <w:uiPriority w:val="0"/>
    <w:pPr>
      <w:spacing w:after="120" w:line="440" w:lineRule="exact"/>
      <w:ind w:firstLine="100" w:firstLineChars="100"/>
    </w:pPr>
    <w:rPr>
      <w:rFonts w:ascii="Times New Roman" w:hAnsi="Times New Roman"/>
      <w:szCs w:val="24"/>
    </w:rPr>
  </w:style>
  <w:style w:type="character" w:customStyle="1" w:styleId="505">
    <w:name w:val="正文文本 Char_0"/>
    <w:link w:val="504"/>
    <w:qFormat/>
    <w:uiPriority w:val="0"/>
    <w:rPr>
      <w:rFonts w:ascii="Times New Roman" w:hAnsi="Times New Roman"/>
      <w:kern w:val="2"/>
      <w:sz w:val="21"/>
      <w:szCs w:val="24"/>
    </w:rPr>
  </w:style>
  <w:style w:type="paragraph" w:customStyle="1" w:styleId="506">
    <w:name w:val="Blockquote_0"/>
    <w:basedOn w:val="50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页脚_0"/>
    <w:basedOn w:val="508"/>
    <w:link w:val="510"/>
    <w:unhideWhenUsed/>
    <w:qFormat/>
    <w:uiPriority w:val="99"/>
    <w:pPr>
      <w:tabs>
        <w:tab w:val="center" w:pos="4153"/>
        <w:tab w:val="right" w:pos="8306"/>
      </w:tabs>
      <w:snapToGrid w:val="0"/>
      <w:jc w:val="left"/>
    </w:pPr>
    <w:rPr>
      <w:sz w:val="18"/>
      <w:szCs w:val="18"/>
    </w:rPr>
  </w:style>
  <w:style w:type="character" w:customStyle="1" w:styleId="510">
    <w:name w:val="页脚 Char_0"/>
    <w:link w:val="509"/>
    <w:qFormat/>
    <w:uiPriority w:val="99"/>
    <w:rPr>
      <w:kern w:val="2"/>
      <w:sz w:val="18"/>
      <w:szCs w:val="18"/>
    </w:rPr>
  </w:style>
  <w:style w:type="paragraph" w:customStyle="1" w:styleId="51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标题 1_1"/>
    <w:basedOn w:val="511"/>
    <w:next w:val="511"/>
    <w:link w:val="513"/>
    <w:qFormat/>
    <w:uiPriority w:val="0"/>
    <w:pPr>
      <w:keepNext/>
      <w:keepLines/>
      <w:spacing w:before="340" w:after="330" w:line="578" w:lineRule="auto"/>
      <w:outlineLvl w:val="0"/>
    </w:pPr>
    <w:rPr>
      <w:b/>
      <w:bCs/>
      <w:kern w:val="44"/>
      <w:sz w:val="44"/>
      <w:szCs w:val="44"/>
    </w:rPr>
  </w:style>
  <w:style w:type="character" w:customStyle="1" w:styleId="513">
    <w:name w:val="标题 1 Char_1"/>
    <w:link w:val="512"/>
    <w:qFormat/>
    <w:uiPriority w:val="0"/>
    <w:rPr>
      <w:b/>
      <w:bCs/>
      <w:kern w:val="44"/>
      <w:sz w:val="44"/>
      <w:szCs w:val="44"/>
    </w:rPr>
  </w:style>
  <w:style w:type="paragraph" w:customStyle="1" w:styleId="514">
    <w:name w:val="标题 2_0"/>
    <w:basedOn w:val="511"/>
    <w:next w:val="511"/>
    <w:link w:val="51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5">
    <w:name w:val="标题 2 Char_0"/>
    <w:link w:val="514"/>
    <w:qFormat/>
    <w:uiPriority w:val="0"/>
    <w:rPr>
      <w:rFonts w:ascii="Cambria" w:hAnsi="Cambria" w:cs="宋体"/>
      <w:b/>
      <w:bCs/>
      <w:kern w:val="2"/>
      <w:sz w:val="32"/>
      <w:szCs w:val="32"/>
    </w:rPr>
  </w:style>
  <w:style w:type="paragraph" w:customStyle="1" w:styleId="516">
    <w:name w:val="flType_0"/>
    <w:basedOn w:val="511"/>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7">
    <w:name w:val="标题 3_0"/>
    <w:basedOn w:val="511"/>
    <w:next w:val="511"/>
    <w:link w:val="518"/>
    <w:unhideWhenUsed/>
    <w:qFormat/>
    <w:uiPriority w:val="0"/>
    <w:pPr>
      <w:keepNext/>
      <w:keepLines/>
      <w:spacing w:before="260" w:after="260" w:line="416" w:lineRule="auto"/>
      <w:outlineLvl w:val="2"/>
    </w:pPr>
    <w:rPr>
      <w:b/>
      <w:bCs/>
      <w:sz w:val="32"/>
      <w:szCs w:val="32"/>
    </w:rPr>
  </w:style>
  <w:style w:type="character" w:customStyle="1" w:styleId="518">
    <w:name w:val="标题 3 Char_0"/>
    <w:link w:val="517"/>
    <w:qFormat/>
    <w:uiPriority w:val="0"/>
    <w:rPr>
      <w:b/>
      <w:bCs/>
      <w:kern w:val="2"/>
      <w:sz w:val="32"/>
      <w:szCs w:val="32"/>
    </w:rPr>
  </w:style>
  <w:style w:type="paragraph" w:customStyle="1" w:styleId="519">
    <w:name w:val="样式 宋体 小四 首行缩进:  0.93 厘米 段前: 11.15 磅 段后: 11.15 磅1"/>
    <w:basedOn w:val="511"/>
    <w:link w:val="1193"/>
    <w:qFormat/>
    <w:uiPriority w:val="0"/>
    <w:pPr>
      <w:adjustRightInd w:val="0"/>
      <w:snapToGrid w:val="0"/>
      <w:ind w:left="200" w:leftChars="200"/>
    </w:pPr>
    <w:rPr>
      <w:rFonts w:ascii="宋体" w:hAnsi="Times New Roman"/>
      <w:sz w:val="24"/>
      <w:szCs w:val="20"/>
    </w:rPr>
  </w:style>
  <w:style w:type="paragraph" w:customStyle="1" w:styleId="520">
    <w:name w:val="正文缩进_0"/>
    <w:basedOn w:val="511"/>
    <w:link w:val="521"/>
    <w:unhideWhenUsed/>
    <w:qFormat/>
    <w:uiPriority w:val="0"/>
    <w:pPr>
      <w:ind w:firstLine="420" w:firstLineChars="200"/>
    </w:pPr>
    <w:rPr>
      <w:kern w:val="0"/>
      <w:sz w:val="20"/>
      <w:szCs w:val="20"/>
    </w:rPr>
  </w:style>
  <w:style w:type="character" w:customStyle="1" w:styleId="521">
    <w:name w:val="正文缩进 Char"/>
    <w:link w:val="520"/>
    <w:qFormat/>
    <w:locked/>
    <w:uiPriority w:val="0"/>
  </w:style>
  <w:style w:type="character" w:customStyle="1" w:styleId="522">
    <w:name w:val="content3"/>
    <w:qFormat/>
    <w:uiPriority w:val="0"/>
    <w:rPr>
      <w:rFonts w:ascii="Calibri" w:hAnsi="Calibri"/>
      <w:b/>
      <w:bCs/>
      <w:sz w:val="18"/>
      <w:szCs w:val="18"/>
    </w:rPr>
  </w:style>
  <w:style w:type="paragraph" w:customStyle="1" w:styleId="523">
    <w:name w:val="Normal_0"/>
    <w:qFormat/>
    <w:uiPriority w:val="0"/>
    <w:rPr>
      <w:rFonts w:ascii="黑体" w:hAnsi="黑体" w:eastAsia="黑体" w:cs="Times New Roman"/>
      <w:b/>
      <w:sz w:val="32"/>
      <w:szCs w:val="24"/>
      <w:lang w:val="en-US" w:eastAsia="zh-CN" w:bidi="ar-SA"/>
    </w:rPr>
  </w:style>
  <w:style w:type="paragraph" w:customStyle="1" w:styleId="524">
    <w:name w:val="Normal_1"/>
    <w:qFormat/>
    <w:uiPriority w:val="0"/>
    <w:rPr>
      <w:rFonts w:ascii="黑体" w:hAnsi="黑体" w:eastAsia="黑体" w:cs="Times New Roman"/>
      <w:b/>
      <w:sz w:val="32"/>
      <w:szCs w:val="24"/>
      <w:lang w:val="en-US" w:eastAsia="zh-CN" w:bidi="ar-SA"/>
    </w:rPr>
  </w:style>
  <w:style w:type="paragraph" w:customStyle="1" w:styleId="525">
    <w:name w:val="Normal_2"/>
    <w:qFormat/>
    <w:uiPriority w:val="0"/>
    <w:rPr>
      <w:rFonts w:ascii="黑体" w:hAnsi="黑体" w:eastAsia="黑体" w:cs="Times New Roman"/>
      <w:b/>
      <w:sz w:val="32"/>
      <w:szCs w:val="24"/>
      <w:lang w:val="en-US" w:eastAsia="zh-CN" w:bidi="ar-SA"/>
    </w:rPr>
  </w:style>
  <w:style w:type="paragraph" w:customStyle="1" w:styleId="52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3"/>
    <w:qFormat/>
    <w:uiPriority w:val="0"/>
    <w:rPr>
      <w:rFonts w:ascii="黑体" w:hAnsi="黑体" w:eastAsia="黑体" w:cs="Times New Roman"/>
      <w:b/>
      <w:sz w:val="32"/>
      <w:szCs w:val="24"/>
      <w:lang w:val="en-US" w:eastAsia="zh-CN" w:bidi="ar-SA"/>
    </w:rPr>
  </w:style>
  <w:style w:type="paragraph" w:customStyle="1" w:styleId="52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Normal_4"/>
    <w:qFormat/>
    <w:uiPriority w:val="0"/>
    <w:rPr>
      <w:rFonts w:ascii="黑体" w:hAnsi="黑体" w:eastAsia="黑体" w:cs="Times New Roman"/>
      <w:b/>
      <w:sz w:val="32"/>
      <w:szCs w:val="24"/>
      <w:lang w:val="en-US" w:eastAsia="zh-CN" w:bidi="ar-SA"/>
    </w:rPr>
  </w:style>
  <w:style w:type="paragraph" w:customStyle="1" w:styleId="530">
    <w:name w:val="纯文本_0"/>
    <w:basedOn w:val="57"/>
    <w:link w:val="531"/>
    <w:qFormat/>
    <w:uiPriority w:val="0"/>
    <w:rPr>
      <w:rFonts w:ascii="宋体" w:hAnsi="Courier New"/>
      <w:szCs w:val="21"/>
    </w:rPr>
  </w:style>
  <w:style w:type="character" w:customStyle="1" w:styleId="531">
    <w:name w:val="纯文本 Char_0"/>
    <w:link w:val="530"/>
    <w:qFormat/>
    <w:uiPriority w:val="0"/>
    <w:rPr>
      <w:rFonts w:ascii="宋体" w:hAnsi="Courier New"/>
      <w:kern w:val="2"/>
      <w:sz w:val="21"/>
      <w:szCs w:val="21"/>
      <w:lang w:val="en-US" w:eastAsia="zh-CN"/>
    </w:rPr>
  </w:style>
  <w:style w:type="paragraph" w:customStyle="1" w:styleId="53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5"/>
    <w:qFormat/>
    <w:uiPriority w:val="0"/>
    <w:rPr>
      <w:rFonts w:ascii="黑体" w:hAnsi="黑体" w:eastAsia="黑体" w:cs="Times New Roman"/>
      <w:b/>
      <w:sz w:val="32"/>
      <w:szCs w:val="24"/>
      <w:lang w:val="en-US" w:eastAsia="zh-CN" w:bidi="ar-SA"/>
    </w:rPr>
  </w:style>
  <w:style w:type="paragraph" w:customStyle="1" w:styleId="53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6"/>
    <w:qFormat/>
    <w:uiPriority w:val="0"/>
    <w:rPr>
      <w:rFonts w:ascii="黑体" w:hAnsi="黑体" w:eastAsia="黑体" w:cs="Times New Roman"/>
      <w:b/>
      <w:sz w:val="32"/>
      <w:szCs w:val="24"/>
      <w:lang w:val="en-US" w:eastAsia="zh-CN" w:bidi="ar-SA"/>
    </w:rPr>
  </w:style>
  <w:style w:type="paragraph" w:customStyle="1" w:styleId="53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7"/>
    <w:qFormat/>
    <w:uiPriority w:val="0"/>
    <w:rPr>
      <w:rFonts w:ascii="黑体" w:hAnsi="黑体" w:eastAsia="黑体" w:cs="Times New Roman"/>
      <w:b/>
      <w:sz w:val="32"/>
      <w:szCs w:val="24"/>
      <w:lang w:val="en-US" w:eastAsia="zh-CN" w:bidi="ar-SA"/>
    </w:rPr>
  </w:style>
  <w:style w:type="paragraph" w:customStyle="1" w:styleId="53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日期_0"/>
    <w:basedOn w:val="540"/>
    <w:next w:val="540"/>
    <w:link w:val="544"/>
    <w:qFormat/>
    <w:uiPriority w:val="0"/>
    <w:rPr>
      <w:rFonts w:eastAsia="仿宋_GB2312"/>
      <w:sz w:val="28"/>
      <w:szCs w:val="20"/>
    </w:rPr>
  </w:style>
  <w:style w:type="character" w:customStyle="1" w:styleId="544">
    <w:name w:val="日期 Char1_0"/>
    <w:link w:val="543"/>
    <w:qFormat/>
    <w:uiPriority w:val="99"/>
    <w:rPr>
      <w:rFonts w:eastAsia="仿宋_GB2312"/>
      <w:kern w:val="2"/>
      <w:sz w:val="28"/>
      <w:lang w:val="en-US" w:eastAsia="zh-CN"/>
    </w:rPr>
  </w:style>
  <w:style w:type="paragraph" w:customStyle="1" w:styleId="545">
    <w:name w:val="Normal_8"/>
    <w:qFormat/>
    <w:uiPriority w:val="0"/>
    <w:rPr>
      <w:rFonts w:ascii="黑体" w:hAnsi="黑体" w:eastAsia="黑体" w:cs="Times New Roman"/>
      <w:b/>
      <w:sz w:val="32"/>
      <w:szCs w:val="24"/>
      <w:lang w:val="en-US" w:eastAsia="zh-CN" w:bidi="ar-SA"/>
    </w:rPr>
  </w:style>
  <w:style w:type="paragraph" w:customStyle="1" w:styleId="54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目录 1_0"/>
    <w:basedOn w:val="548"/>
    <w:next w:val="548"/>
    <w:qFormat/>
    <w:uiPriority w:val="39"/>
    <w:pPr>
      <w:spacing w:before="120" w:after="120"/>
      <w:jc w:val="left"/>
    </w:pPr>
    <w:rPr>
      <w:b/>
      <w:bCs/>
      <w:caps/>
      <w:sz w:val="20"/>
      <w:szCs w:val="20"/>
    </w:rPr>
  </w:style>
  <w:style w:type="paragraph" w:customStyle="1" w:styleId="55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2"/>
    <w:qFormat/>
    <w:uiPriority w:val="0"/>
    <w:rPr>
      <w:rFonts w:ascii="Times New Roman" w:hAnsi="Times New Roman" w:eastAsia="Times New Roman" w:cs="Times New Roman"/>
      <w:sz w:val="24"/>
      <w:szCs w:val="24"/>
      <w:lang w:val="en-US" w:eastAsia="zh-CN" w:bidi="ar-SA"/>
    </w:rPr>
  </w:style>
  <w:style w:type="character" w:customStyle="1" w:styleId="552">
    <w:name w:val="未处理的提及1"/>
    <w:unhideWhenUsed/>
    <w:qFormat/>
    <w:uiPriority w:val="99"/>
    <w:rPr>
      <w:color w:val="605E5C"/>
      <w:shd w:val="clear" w:color="auto" w:fill="E1DFDD"/>
    </w:rPr>
  </w:style>
  <w:style w:type="table" w:customStyle="1" w:styleId="553">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4">
    <w:name w:val="页码11"/>
    <w:qFormat/>
    <w:uiPriority w:val="0"/>
    <w:rPr>
      <w:rFonts w:ascii="Calibri" w:hAnsi="Calibri"/>
    </w:rPr>
  </w:style>
  <w:style w:type="paragraph" w:customStyle="1" w:styleId="555">
    <w:name w:val="标题 21"/>
    <w:next w:val="55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7">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1">
    <w:name w:val="Normal_4_0"/>
    <w:qFormat/>
    <w:uiPriority w:val="0"/>
    <w:rPr>
      <w:rFonts w:ascii="黑体" w:hAnsi="黑体" w:eastAsia="黑体" w:cs="Times New Roman"/>
      <w:b/>
      <w:sz w:val="32"/>
      <w:szCs w:val="24"/>
      <w:lang w:val="en-US" w:eastAsia="zh-CN" w:bidi="ar-SA"/>
    </w:rPr>
  </w:style>
  <w:style w:type="character" w:customStyle="1" w:styleId="562">
    <w:name w:val="页码1_0"/>
    <w:qFormat/>
    <w:uiPriority w:val="0"/>
    <w:rPr>
      <w:rFonts w:ascii="Calibri" w:hAnsi="Calibri" w:eastAsia="宋体"/>
      <w:lang w:val="en-US" w:eastAsia="zh-CN" w:bidi="ar-SA"/>
    </w:rPr>
  </w:style>
  <w:style w:type="paragraph" w:customStyle="1" w:styleId="56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6">
    <w:name w:val="CM25"/>
    <w:basedOn w:val="565"/>
    <w:next w:val="565"/>
    <w:qFormat/>
    <w:uiPriority w:val="0"/>
    <w:pPr>
      <w:spacing w:line="440" w:lineRule="atLeast"/>
    </w:pPr>
    <w:rPr>
      <w:rFonts w:ascii="Calibri" w:hAnsi="Calibri"/>
      <w:color w:val="auto"/>
    </w:rPr>
  </w:style>
  <w:style w:type="paragraph" w:customStyle="1" w:styleId="567">
    <w:name w:val="CM44"/>
    <w:basedOn w:val="565"/>
    <w:next w:val="565"/>
    <w:qFormat/>
    <w:uiPriority w:val="0"/>
    <w:pPr>
      <w:spacing w:line="440" w:lineRule="atLeast"/>
    </w:pPr>
    <w:rPr>
      <w:rFonts w:ascii="Calibri" w:hAnsi="Calibri"/>
      <w:color w:val="auto"/>
    </w:rPr>
  </w:style>
  <w:style w:type="paragraph" w:customStyle="1" w:styleId="568">
    <w:name w:val="CM24"/>
    <w:basedOn w:val="565"/>
    <w:next w:val="565"/>
    <w:qFormat/>
    <w:uiPriority w:val="0"/>
    <w:pPr>
      <w:spacing w:line="440" w:lineRule="atLeast"/>
    </w:pPr>
    <w:rPr>
      <w:rFonts w:ascii="Calibri" w:hAnsi="Calibri"/>
      <w:color w:val="auto"/>
    </w:rPr>
  </w:style>
  <w:style w:type="paragraph" w:customStyle="1" w:styleId="569">
    <w:name w:val="CM99"/>
    <w:basedOn w:val="565"/>
    <w:next w:val="565"/>
    <w:qFormat/>
    <w:uiPriority w:val="0"/>
    <w:pPr>
      <w:spacing w:after="443"/>
    </w:pPr>
    <w:rPr>
      <w:rFonts w:ascii="Calibri" w:hAnsi="Calibri"/>
      <w:color w:val="auto"/>
    </w:rPr>
  </w:style>
  <w:style w:type="paragraph" w:customStyle="1" w:styleId="57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2">
    <w:name w:val="页脚 字符"/>
    <w:qFormat/>
    <w:uiPriority w:val="99"/>
  </w:style>
  <w:style w:type="paragraph" w:customStyle="1" w:styleId="573">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4">
    <w:name w:val="Char Char211"/>
    <w:qFormat/>
    <w:uiPriority w:val="0"/>
    <w:rPr>
      <w:rFonts w:ascii="Arial" w:hAnsi="Arial" w:eastAsia="黑体"/>
      <w:b/>
      <w:bCs/>
      <w:kern w:val="2"/>
      <w:sz w:val="32"/>
      <w:szCs w:val="32"/>
      <w:lang w:val="en-US" w:eastAsia="zh-CN" w:bidi="ar-SA"/>
    </w:rPr>
  </w:style>
  <w:style w:type="character" w:customStyle="1" w:styleId="575">
    <w:name w:val="页码2"/>
    <w:basedOn w:val="79"/>
    <w:qFormat/>
    <w:uiPriority w:val="0"/>
  </w:style>
  <w:style w:type="character" w:customStyle="1" w:styleId="576">
    <w:name w:val="Char Char91"/>
    <w:qFormat/>
    <w:uiPriority w:val="0"/>
    <w:rPr>
      <w:rFonts w:eastAsia="宋体"/>
      <w:color w:val="000000"/>
      <w:kern w:val="2"/>
      <w:sz w:val="24"/>
      <w:lang w:val="en-US" w:eastAsia="zh-CN" w:bidi="ar-SA"/>
    </w:rPr>
  </w:style>
  <w:style w:type="character" w:customStyle="1" w:styleId="577">
    <w:name w:val="Char Char121"/>
    <w:qFormat/>
    <w:uiPriority w:val="0"/>
    <w:rPr>
      <w:rFonts w:ascii="Arial" w:hAnsi="Arial" w:eastAsia="宋体"/>
      <w:b/>
      <w:sz w:val="32"/>
      <w:lang w:val="en-US" w:eastAsia="zh-CN" w:bidi="ar-SA"/>
    </w:rPr>
  </w:style>
  <w:style w:type="paragraph" w:customStyle="1" w:styleId="578">
    <w:name w:val="Char121"/>
    <w:basedOn w:val="1"/>
    <w:qFormat/>
    <w:uiPriority w:val="0"/>
    <w:rPr>
      <w:szCs w:val="20"/>
    </w:rPr>
  </w:style>
  <w:style w:type="paragraph" w:customStyle="1" w:styleId="579">
    <w:name w:val="正文文本缩进 22"/>
    <w:basedOn w:val="1"/>
    <w:qFormat/>
    <w:uiPriority w:val="0"/>
    <w:pPr>
      <w:spacing w:after="120" w:line="480" w:lineRule="auto"/>
      <w:ind w:left="420" w:leftChars="200"/>
    </w:pPr>
  </w:style>
  <w:style w:type="paragraph" w:customStyle="1" w:styleId="580">
    <w:name w:val="Char Char1 Char2"/>
    <w:basedOn w:val="1"/>
    <w:qFormat/>
    <w:uiPriority w:val="0"/>
  </w:style>
  <w:style w:type="paragraph" w:customStyle="1" w:styleId="581">
    <w:name w:val="Char Char Char Char Char Char Char21"/>
    <w:basedOn w:val="1"/>
    <w:qFormat/>
    <w:uiPriority w:val="0"/>
  </w:style>
  <w:style w:type="paragraph" w:customStyle="1" w:styleId="582">
    <w:name w:val="正文文本缩进2"/>
    <w:basedOn w:val="1"/>
    <w:qFormat/>
    <w:uiPriority w:val="0"/>
    <w:pPr>
      <w:spacing w:after="120"/>
      <w:ind w:left="420" w:leftChars="200"/>
    </w:pPr>
    <w:rPr>
      <w:rFonts w:ascii="宋体"/>
      <w:bCs/>
      <w:sz w:val="28"/>
      <w:szCs w:val="20"/>
    </w:rPr>
  </w:style>
  <w:style w:type="paragraph" w:customStyle="1" w:styleId="583">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4">
    <w:name w:val="Char24"/>
    <w:basedOn w:val="1"/>
    <w:qFormat/>
    <w:uiPriority w:val="0"/>
    <w:rPr>
      <w:rFonts w:ascii="Tahoma" w:hAnsi="Tahoma"/>
      <w:sz w:val="24"/>
      <w:szCs w:val="20"/>
    </w:rPr>
  </w:style>
  <w:style w:type="paragraph" w:customStyle="1" w:styleId="585">
    <w:name w:val="Char Char Char2"/>
    <w:basedOn w:val="1"/>
    <w:qFormat/>
    <w:uiPriority w:val="0"/>
    <w:rPr>
      <w:rFonts w:ascii="Tahoma" w:hAnsi="Tahoma"/>
      <w:sz w:val="24"/>
      <w:szCs w:val="20"/>
    </w:rPr>
  </w:style>
  <w:style w:type="paragraph" w:customStyle="1" w:styleId="586">
    <w:name w:val="正文文本缩进 32"/>
    <w:basedOn w:val="1"/>
    <w:qFormat/>
    <w:uiPriority w:val="0"/>
    <w:pPr>
      <w:ind w:firstLine="420" w:firstLineChars="200"/>
    </w:pPr>
    <w:rPr>
      <w:rFonts w:ascii="宋体" w:hAnsi="宋体"/>
      <w:bCs/>
      <w:szCs w:val="20"/>
    </w:rPr>
  </w:style>
  <w:style w:type="paragraph" w:customStyle="1" w:styleId="587">
    <w:name w:val="Char Char Char Char21"/>
    <w:basedOn w:val="1"/>
    <w:qFormat/>
    <w:uiPriority w:val="0"/>
  </w:style>
  <w:style w:type="paragraph" w:customStyle="1" w:styleId="588">
    <w:name w:val="Char Char Char Char Char Char2"/>
    <w:basedOn w:val="1"/>
    <w:qFormat/>
    <w:uiPriority w:val="0"/>
  </w:style>
  <w:style w:type="paragraph" w:customStyle="1" w:styleId="589">
    <w:name w:val="List Paragraph1"/>
    <w:basedOn w:val="511"/>
    <w:qFormat/>
    <w:uiPriority w:val="0"/>
    <w:pPr>
      <w:ind w:firstLine="420" w:firstLineChars="200"/>
    </w:pPr>
    <w:rPr>
      <w:rFonts w:ascii="Times New Roman" w:hAnsi="Times New Roman"/>
      <w:szCs w:val="24"/>
    </w:rPr>
  </w:style>
  <w:style w:type="paragraph" w:customStyle="1" w:styleId="590">
    <w:name w:val="索引 1_0"/>
    <w:basedOn w:val="57"/>
    <w:next w:val="57"/>
    <w:unhideWhenUsed/>
    <w:qFormat/>
    <w:uiPriority w:val="0"/>
  </w:style>
  <w:style w:type="paragraph" w:customStyle="1" w:styleId="591">
    <w:name w:val="正文3"/>
    <w:qFormat/>
    <w:uiPriority w:val="0"/>
    <w:rPr>
      <w:rFonts w:ascii="Times New Roman" w:hAnsi="Times New Roman" w:eastAsia="Times New Roman" w:cs="Times New Roman"/>
      <w:sz w:val="24"/>
      <w:szCs w:val="24"/>
      <w:lang w:val="en-US" w:eastAsia="zh-CN" w:bidi="ar-SA"/>
    </w:rPr>
  </w:style>
  <w:style w:type="character" w:customStyle="1" w:styleId="592">
    <w:name w:val="正文首行缩进 2 字符"/>
    <w:link w:val="51"/>
    <w:qFormat/>
    <w:uiPriority w:val="0"/>
  </w:style>
  <w:style w:type="character" w:customStyle="1" w:styleId="593">
    <w:name w:val="标题3 Char"/>
    <w:basedOn w:val="79"/>
    <w:link w:val="594"/>
    <w:qFormat/>
    <w:locked/>
    <w:uiPriority w:val="0"/>
    <w:rPr>
      <w:b/>
      <w:bCs/>
      <w:kern w:val="44"/>
      <w:sz w:val="24"/>
      <w:szCs w:val="44"/>
    </w:rPr>
  </w:style>
  <w:style w:type="paragraph" w:customStyle="1" w:styleId="594">
    <w:name w:val="标题3"/>
    <w:basedOn w:val="3"/>
    <w:link w:val="593"/>
    <w:qFormat/>
    <w:uiPriority w:val="0"/>
    <w:pPr>
      <w:spacing w:beforeLines="50" w:after="0" w:line="360" w:lineRule="auto"/>
      <w:jc w:val="center"/>
    </w:pPr>
    <w:rPr>
      <w:sz w:val="24"/>
    </w:rPr>
  </w:style>
  <w:style w:type="paragraph" w:customStyle="1" w:styleId="59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2"/>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5"/>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2"/>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2"/>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5"/>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2"/>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2"/>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2"/>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1"/>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2"/>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6"/>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9"/>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5"/>
    <w:next w:val="565"/>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5"/>
    <w:next w:val="565"/>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2"/>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7"/>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2"/>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2"/>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2"/>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5"/>
    <w:next w:val="565"/>
    <w:qFormat/>
    <w:uiPriority w:val="0"/>
    <w:pPr>
      <w:spacing w:line="440" w:lineRule="atLeast"/>
    </w:pPr>
    <w:rPr>
      <w:color w:val="auto"/>
      <w:szCs w:val="24"/>
    </w:rPr>
  </w:style>
  <w:style w:type="paragraph" w:customStyle="1" w:styleId="1477">
    <w:name w:val="样式 标题 3 + Arial"/>
    <w:basedOn w:val="2"/>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2"/>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5"/>
    <w:next w:val="565"/>
    <w:qFormat/>
    <w:uiPriority w:val="0"/>
    <w:pPr>
      <w:spacing w:after="398"/>
    </w:pPr>
    <w:rPr>
      <w:color w:val="auto"/>
      <w:szCs w:val="24"/>
    </w:rPr>
  </w:style>
  <w:style w:type="paragraph" w:customStyle="1" w:styleId="1529">
    <w:name w:val="CM124"/>
    <w:basedOn w:val="565"/>
    <w:next w:val="565"/>
    <w:qFormat/>
    <w:uiPriority w:val="0"/>
    <w:pPr>
      <w:spacing w:after="208"/>
    </w:pPr>
    <w:rPr>
      <w:color w:val="auto"/>
      <w:szCs w:val="24"/>
    </w:rPr>
  </w:style>
  <w:style w:type="paragraph" w:customStyle="1" w:styleId="1530">
    <w:name w:val="CM15"/>
    <w:basedOn w:val="565"/>
    <w:next w:val="565"/>
    <w:qFormat/>
    <w:uiPriority w:val="0"/>
    <w:pPr>
      <w:spacing w:line="540" w:lineRule="atLeast"/>
    </w:pPr>
    <w:rPr>
      <w:color w:val="auto"/>
      <w:szCs w:val="24"/>
    </w:rPr>
  </w:style>
  <w:style w:type="paragraph" w:customStyle="1" w:styleId="1531">
    <w:name w:val="CM16"/>
    <w:basedOn w:val="565"/>
    <w:next w:val="565"/>
    <w:qFormat/>
    <w:uiPriority w:val="0"/>
    <w:pPr>
      <w:spacing w:line="540" w:lineRule="atLeast"/>
    </w:pPr>
    <w:rPr>
      <w:color w:val="auto"/>
      <w:szCs w:val="24"/>
    </w:rPr>
  </w:style>
  <w:style w:type="paragraph" w:customStyle="1" w:styleId="1532">
    <w:name w:val="CM23"/>
    <w:basedOn w:val="565"/>
    <w:next w:val="565"/>
    <w:qFormat/>
    <w:uiPriority w:val="0"/>
    <w:pPr>
      <w:spacing w:line="540" w:lineRule="atLeast"/>
    </w:pPr>
    <w:rPr>
      <w:color w:val="auto"/>
      <w:szCs w:val="24"/>
    </w:rPr>
  </w:style>
  <w:style w:type="paragraph" w:customStyle="1" w:styleId="1533">
    <w:name w:val="CM26"/>
    <w:basedOn w:val="565"/>
    <w:next w:val="565"/>
    <w:qFormat/>
    <w:uiPriority w:val="0"/>
    <w:pPr>
      <w:spacing w:line="540" w:lineRule="atLeast"/>
    </w:pPr>
    <w:rPr>
      <w:color w:val="auto"/>
      <w:szCs w:val="24"/>
    </w:rPr>
  </w:style>
  <w:style w:type="paragraph" w:customStyle="1" w:styleId="1534">
    <w:name w:val="CM28"/>
    <w:basedOn w:val="565"/>
    <w:next w:val="565"/>
    <w:qFormat/>
    <w:uiPriority w:val="0"/>
    <w:pPr>
      <w:spacing w:line="540" w:lineRule="atLeast"/>
    </w:pPr>
    <w:rPr>
      <w:color w:val="auto"/>
      <w:szCs w:val="24"/>
    </w:rPr>
  </w:style>
  <w:style w:type="paragraph" w:customStyle="1" w:styleId="1535">
    <w:name w:val="CM128"/>
    <w:basedOn w:val="565"/>
    <w:next w:val="565"/>
    <w:qFormat/>
    <w:uiPriority w:val="0"/>
    <w:pPr>
      <w:spacing w:after="478"/>
    </w:pPr>
    <w:rPr>
      <w:color w:val="auto"/>
      <w:szCs w:val="24"/>
    </w:rPr>
  </w:style>
  <w:style w:type="paragraph" w:customStyle="1" w:styleId="1536">
    <w:name w:val="CM92"/>
    <w:basedOn w:val="565"/>
    <w:next w:val="565"/>
    <w:qFormat/>
    <w:uiPriority w:val="0"/>
    <w:pPr>
      <w:spacing w:line="540" w:lineRule="atLeast"/>
    </w:pPr>
    <w:rPr>
      <w:color w:val="auto"/>
      <w:szCs w:val="24"/>
    </w:rPr>
  </w:style>
  <w:style w:type="paragraph" w:customStyle="1" w:styleId="1537">
    <w:name w:val="CM101"/>
    <w:basedOn w:val="565"/>
    <w:next w:val="565"/>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2"/>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2"/>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7"/>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7"/>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8"/>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1"/>
    <w:qFormat/>
    <w:uiPriority w:val="0"/>
    <w:pPr>
      <w:jc w:val="center"/>
      <w:textAlignment w:val="center"/>
    </w:pPr>
    <w:rPr>
      <w:rFonts w:ascii="华文细黑" w:hAnsi="华文细黑"/>
      <w:kern w:val="0"/>
      <w:szCs w:val="20"/>
    </w:rPr>
  </w:style>
  <w:style w:type="paragraph" w:customStyle="1" w:styleId="1776">
    <w:name w:val="正文文本_1"/>
    <w:basedOn w:val="511"/>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2"/>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41438</Words>
  <Characters>43706</Characters>
  <Lines>353</Lines>
  <Paragraphs>99</Paragraphs>
  <TotalTime>0</TotalTime>
  <ScaleCrop>false</ScaleCrop>
  <LinksUpToDate>false</LinksUpToDate>
  <CharactersWithSpaces>48142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张乾波</cp:lastModifiedBy>
  <cp:lastPrinted>2020-04-20T02:40:00Z</cp:lastPrinted>
  <dcterms:modified xsi:type="dcterms:W3CDTF">2023-02-17T06:45:29Z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A64FBFDF88F7442DA2E2CD3A2FF23EDA</vt:lpwstr>
  </property>
</Properties>
</file>