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A6" w:rsidRDefault="00D27DA6" w:rsidP="00D27DA6">
      <w:pPr>
        <w:jc w:val="center"/>
        <w:rPr>
          <w:rFonts w:ascii="黑体" w:eastAsia="黑体" w:hAnsi="黑体"/>
          <w:b/>
          <w:sz w:val="44"/>
          <w:szCs w:val="44"/>
        </w:rPr>
      </w:pPr>
      <w:r>
        <w:rPr>
          <w:rFonts w:ascii="黑体" w:eastAsia="黑体" w:hAnsi="黑体" w:hint="eastAsia"/>
          <w:b/>
          <w:sz w:val="44"/>
          <w:szCs w:val="44"/>
        </w:rPr>
        <w:t>无动力拖斗</w:t>
      </w:r>
      <w:r>
        <w:rPr>
          <w:rFonts w:ascii="黑体" w:eastAsia="黑体" w:hAnsi="黑体"/>
          <w:b/>
          <w:sz w:val="44"/>
          <w:szCs w:val="44"/>
        </w:rPr>
        <w:t>配件采购</w:t>
      </w:r>
      <w:r>
        <w:rPr>
          <w:rFonts w:ascii="黑体" w:eastAsia="黑体" w:hAnsi="黑体" w:hint="eastAsia"/>
          <w:b/>
          <w:sz w:val="44"/>
          <w:szCs w:val="44"/>
        </w:rPr>
        <w:t>询价</w:t>
      </w:r>
      <w:r w:rsidR="00E167A6">
        <w:rPr>
          <w:rFonts w:ascii="黑体" w:eastAsia="黑体" w:hAnsi="黑体" w:hint="eastAsia"/>
          <w:b/>
          <w:sz w:val="44"/>
          <w:szCs w:val="44"/>
        </w:rPr>
        <w:t>文件</w:t>
      </w:r>
    </w:p>
    <w:p w:rsidR="00197247" w:rsidRDefault="00197247" w:rsidP="00D27DA6">
      <w:pPr>
        <w:jc w:val="center"/>
        <w:rPr>
          <w:rFonts w:ascii="仿宋_GB2312" w:eastAsia="仿宋_GB2312"/>
          <w:sz w:val="28"/>
          <w:szCs w:val="28"/>
        </w:rPr>
      </w:pPr>
    </w:p>
    <w:p w:rsidR="00D27DA6" w:rsidRPr="00FC03DF" w:rsidRDefault="00D27DA6" w:rsidP="00D27DA6">
      <w:pPr>
        <w:spacing w:line="560" w:lineRule="exact"/>
        <w:ind w:firstLineChars="200" w:firstLine="640"/>
        <w:rPr>
          <w:rFonts w:ascii="仿宋_GB2312" w:eastAsia="仿宋_GB2312"/>
          <w:sz w:val="32"/>
          <w:szCs w:val="32"/>
        </w:rPr>
      </w:pPr>
      <w:r>
        <w:rPr>
          <w:rFonts w:ascii="仿宋_GB2312" w:eastAsia="仿宋_GB2312" w:hint="eastAsia"/>
          <w:sz w:val="32"/>
          <w:szCs w:val="32"/>
        </w:rPr>
        <w:t>杭州萧山国际机场有限公司采购无动力拖斗</w:t>
      </w:r>
      <w:r>
        <w:rPr>
          <w:rFonts w:ascii="仿宋_GB2312" w:eastAsia="仿宋_GB2312"/>
          <w:sz w:val="32"/>
          <w:szCs w:val="32"/>
        </w:rPr>
        <w:t>配件</w:t>
      </w:r>
      <w:r>
        <w:rPr>
          <w:rFonts w:ascii="仿宋_GB2312" w:eastAsia="仿宋_GB2312" w:hint="eastAsia"/>
          <w:sz w:val="32"/>
          <w:szCs w:val="32"/>
        </w:rPr>
        <w:t>（设备名称及数量见附表）。本次采取询价的方式进行</w:t>
      </w:r>
      <w:r w:rsidR="00197247">
        <w:rPr>
          <w:rFonts w:ascii="仿宋_GB2312" w:eastAsia="仿宋_GB2312" w:hint="eastAsia"/>
          <w:sz w:val="32"/>
          <w:szCs w:val="32"/>
        </w:rPr>
        <w:t>实施，</w:t>
      </w:r>
      <w:r w:rsidR="00197247" w:rsidRPr="00197247">
        <w:rPr>
          <w:rFonts w:ascii="仿宋_GB2312" w:eastAsia="仿宋_GB2312" w:hint="eastAsia"/>
          <w:sz w:val="32"/>
          <w:szCs w:val="32"/>
        </w:rPr>
        <w:t>欢迎符合要求的单位前来报价</w:t>
      </w:r>
    </w:p>
    <w:p w:rsidR="00D27DA6" w:rsidRDefault="00D27DA6" w:rsidP="00D27DA6">
      <w:pPr>
        <w:spacing w:line="560" w:lineRule="exact"/>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 </w:t>
      </w:r>
      <w:r>
        <w:rPr>
          <w:rFonts w:ascii="仿宋_GB2312" w:eastAsia="仿宋_GB2312" w:hint="eastAsia"/>
          <w:b/>
          <w:sz w:val="32"/>
          <w:szCs w:val="32"/>
        </w:rPr>
        <w:t>资格要求</w:t>
      </w:r>
      <w:r>
        <w:rPr>
          <w:rFonts w:ascii="仿宋_GB2312" w:eastAsia="仿宋_GB2312"/>
          <w:b/>
          <w:sz w:val="32"/>
          <w:szCs w:val="32"/>
        </w:rPr>
        <w:t> </w:t>
      </w:r>
    </w:p>
    <w:p w:rsidR="00D27DA6" w:rsidRDefault="00D27DA6" w:rsidP="00D27DA6">
      <w:pPr>
        <w:spacing w:line="560" w:lineRule="exact"/>
        <w:rPr>
          <w:rFonts w:ascii="仿宋_GB2312" w:eastAsia="仿宋_GB2312"/>
          <w:sz w:val="32"/>
          <w:szCs w:val="32"/>
        </w:rPr>
      </w:pPr>
      <w:r>
        <w:rPr>
          <w:rFonts w:ascii="仿宋_GB2312" w:eastAsia="仿宋_GB2312" w:hint="eastAsia"/>
          <w:sz w:val="32"/>
          <w:szCs w:val="32"/>
        </w:rPr>
        <w:t>（1）具有独立法人资格。</w:t>
      </w:r>
    </w:p>
    <w:p w:rsidR="00D27DA6" w:rsidRDefault="00D27DA6" w:rsidP="00D27DA6">
      <w:pPr>
        <w:spacing w:line="560" w:lineRule="exact"/>
        <w:rPr>
          <w:rFonts w:ascii="仿宋_GB2312" w:eastAsia="仿宋_GB2312"/>
          <w:sz w:val="32"/>
          <w:szCs w:val="32"/>
        </w:rPr>
      </w:pPr>
      <w:r>
        <w:rPr>
          <w:rFonts w:ascii="仿宋_GB2312" w:eastAsia="仿宋_GB2312" w:hint="eastAsia"/>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rsidR="00D27DA6" w:rsidRDefault="00D27DA6" w:rsidP="00D27DA6">
      <w:pPr>
        <w:spacing w:line="560" w:lineRule="exact"/>
        <w:rPr>
          <w:rFonts w:ascii="仿宋_GB2312" w:eastAsia="仿宋_GB2312"/>
          <w:sz w:val="32"/>
          <w:szCs w:val="32"/>
        </w:rPr>
      </w:pPr>
      <w:r>
        <w:rPr>
          <w:rFonts w:ascii="仿宋_GB2312" w:eastAsia="仿宋_GB2312" w:hint="eastAsia"/>
          <w:sz w:val="32"/>
          <w:szCs w:val="32"/>
        </w:rPr>
        <w:t>（3）</w:t>
      </w:r>
      <w:r w:rsidR="00197247" w:rsidRPr="00197247">
        <w:rPr>
          <w:rFonts w:ascii="仿宋_GB2312" w:eastAsia="仿宋_GB2312" w:hint="eastAsia"/>
          <w:sz w:val="32"/>
          <w:szCs w:val="32"/>
        </w:rPr>
        <w:t>具有一般纳税人证书，可提供税率</w:t>
      </w:r>
      <w:r w:rsidR="00197247" w:rsidRPr="00197247">
        <w:rPr>
          <w:rFonts w:ascii="仿宋_GB2312" w:eastAsia="仿宋_GB2312"/>
          <w:sz w:val="32"/>
          <w:szCs w:val="32"/>
        </w:rPr>
        <w:t>为</w:t>
      </w:r>
      <w:r w:rsidR="00197247" w:rsidRPr="00197247">
        <w:rPr>
          <w:rFonts w:ascii="仿宋_GB2312" w:eastAsia="仿宋_GB2312" w:hint="eastAsia"/>
          <w:sz w:val="32"/>
          <w:szCs w:val="32"/>
        </w:rPr>
        <w:t>13%的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D27DA6" w:rsidRDefault="00D27DA6" w:rsidP="00D27DA6">
      <w:pPr>
        <w:spacing w:line="560" w:lineRule="exact"/>
        <w:rPr>
          <w:rFonts w:ascii="仿宋_GB2312" w:eastAsia="仿宋_GB2312"/>
          <w:b/>
          <w:sz w:val="32"/>
          <w:szCs w:val="32"/>
        </w:rPr>
      </w:pPr>
      <w:r>
        <w:rPr>
          <w:rFonts w:ascii="仿宋_GB2312" w:eastAsia="仿宋_GB2312" w:hint="eastAsia"/>
          <w:b/>
          <w:sz w:val="32"/>
          <w:szCs w:val="32"/>
        </w:rPr>
        <w:t>二、供应商提供材料：</w:t>
      </w:r>
    </w:p>
    <w:p w:rsidR="00D27DA6" w:rsidRDefault="00D27DA6" w:rsidP="00D27DA6">
      <w:pPr>
        <w:spacing w:line="560" w:lineRule="exact"/>
        <w:rPr>
          <w:rFonts w:ascii="仿宋_GB2312" w:eastAsia="仿宋_GB2312"/>
          <w:sz w:val="32"/>
          <w:szCs w:val="32"/>
        </w:rPr>
      </w:pPr>
      <w:r>
        <w:rPr>
          <w:rFonts w:ascii="仿宋_GB2312" w:eastAsia="仿宋_GB2312" w:hint="eastAsia"/>
          <w:sz w:val="32"/>
          <w:szCs w:val="32"/>
        </w:rPr>
        <w:t>（1）企业营业执照（副本复印件加盖公章）、税务登记证（副本复印件加盖公章）、组织机构代码证（复印件加盖公章）；或五证合一的企业营业执照。</w:t>
      </w:r>
    </w:p>
    <w:p w:rsidR="00D27DA6" w:rsidRDefault="00D27DA6" w:rsidP="00D27DA6">
      <w:pPr>
        <w:spacing w:line="560" w:lineRule="exact"/>
        <w:rPr>
          <w:rFonts w:ascii="仿宋_GB2312" w:eastAsia="仿宋_GB2312"/>
          <w:sz w:val="32"/>
          <w:szCs w:val="32"/>
        </w:rPr>
      </w:pPr>
      <w:r>
        <w:rPr>
          <w:rFonts w:ascii="仿宋_GB2312" w:eastAsia="仿宋_GB2312" w:hint="eastAsia"/>
          <w:sz w:val="32"/>
          <w:szCs w:val="32"/>
        </w:rPr>
        <w:t>（2）报价单。</w:t>
      </w:r>
    </w:p>
    <w:p w:rsidR="00D27DA6" w:rsidRDefault="00D27DA6" w:rsidP="00D27DA6">
      <w:pPr>
        <w:spacing w:line="560" w:lineRule="exact"/>
        <w:rPr>
          <w:rFonts w:ascii="仿宋_GB2312" w:eastAsia="仿宋_GB2312"/>
          <w:b/>
          <w:sz w:val="32"/>
          <w:szCs w:val="32"/>
        </w:rPr>
      </w:pPr>
      <w:r>
        <w:rPr>
          <w:rFonts w:ascii="仿宋_GB2312" w:eastAsia="仿宋_GB2312" w:hint="eastAsia"/>
          <w:b/>
          <w:sz w:val="32"/>
          <w:szCs w:val="32"/>
        </w:rPr>
        <w:lastRenderedPageBreak/>
        <w:t>三、比价方式</w:t>
      </w:r>
    </w:p>
    <w:p w:rsidR="00197247" w:rsidRDefault="00197247" w:rsidP="00197247">
      <w:pPr>
        <w:ind w:firstLine="640"/>
        <w:rPr>
          <w:rFonts w:ascii="仿宋_GB2312"/>
          <w:sz w:val="32"/>
          <w:szCs w:val="32"/>
        </w:rPr>
      </w:pPr>
      <w:r w:rsidRPr="00197247">
        <w:rPr>
          <w:rFonts w:ascii="仿宋_GB2312" w:eastAsia="仿宋_GB2312" w:hint="eastAsia"/>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rsidR="00D27DA6" w:rsidRDefault="00D27DA6" w:rsidP="00D27DA6">
      <w:pPr>
        <w:spacing w:line="560" w:lineRule="exact"/>
        <w:rPr>
          <w:rFonts w:ascii="仿宋_GB2312" w:eastAsia="仿宋_GB2312"/>
          <w:b/>
          <w:sz w:val="32"/>
          <w:szCs w:val="32"/>
        </w:rPr>
      </w:pPr>
      <w:r>
        <w:rPr>
          <w:rFonts w:ascii="仿宋_GB2312" w:eastAsia="仿宋_GB2312" w:hint="eastAsia"/>
          <w:b/>
          <w:sz w:val="32"/>
          <w:szCs w:val="32"/>
        </w:rPr>
        <w:t>四、</w:t>
      </w:r>
      <w:r>
        <w:rPr>
          <w:rFonts w:ascii="Arial" w:hAnsi="Arial" w:cs="Arial" w:hint="eastAsia"/>
          <w:b/>
          <w:bCs/>
          <w:color w:val="414141"/>
          <w:sz w:val="28"/>
          <w:szCs w:val="28"/>
        </w:rPr>
        <w:t>投递方式</w:t>
      </w:r>
    </w:p>
    <w:p w:rsidR="00D27DA6" w:rsidRDefault="00D27DA6" w:rsidP="00D27DA6">
      <w:pPr>
        <w:spacing w:line="560" w:lineRule="exact"/>
        <w:rPr>
          <w:rFonts w:ascii="仿宋_GB2312" w:eastAsia="仿宋_GB2312"/>
          <w:b/>
          <w:sz w:val="32"/>
          <w:szCs w:val="32"/>
        </w:rPr>
      </w:pPr>
      <w:r>
        <w:rPr>
          <w:rFonts w:ascii="仿宋_GB2312" w:eastAsia="仿宋_GB2312" w:hint="eastAsia"/>
          <w:sz w:val="32"/>
          <w:szCs w:val="32"/>
        </w:rPr>
        <w:t>1、以快递方式提交密封报价</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2、投递地址:杭州萧山国际机场AOC楼609室   收  邮编：311207</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3、截止日期：20</w:t>
      </w:r>
      <w:r w:rsidR="005847DC" w:rsidRPr="00E167A6">
        <w:rPr>
          <w:rFonts w:ascii="仿宋_GB2312" w:eastAsia="仿宋_GB2312" w:hint="eastAsia"/>
          <w:sz w:val="32"/>
          <w:szCs w:val="32"/>
        </w:rPr>
        <w:t>22</w:t>
      </w:r>
      <w:r w:rsidRPr="00E167A6">
        <w:rPr>
          <w:rFonts w:ascii="仿宋_GB2312" w:eastAsia="仿宋_GB2312" w:hint="eastAsia"/>
          <w:sz w:val="32"/>
          <w:szCs w:val="32"/>
        </w:rPr>
        <w:t>年</w:t>
      </w:r>
      <w:r w:rsidR="00E167A6" w:rsidRPr="00E167A6">
        <w:rPr>
          <w:rFonts w:ascii="仿宋_GB2312" w:eastAsia="仿宋_GB2312"/>
          <w:sz w:val="32"/>
          <w:szCs w:val="32"/>
        </w:rPr>
        <w:t>9</w:t>
      </w:r>
      <w:r>
        <w:rPr>
          <w:rFonts w:ascii="仿宋_GB2312" w:eastAsia="仿宋_GB2312" w:hint="eastAsia"/>
          <w:sz w:val="32"/>
          <w:szCs w:val="32"/>
        </w:rPr>
        <w:t>月</w:t>
      </w:r>
      <w:r w:rsidR="00E167A6">
        <w:rPr>
          <w:rFonts w:ascii="仿宋_GB2312" w:eastAsia="仿宋_GB2312"/>
          <w:sz w:val="32"/>
          <w:szCs w:val="32"/>
        </w:rPr>
        <w:t>2</w:t>
      </w:r>
      <w:r>
        <w:rPr>
          <w:rFonts w:ascii="仿宋_GB2312" w:eastAsia="仿宋_GB2312" w:hint="eastAsia"/>
          <w:sz w:val="32"/>
          <w:szCs w:val="32"/>
        </w:rPr>
        <w:t>日</w:t>
      </w:r>
      <w:r w:rsidR="005847DC">
        <w:rPr>
          <w:rFonts w:ascii="仿宋_GB2312" w:eastAsia="仿宋_GB2312" w:hint="eastAsia"/>
          <w:sz w:val="32"/>
          <w:szCs w:val="32"/>
        </w:rPr>
        <w:t>9</w:t>
      </w:r>
      <w:r w:rsidRPr="00E167A6">
        <w:rPr>
          <w:rFonts w:ascii="仿宋_GB2312" w:eastAsia="仿宋_GB2312" w:hint="eastAsia"/>
          <w:sz w:val="32"/>
          <w:szCs w:val="32"/>
        </w:rPr>
        <w:t>：00截止</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四、联系方式</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 xml:space="preserve">采购联系人：俞尉    </w:t>
      </w:r>
      <w:r w:rsidRPr="00E167A6">
        <w:rPr>
          <w:rFonts w:ascii="仿宋_GB2312" w:eastAsia="仿宋_GB2312"/>
          <w:sz w:val="32"/>
          <w:szCs w:val="32"/>
        </w:rPr>
        <w:t>    </w:t>
      </w:r>
      <w:r w:rsidR="005847DC" w:rsidRPr="00E167A6">
        <w:rPr>
          <w:rFonts w:ascii="仿宋_GB2312" w:eastAsia="仿宋_GB2312" w:hint="eastAsia"/>
          <w:sz w:val="32"/>
          <w:szCs w:val="32"/>
        </w:rPr>
        <w:t xml:space="preserve">   </w:t>
      </w:r>
      <w:r w:rsidRPr="00E167A6">
        <w:rPr>
          <w:rFonts w:ascii="仿宋_GB2312" w:eastAsia="仿宋_GB2312" w:hint="eastAsia"/>
          <w:sz w:val="32"/>
          <w:szCs w:val="32"/>
        </w:rPr>
        <w:t>联系电话：0571-838373</w:t>
      </w:r>
      <w:r w:rsidRPr="00E167A6">
        <w:rPr>
          <w:rFonts w:ascii="仿宋_GB2312" w:eastAsia="仿宋_GB2312"/>
          <w:sz w:val="32"/>
          <w:szCs w:val="32"/>
        </w:rPr>
        <w:t>47</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 xml:space="preserve">采购监督人：章学军    </w:t>
      </w:r>
      <w:r w:rsidRPr="00E167A6">
        <w:rPr>
          <w:rFonts w:ascii="仿宋_GB2312" w:eastAsia="仿宋_GB2312"/>
          <w:sz w:val="32"/>
          <w:szCs w:val="32"/>
        </w:rPr>
        <w:t> </w:t>
      </w:r>
      <w:r w:rsidRPr="00E167A6">
        <w:rPr>
          <w:rFonts w:ascii="仿宋_GB2312" w:eastAsia="仿宋_GB2312" w:hint="eastAsia"/>
          <w:sz w:val="32"/>
          <w:szCs w:val="32"/>
        </w:rPr>
        <w:t xml:space="preserve">   联系电话：0571-83837206</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五、交付时间：签订合同后</w:t>
      </w:r>
      <w:r w:rsidR="00A25FE2" w:rsidRPr="00E167A6">
        <w:rPr>
          <w:rFonts w:ascii="仿宋_GB2312" w:eastAsia="仿宋_GB2312"/>
          <w:sz w:val="32"/>
          <w:szCs w:val="32"/>
        </w:rPr>
        <w:t>4</w:t>
      </w:r>
      <w:r w:rsidRPr="00E167A6">
        <w:rPr>
          <w:rFonts w:ascii="仿宋_GB2312" w:eastAsia="仿宋_GB2312" w:hint="eastAsia"/>
          <w:sz w:val="32"/>
          <w:szCs w:val="32"/>
        </w:rPr>
        <w:t>周内。</w:t>
      </w:r>
    </w:p>
    <w:p w:rsidR="00D27DA6" w:rsidRPr="00E167A6" w:rsidRDefault="00D27DA6" w:rsidP="00D27DA6">
      <w:pPr>
        <w:spacing w:line="560" w:lineRule="exact"/>
        <w:rPr>
          <w:rFonts w:ascii="仿宋_GB2312" w:eastAsia="仿宋_GB2312"/>
          <w:sz w:val="32"/>
          <w:szCs w:val="32"/>
        </w:rPr>
      </w:pPr>
      <w:r w:rsidRPr="00E167A6">
        <w:rPr>
          <w:rFonts w:ascii="仿宋_GB2312" w:eastAsia="仿宋_GB2312" w:hint="eastAsia"/>
          <w:sz w:val="32"/>
          <w:szCs w:val="32"/>
        </w:rPr>
        <w:t>六、付款方式：</w:t>
      </w:r>
      <w:r w:rsidR="00197247" w:rsidRPr="00E167A6">
        <w:rPr>
          <w:rFonts w:ascii="仿宋_GB2312" w:eastAsia="仿宋_GB2312" w:hint="eastAsia"/>
          <w:sz w:val="32"/>
          <w:szCs w:val="32"/>
        </w:rPr>
        <w:t>甲方在收到乙方货物并验收合格签署安装验收报告，收到乙方开具的13%增值税专用发票后【十五】日内支付合同总金额款项。</w:t>
      </w:r>
    </w:p>
    <w:p w:rsidR="00E32CD1" w:rsidRDefault="00D27DA6" w:rsidP="00E32CD1">
      <w:pPr>
        <w:spacing w:line="560" w:lineRule="exact"/>
        <w:ind w:firstLine="645"/>
        <w:rPr>
          <w:rFonts w:ascii="仿宋_GB2312" w:eastAsia="仿宋_GB2312"/>
          <w:sz w:val="32"/>
          <w:szCs w:val="32"/>
        </w:rPr>
      </w:pPr>
      <w:r w:rsidRPr="00E167A6">
        <w:rPr>
          <w:rFonts w:ascii="仿宋_GB2312" w:eastAsia="仿宋_GB2312" w:hint="eastAsia"/>
          <w:sz w:val="32"/>
          <w:szCs w:val="32"/>
        </w:rPr>
        <w:t>最终实施采购设备数量以双方签署的设备购销合同中的数量为准。</w:t>
      </w:r>
    </w:p>
    <w:p w:rsidR="00D27DA6" w:rsidRDefault="00D27DA6" w:rsidP="00E32CD1">
      <w:pPr>
        <w:spacing w:line="560" w:lineRule="exact"/>
        <w:ind w:firstLine="645"/>
        <w:rPr>
          <w:rFonts w:ascii="仿宋_GB2312" w:eastAsia="仿宋_GB2312" w:hint="eastAsia"/>
          <w:sz w:val="32"/>
          <w:szCs w:val="32"/>
        </w:rPr>
      </w:pPr>
      <w:r w:rsidRPr="00E167A6">
        <w:rPr>
          <w:rFonts w:ascii="仿宋_GB2312" w:eastAsia="仿宋_GB2312" w:hint="eastAsia"/>
          <w:sz w:val="32"/>
          <w:szCs w:val="32"/>
        </w:rPr>
        <w:t>报价有效期：一年。</w:t>
      </w:r>
    </w:p>
    <w:p w:rsidR="00D27DA6" w:rsidRDefault="00D27DA6" w:rsidP="00D27DA6">
      <w:pPr>
        <w:spacing w:line="560" w:lineRule="exact"/>
        <w:rPr>
          <w:rFonts w:ascii="仿宋_GB2312" w:eastAsia="仿宋_GB2312"/>
          <w:sz w:val="32"/>
          <w:szCs w:val="32"/>
        </w:rPr>
      </w:pPr>
    </w:p>
    <w:p w:rsidR="00D27DA6" w:rsidRDefault="00D27DA6" w:rsidP="00D27DA6">
      <w:pPr>
        <w:spacing w:line="560" w:lineRule="exact"/>
        <w:ind w:firstLineChars="1650" w:firstLine="5280"/>
        <w:rPr>
          <w:rFonts w:ascii="仿宋_GB2312" w:eastAsia="仿宋_GB2312"/>
          <w:sz w:val="32"/>
          <w:szCs w:val="32"/>
        </w:rPr>
      </w:pPr>
      <w:r>
        <w:rPr>
          <w:rFonts w:ascii="仿宋_GB2312" w:eastAsia="仿宋_GB2312" w:hint="eastAsia"/>
          <w:sz w:val="32"/>
          <w:szCs w:val="32"/>
        </w:rPr>
        <w:t>杭州萧山国际机场</w:t>
      </w:r>
    </w:p>
    <w:p w:rsidR="00D27DA6" w:rsidRDefault="00D27DA6" w:rsidP="00D27DA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w:t>
      </w:r>
      <w:r w:rsidR="005847DC">
        <w:rPr>
          <w:rFonts w:ascii="仿宋_GB2312" w:eastAsia="仿宋_GB2312" w:hint="eastAsia"/>
          <w:sz w:val="32"/>
          <w:szCs w:val="32"/>
        </w:rPr>
        <w:t>22</w:t>
      </w:r>
      <w:r>
        <w:rPr>
          <w:rFonts w:ascii="仿宋_GB2312" w:eastAsia="仿宋_GB2312" w:hint="eastAsia"/>
          <w:sz w:val="32"/>
          <w:szCs w:val="32"/>
        </w:rPr>
        <w:t>年</w:t>
      </w:r>
      <w:r w:rsidR="00E167A6">
        <w:rPr>
          <w:rFonts w:ascii="仿宋_GB2312" w:eastAsia="仿宋_GB2312"/>
          <w:sz w:val="32"/>
          <w:szCs w:val="32"/>
        </w:rPr>
        <w:t>8</w:t>
      </w:r>
      <w:r>
        <w:rPr>
          <w:rFonts w:ascii="仿宋_GB2312" w:eastAsia="仿宋_GB2312" w:hint="eastAsia"/>
          <w:sz w:val="32"/>
          <w:szCs w:val="32"/>
        </w:rPr>
        <w:t>月</w:t>
      </w:r>
      <w:r w:rsidR="00E167A6">
        <w:rPr>
          <w:rFonts w:ascii="仿宋_GB2312" w:eastAsia="仿宋_GB2312"/>
          <w:sz w:val="32"/>
          <w:szCs w:val="32"/>
        </w:rPr>
        <w:t>19</w:t>
      </w:r>
      <w:r>
        <w:rPr>
          <w:rFonts w:ascii="仿宋_GB2312" w:eastAsia="仿宋_GB2312" w:hint="eastAsia"/>
          <w:sz w:val="32"/>
          <w:szCs w:val="32"/>
        </w:rPr>
        <w:t>日</w:t>
      </w:r>
    </w:p>
    <w:p w:rsidR="00D27DA6" w:rsidRDefault="00D27DA6" w:rsidP="00D27DA6">
      <w:pPr>
        <w:rPr>
          <w:shd w:val="clear" w:color="auto" w:fill="FFFFFF"/>
        </w:rPr>
      </w:pPr>
      <w:r>
        <w:rPr>
          <w:rFonts w:hint="eastAsia"/>
          <w:shd w:val="clear" w:color="auto" w:fill="FFFFFF"/>
        </w:rPr>
        <w:lastRenderedPageBreak/>
        <w:t>附表：报价单（格式）</w:t>
      </w:r>
    </w:p>
    <w:p w:rsidR="00D27DA6" w:rsidRDefault="00D27DA6" w:rsidP="00D27DA6">
      <w:pPr>
        <w:ind w:firstLine="405"/>
        <w:jc w:val="center"/>
        <w:rPr>
          <w:rFonts w:ascii="方正小标宋简体" w:eastAsia="方正小标宋简体"/>
          <w:sz w:val="36"/>
          <w:szCs w:val="36"/>
        </w:rPr>
      </w:pPr>
      <w:r>
        <w:rPr>
          <w:rFonts w:ascii="方正小标宋简体" w:eastAsia="方正小标宋简体" w:hint="eastAsia"/>
          <w:sz w:val="36"/>
          <w:szCs w:val="36"/>
        </w:rPr>
        <w:t>报 价 单</w:t>
      </w:r>
    </w:p>
    <w:p w:rsidR="00D27DA6" w:rsidRDefault="00D27DA6" w:rsidP="00D27DA6">
      <w:pPr>
        <w:rPr>
          <w:sz w:val="28"/>
          <w:szCs w:val="28"/>
        </w:rPr>
      </w:pPr>
      <w:r>
        <w:rPr>
          <w:rFonts w:ascii="宋体" w:hAnsi="宋体" w:hint="eastAsia"/>
          <w:sz w:val="28"/>
          <w:szCs w:val="28"/>
        </w:rPr>
        <w:t>杭州萧山国际机场有限公司：</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3440"/>
        <w:gridCol w:w="956"/>
        <w:gridCol w:w="993"/>
        <w:gridCol w:w="1135"/>
        <w:gridCol w:w="1134"/>
        <w:gridCol w:w="31"/>
      </w:tblGrid>
      <w:tr w:rsidR="00D27DA6" w:rsidTr="00A25FE2">
        <w:trPr>
          <w:gridAfter w:val="1"/>
          <w:wAfter w:w="31" w:type="dxa"/>
          <w:trHeight w:val="526"/>
        </w:trPr>
        <w:tc>
          <w:tcPr>
            <w:tcW w:w="1596" w:type="dxa"/>
            <w:vAlign w:val="center"/>
          </w:tcPr>
          <w:p w:rsidR="00D27DA6" w:rsidRDefault="00D27DA6" w:rsidP="00E42E50">
            <w:pPr>
              <w:jc w:val="center"/>
              <w:rPr>
                <w:rFonts w:ascii="宋体" w:hAnsi="宋体" w:cs="宋体"/>
                <w:color w:val="000000"/>
                <w:sz w:val="28"/>
                <w:szCs w:val="28"/>
              </w:rPr>
            </w:pPr>
            <w:r>
              <w:rPr>
                <w:rFonts w:ascii="宋体" w:hAnsi="宋体" w:cs="宋体" w:hint="eastAsia"/>
                <w:color w:val="000000"/>
                <w:sz w:val="28"/>
                <w:szCs w:val="28"/>
              </w:rPr>
              <w:t>拖斗型号</w:t>
            </w:r>
          </w:p>
        </w:tc>
        <w:tc>
          <w:tcPr>
            <w:tcW w:w="3440" w:type="dxa"/>
            <w:vAlign w:val="center"/>
          </w:tcPr>
          <w:p w:rsidR="00D27DA6" w:rsidRDefault="00A25FE2" w:rsidP="00E42E50">
            <w:pPr>
              <w:jc w:val="center"/>
              <w:rPr>
                <w:rFonts w:ascii="宋体" w:hAnsi="宋体" w:cs="宋体"/>
                <w:color w:val="000000"/>
                <w:sz w:val="28"/>
                <w:szCs w:val="28"/>
              </w:rPr>
            </w:pPr>
            <w:r>
              <w:rPr>
                <w:rFonts w:ascii="宋体" w:hAnsi="宋体" w:cs="宋体" w:hint="eastAsia"/>
                <w:color w:val="000000"/>
                <w:sz w:val="28"/>
                <w:szCs w:val="28"/>
              </w:rPr>
              <w:t>产品规格</w:t>
            </w:r>
            <w:r>
              <w:rPr>
                <w:rFonts w:ascii="宋体" w:hAnsi="宋体" w:cs="宋体"/>
                <w:color w:val="000000"/>
                <w:sz w:val="28"/>
                <w:szCs w:val="28"/>
              </w:rPr>
              <w:t>型号</w:t>
            </w:r>
          </w:p>
        </w:tc>
        <w:tc>
          <w:tcPr>
            <w:tcW w:w="956" w:type="dxa"/>
            <w:vAlign w:val="center"/>
          </w:tcPr>
          <w:p w:rsidR="00D27DA6" w:rsidRDefault="00D27DA6" w:rsidP="00E42E50">
            <w:pPr>
              <w:jc w:val="center"/>
              <w:rPr>
                <w:rFonts w:ascii="宋体" w:hAnsi="宋体" w:cs="宋体"/>
                <w:color w:val="000000"/>
                <w:sz w:val="28"/>
                <w:szCs w:val="28"/>
              </w:rPr>
            </w:pPr>
            <w:r>
              <w:rPr>
                <w:rFonts w:ascii="宋体" w:hAnsi="宋体" w:cs="宋体" w:hint="eastAsia"/>
                <w:color w:val="000000"/>
                <w:sz w:val="28"/>
                <w:szCs w:val="28"/>
              </w:rPr>
              <w:t>单位</w:t>
            </w:r>
          </w:p>
        </w:tc>
        <w:tc>
          <w:tcPr>
            <w:tcW w:w="993" w:type="dxa"/>
            <w:vAlign w:val="center"/>
          </w:tcPr>
          <w:p w:rsidR="00D27DA6" w:rsidRDefault="00D27DA6" w:rsidP="00E42E50">
            <w:pPr>
              <w:jc w:val="center"/>
              <w:rPr>
                <w:rFonts w:ascii="宋体" w:hAnsi="宋体" w:cs="宋体"/>
                <w:color w:val="000000"/>
                <w:sz w:val="28"/>
                <w:szCs w:val="28"/>
              </w:rPr>
            </w:pPr>
            <w:r>
              <w:rPr>
                <w:rFonts w:ascii="宋体" w:hAnsi="宋体" w:cs="宋体" w:hint="eastAsia"/>
                <w:color w:val="000000"/>
                <w:sz w:val="28"/>
                <w:szCs w:val="28"/>
              </w:rPr>
              <w:t>数量</w:t>
            </w:r>
          </w:p>
        </w:tc>
        <w:tc>
          <w:tcPr>
            <w:tcW w:w="1135" w:type="dxa"/>
            <w:vAlign w:val="center"/>
          </w:tcPr>
          <w:p w:rsidR="00D27DA6" w:rsidRDefault="00D27DA6" w:rsidP="00E42E50">
            <w:pPr>
              <w:jc w:val="center"/>
              <w:rPr>
                <w:rFonts w:ascii="宋体" w:hAnsi="宋体" w:cs="宋体"/>
                <w:color w:val="000000"/>
                <w:sz w:val="28"/>
                <w:szCs w:val="28"/>
              </w:rPr>
            </w:pPr>
            <w:r>
              <w:rPr>
                <w:rFonts w:ascii="宋体" w:hAnsi="宋体" w:cs="宋体" w:hint="eastAsia"/>
                <w:color w:val="000000"/>
                <w:sz w:val="28"/>
                <w:szCs w:val="28"/>
              </w:rPr>
              <w:t>单价（元）</w:t>
            </w:r>
          </w:p>
        </w:tc>
        <w:tc>
          <w:tcPr>
            <w:tcW w:w="1134" w:type="dxa"/>
            <w:vAlign w:val="center"/>
          </w:tcPr>
          <w:p w:rsidR="00D27DA6" w:rsidRDefault="00D27DA6" w:rsidP="00E42E50">
            <w:pPr>
              <w:jc w:val="center"/>
              <w:rPr>
                <w:rFonts w:ascii="宋体" w:hAnsi="宋体" w:cs="宋体"/>
                <w:color w:val="000000"/>
                <w:sz w:val="28"/>
                <w:szCs w:val="28"/>
              </w:rPr>
            </w:pPr>
            <w:r>
              <w:rPr>
                <w:rFonts w:ascii="宋体" w:hAnsi="宋体" w:cs="宋体" w:hint="eastAsia"/>
                <w:color w:val="000000"/>
                <w:sz w:val="28"/>
                <w:szCs w:val="28"/>
              </w:rPr>
              <w:t>总价</w:t>
            </w:r>
          </w:p>
          <w:p w:rsidR="00D27DA6" w:rsidRDefault="00D27DA6" w:rsidP="00E42E50">
            <w:pPr>
              <w:jc w:val="center"/>
              <w:rPr>
                <w:rFonts w:ascii="宋体" w:hAnsi="宋体" w:cs="宋体"/>
                <w:color w:val="000000"/>
                <w:sz w:val="28"/>
                <w:szCs w:val="28"/>
              </w:rPr>
            </w:pPr>
            <w:r>
              <w:rPr>
                <w:rFonts w:ascii="宋体" w:hAnsi="宋体" w:cs="宋体" w:hint="eastAsia"/>
                <w:color w:val="000000"/>
                <w:sz w:val="28"/>
                <w:szCs w:val="28"/>
              </w:rPr>
              <w:t>（元）</w:t>
            </w:r>
          </w:p>
        </w:tc>
      </w:tr>
      <w:tr w:rsidR="00D27DA6" w:rsidTr="00A25FE2">
        <w:trPr>
          <w:gridAfter w:val="1"/>
          <w:wAfter w:w="31" w:type="dxa"/>
          <w:trHeight w:val="568"/>
        </w:trPr>
        <w:tc>
          <w:tcPr>
            <w:tcW w:w="1596" w:type="dxa"/>
            <w:vMerge w:val="restart"/>
            <w:vAlign w:val="center"/>
          </w:tcPr>
          <w:p w:rsidR="00D27DA6" w:rsidRPr="00A25FE2" w:rsidRDefault="00D27DA6" w:rsidP="00E42E50">
            <w:pPr>
              <w:jc w:val="center"/>
              <w:rPr>
                <w:rFonts w:ascii="等线" w:eastAsia="等线" w:hAnsi="宋体" w:cs="宋体"/>
                <w:color w:val="000000"/>
                <w:kern w:val="0"/>
                <w:sz w:val="22"/>
              </w:rPr>
            </w:pPr>
            <w:r w:rsidRPr="00A25FE2">
              <w:rPr>
                <w:rFonts w:ascii="等线" w:eastAsia="等线" w:hAnsi="宋体" w:cs="宋体" w:hint="eastAsia"/>
                <w:color w:val="000000"/>
                <w:kern w:val="0"/>
                <w:sz w:val="22"/>
              </w:rPr>
              <w:t>集装板拖斗</w:t>
            </w:r>
          </w:p>
        </w:tc>
        <w:tc>
          <w:tcPr>
            <w:tcW w:w="3440" w:type="dxa"/>
            <w:vAlign w:val="center"/>
          </w:tcPr>
          <w:p w:rsidR="00D27DA6" w:rsidRPr="00F57363" w:rsidRDefault="00A25FE2" w:rsidP="00E42E50">
            <w:pPr>
              <w:widowControl/>
              <w:jc w:val="left"/>
              <w:rPr>
                <w:rFonts w:ascii="等线" w:eastAsia="等线" w:hAnsi="宋体" w:cs="宋体"/>
                <w:color w:val="000000"/>
                <w:kern w:val="0"/>
                <w:sz w:val="22"/>
              </w:rPr>
            </w:pPr>
            <w:r w:rsidRPr="00A25FE2">
              <w:rPr>
                <w:rFonts w:ascii="等线" w:eastAsia="等线" w:hAnsi="宋体" w:cs="宋体" w:hint="eastAsia"/>
                <w:color w:val="000000"/>
                <w:kern w:val="0"/>
                <w:sz w:val="22"/>
              </w:rPr>
              <w:t>铁芯300×125</w:t>
            </w:r>
            <w:r w:rsidR="00D27DA6" w:rsidRPr="00F57363">
              <w:rPr>
                <w:rFonts w:ascii="等线" w:eastAsia="等线" w:hAnsi="宋体" w:cs="宋体" w:hint="eastAsia"/>
                <w:color w:val="000000"/>
                <w:kern w:val="0"/>
                <w:sz w:val="22"/>
              </w:rPr>
              <w:t>轮胎</w:t>
            </w:r>
          </w:p>
        </w:tc>
        <w:tc>
          <w:tcPr>
            <w:tcW w:w="956" w:type="dxa"/>
            <w:vAlign w:val="center"/>
          </w:tcPr>
          <w:p w:rsidR="00D27DA6" w:rsidRPr="00F57363" w:rsidRDefault="00D27DA6" w:rsidP="00E42E50">
            <w:pPr>
              <w:widowControl/>
              <w:jc w:val="center"/>
              <w:rPr>
                <w:rFonts w:ascii="等线" w:eastAsia="等线" w:hAnsi="宋体" w:cs="宋体"/>
                <w:color w:val="000000"/>
                <w:kern w:val="0"/>
                <w:sz w:val="22"/>
              </w:rPr>
            </w:pPr>
            <w:r w:rsidRPr="00F57363">
              <w:rPr>
                <w:rFonts w:ascii="等线" w:eastAsia="等线" w:hAnsi="宋体" w:cs="宋体" w:hint="eastAsia"/>
                <w:color w:val="000000"/>
                <w:kern w:val="0"/>
                <w:sz w:val="22"/>
              </w:rPr>
              <w:t>个</w:t>
            </w:r>
          </w:p>
        </w:tc>
        <w:tc>
          <w:tcPr>
            <w:tcW w:w="993" w:type="dxa"/>
            <w:vAlign w:val="center"/>
          </w:tcPr>
          <w:p w:rsidR="00D27DA6" w:rsidRPr="00F57363" w:rsidRDefault="005847DC" w:rsidP="00E42E50">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80</w:t>
            </w:r>
          </w:p>
        </w:tc>
        <w:tc>
          <w:tcPr>
            <w:tcW w:w="1135" w:type="dxa"/>
            <w:vAlign w:val="center"/>
          </w:tcPr>
          <w:p w:rsidR="00D27DA6" w:rsidRDefault="00D27DA6" w:rsidP="00E42E50">
            <w:pPr>
              <w:jc w:val="center"/>
              <w:rPr>
                <w:rFonts w:cs="Tahoma"/>
                <w:color w:val="000000"/>
              </w:rPr>
            </w:pPr>
          </w:p>
        </w:tc>
        <w:tc>
          <w:tcPr>
            <w:tcW w:w="1134" w:type="dxa"/>
            <w:vAlign w:val="center"/>
          </w:tcPr>
          <w:p w:rsidR="00D27DA6" w:rsidRDefault="00D27DA6" w:rsidP="00E42E50">
            <w:pPr>
              <w:jc w:val="center"/>
              <w:rPr>
                <w:rFonts w:cs="Tahoma"/>
                <w:color w:val="000000"/>
              </w:rPr>
            </w:pPr>
          </w:p>
        </w:tc>
      </w:tr>
      <w:tr w:rsidR="00D27DA6" w:rsidTr="00A25FE2">
        <w:trPr>
          <w:gridAfter w:val="1"/>
          <w:wAfter w:w="31" w:type="dxa"/>
          <w:trHeight w:val="696"/>
        </w:trPr>
        <w:tc>
          <w:tcPr>
            <w:tcW w:w="1596" w:type="dxa"/>
            <w:vMerge/>
            <w:vAlign w:val="center"/>
          </w:tcPr>
          <w:p w:rsidR="00D27DA6" w:rsidRPr="00093CE5" w:rsidRDefault="00D27DA6" w:rsidP="00E42E50">
            <w:pPr>
              <w:jc w:val="center"/>
              <w:rPr>
                <w:rFonts w:ascii="宋体" w:hAnsi="宋体" w:cs="宋体"/>
                <w:color w:val="000000"/>
                <w:sz w:val="24"/>
                <w:szCs w:val="24"/>
              </w:rPr>
            </w:pPr>
          </w:p>
        </w:tc>
        <w:tc>
          <w:tcPr>
            <w:tcW w:w="3440" w:type="dxa"/>
            <w:vAlign w:val="center"/>
          </w:tcPr>
          <w:p w:rsidR="00D27DA6" w:rsidRPr="00F57363" w:rsidRDefault="00A25FE2" w:rsidP="00E42E50">
            <w:pPr>
              <w:widowControl/>
              <w:jc w:val="left"/>
              <w:rPr>
                <w:rFonts w:ascii="等线" w:eastAsia="等线" w:hAnsi="宋体" w:cs="宋体"/>
                <w:color w:val="000000"/>
                <w:kern w:val="0"/>
                <w:sz w:val="22"/>
              </w:rPr>
            </w:pPr>
            <w:r w:rsidRPr="00A25FE2">
              <w:rPr>
                <w:rFonts w:ascii="等线" w:eastAsia="等线" w:hAnsi="宋体" w:cs="宋体" w:hint="eastAsia"/>
                <w:color w:val="000000"/>
                <w:kern w:val="0"/>
                <w:sz w:val="22"/>
              </w:rPr>
              <w:t>铁芯350×100</w:t>
            </w:r>
            <w:r w:rsidR="00D27DA6" w:rsidRPr="00F57363">
              <w:rPr>
                <w:rFonts w:ascii="等线" w:eastAsia="等线" w:hAnsi="宋体" w:cs="宋体" w:hint="eastAsia"/>
                <w:color w:val="000000"/>
                <w:kern w:val="0"/>
                <w:sz w:val="22"/>
              </w:rPr>
              <w:t>轮胎</w:t>
            </w:r>
          </w:p>
        </w:tc>
        <w:tc>
          <w:tcPr>
            <w:tcW w:w="956" w:type="dxa"/>
            <w:vAlign w:val="center"/>
          </w:tcPr>
          <w:p w:rsidR="00D27DA6" w:rsidRPr="00F57363" w:rsidRDefault="00D27DA6" w:rsidP="00E42E50">
            <w:pPr>
              <w:widowControl/>
              <w:jc w:val="center"/>
              <w:rPr>
                <w:rFonts w:ascii="等线" w:eastAsia="等线" w:hAnsi="宋体" w:cs="宋体"/>
                <w:color w:val="000000"/>
                <w:kern w:val="0"/>
                <w:sz w:val="22"/>
              </w:rPr>
            </w:pPr>
            <w:r w:rsidRPr="00F57363">
              <w:rPr>
                <w:rFonts w:ascii="等线" w:eastAsia="等线" w:hAnsi="宋体" w:cs="宋体" w:hint="eastAsia"/>
                <w:color w:val="000000"/>
                <w:kern w:val="0"/>
                <w:sz w:val="22"/>
              </w:rPr>
              <w:t>个</w:t>
            </w:r>
          </w:p>
        </w:tc>
        <w:tc>
          <w:tcPr>
            <w:tcW w:w="993" w:type="dxa"/>
            <w:vAlign w:val="center"/>
          </w:tcPr>
          <w:p w:rsidR="00D27DA6" w:rsidRPr="00F57363" w:rsidRDefault="00D27DA6" w:rsidP="00E42E50">
            <w:pPr>
              <w:widowControl/>
              <w:jc w:val="center"/>
              <w:rPr>
                <w:rFonts w:ascii="等线" w:eastAsia="等线" w:hAnsi="宋体" w:cs="宋体"/>
                <w:color w:val="000000"/>
                <w:kern w:val="0"/>
                <w:sz w:val="22"/>
              </w:rPr>
            </w:pPr>
            <w:r w:rsidRPr="00F57363">
              <w:rPr>
                <w:rFonts w:ascii="等线" w:eastAsia="等线" w:hAnsi="宋体" w:cs="宋体" w:hint="eastAsia"/>
                <w:color w:val="000000"/>
                <w:kern w:val="0"/>
                <w:sz w:val="22"/>
              </w:rPr>
              <w:t>1</w:t>
            </w:r>
            <w:r w:rsidR="005847DC">
              <w:rPr>
                <w:rFonts w:ascii="等线" w:eastAsia="等线" w:hAnsi="宋体" w:cs="宋体" w:hint="eastAsia"/>
                <w:color w:val="000000"/>
                <w:kern w:val="0"/>
                <w:sz w:val="22"/>
              </w:rPr>
              <w:t>00</w:t>
            </w:r>
          </w:p>
        </w:tc>
        <w:tc>
          <w:tcPr>
            <w:tcW w:w="1135" w:type="dxa"/>
            <w:vAlign w:val="center"/>
          </w:tcPr>
          <w:p w:rsidR="00D27DA6" w:rsidRDefault="00D27DA6" w:rsidP="00E42E50">
            <w:pPr>
              <w:jc w:val="center"/>
              <w:rPr>
                <w:rFonts w:ascii="宋体" w:hAnsi="宋体" w:cs="宋体"/>
                <w:color w:val="000000"/>
                <w:sz w:val="28"/>
                <w:szCs w:val="28"/>
              </w:rPr>
            </w:pPr>
          </w:p>
        </w:tc>
        <w:tc>
          <w:tcPr>
            <w:tcW w:w="1134" w:type="dxa"/>
            <w:vAlign w:val="center"/>
          </w:tcPr>
          <w:p w:rsidR="00D27DA6" w:rsidRDefault="00D27DA6" w:rsidP="00E42E50">
            <w:pPr>
              <w:jc w:val="center"/>
              <w:rPr>
                <w:rFonts w:ascii="宋体" w:hAnsi="宋体" w:cs="宋体"/>
                <w:color w:val="000000"/>
                <w:sz w:val="28"/>
                <w:szCs w:val="28"/>
              </w:rPr>
            </w:pPr>
          </w:p>
        </w:tc>
      </w:tr>
      <w:tr w:rsidR="00D27DA6" w:rsidTr="00A25FE2">
        <w:trPr>
          <w:gridAfter w:val="1"/>
          <w:wAfter w:w="31" w:type="dxa"/>
          <w:trHeight w:val="696"/>
        </w:trPr>
        <w:tc>
          <w:tcPr>
            <w:tcW w:w="1596" w:type="dxa"/>
            <w:vMerge/>
            <w:vAlign w:val="center"/>
          </w:tcPr>
          <w:p w:rsidR="00D27DA6" w:rsidRPr="00093CE5" w:rsidRDefault="00D27DA6" w:rsidP="00E42E50">
            <w:pPr>
              <w:jc w:val="center"/>
              <w:rPr>
                <w:rFonts w:ascii="宋体" w:hAnsi="宋体" w:cs="宋体"/>
                <w:color w:val="000000"/>
                <w:sz w:val="24"/>
                <w:szCs w:val="24"/>
              </w:rPr>
            </w:pPr>
          </w:p>
        </w:tc>
        <w:tc>
          <w:tcPr>
            <w:tcW w:w="3440" w:type="dxa"/>
            <w:vAlign w:val="center"/>
          </w:tcPr>
          <w:p w:rsidR="00A25FE2" w:rsidRDefault="005847DC" w:rsidP="00A25FE2">
            <w:pPr>
              <w:rPr>
                <w:rFonts w:ascii="宋体" w:hAnsi="宋体" w:cs="宋体"/>
                <w:sz w:val="24"/>
                <w:szCs w:val="24"/>
              </w:rPr>
            </w:pPr>
            <w:r w:rsidRPr="005847DC">
              <w:rPr>
                <w:rFonts w:ascii="等线" w:eastAsia="等线" w:hAnsi="宋体" w:cs="宋体" w:hint="eastAsia"/>
                <w:color w:val="000000"/>
                <w:kern w:val="0"/>
                <w:sz w:val="22"/>
              </w:rPr>
              <w:t>滚筒</w:t>
            </w:r>
            <w:r w:rsidR="00A25FE2">
              <w:rPr>
                <w:rFonts w:ascii="等线" w:eastAsia="等线" w:hAnsi="宋体" w:cs="宋体" w:hint="eastAsia"/>
                <w:color w:val="000000"/>
                <w:kern w:val="0"/>
                <w:sz w:val="22"/>
              </w:rPr>
              <w:t xml:space="preserve"> </w:t>
            </w:r>
            <w:r w:rsidR="00A25FE2">
              <w:rPr>
                <w:rFonts w:ascii="宋体" w:hAnsi="宋体" w:cs="宋体" w:hint="eastAsia"/>
                <w:sz w:val="24"/>
                <w:szCs w:val="24"/>
              </w:rPr>
              <w:t>Φ</w:t>
            </w:r>
            <w:r w:rsidR="00A25FE2">
              <w:rPr>
                <w:rFonts w:ascii="宋体" w:hAnsi="宋体" w:cs="宋体" w:hint="eastAsia"/>
                <w:sz w:val="24"/>
                <w:szCs w:val="24"/>
              </w:rPr>
              <w:t>76*600-</w:t>
            </w:r>
            <w:r w:rsidR="00A25FE2">
              <w:rPr>
                <w:rFonts w:ascii="宋体" w:hAnsi="宋体" w:cs="宋体" w:hint="eastAsia"/>
                <w:sz w:val="24"/>
                <w:szCs w:val="24"/>
              </w:rPr>
              <w:t>φ</w:t>
            </w:r>
            <w:r w:rsidR="00A25FE2">
              <w:rPr>
                <w:rFonts w:ascii="宋体" w:hAnsi="宋体" w:cs="宋体" w:hint="eastAsia"/>
                <w:sz w:val="24"/>
                <w:szCs w:val="24"/>
              </w:rPr>
              <w:t>20*710</w:t>
            </w:r>
          </w:p>
          <w:p w:rsidR="00D27DA6" w:rsidRPr="00F57363" w:rsidRDefault="005847DC" w:rsidP="00E42E50">
            <w:pPr>
              <w:widowControl/>
              <w:jc w:val="left"/>
              <w:rPr>
                <w:rFonts w:ascii="等线" w:eastAsia="等线" w:hAnsi="宋体" w:cs="宋体"/>
                <w:color w:val="000000"/>
                <w:kern w:val="0"/>
                <w:sz w:val="22"/>
              </w:rPr>
            </w:pPr>
            <w:r w:rsidRPr="005847DC">
              <w:rPr>
                <w:rFonts w:ascii="等线" w:eastAsia="等线" w:hAnsi="宋体" w:cs="宋体" w:hint="eastAsia"/>
                <w:color w:val="000000"/>
                <w:kern w:val="0"/>
                <w:sz w:val="22"/>
              </w:rPr>
              <w:t>18*710单面螺纹</w:t>
            </w:r>
          </w:p>
        </w:tc>
        <w:tc>
          <w:tcPr>
            <w:tcW w:w="956" w:type="dxa"/>
            <w:vAlign w:val="center"/>
          </w:tcPr>
          <w:p w:rsidR="00D27DA6" w:rsidRPr="00F57363" w:rsidRDefault="00D27DA6" w:rsidP="00E42E50">
            <w:pPr>
              <w:widowControl/>
              <w:jc w:val="center"/>
              <w:rPr>
                <w:rFonts w:ascii="等线" w:eastAsia="等线" w:hAnsi="宋体" w:cs="宋体"/>
                <w:color w:val="000000"/>
                <w:kern w:val="0"/>
                <w:sz w:val="22"/>
              </w:rPr>
            </w:pPr>
            <w:r w:rsidRPr="00F57363">
              <w:rPr>
                <w:rFonts w:ascii="等线" w:eastAsia="等线" w:hAnsi="宋体" w:cs="宋体" w:hint="eastAsia"/>
                <w:color w:val="000000"/>
                <w:kern w:val="0"/>
                <w:sz w:val="22"/>
              </w:rPr>
              <w:t>个</w:t>
            </w:r>
          </w:p>
        </w:tc>
        <w:tc>
          <w:tcPr>
            <w:tcW w:w="993" w:type="dxa"/>
            <w:vAlign w:val="center"/>
          </w:tcPr>
          <w:p w:rsidR="00D27DA6" w:rsidRPr="00F57363" w:rsidRDefault="005847DC" w:rsidP="00E42E50">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80</w:t>
            </w:r>
          </w:p>
        </w:tc>
        <w:tc>
          <w:tcPr>
            <w:tcW w:w="1135" w:type="dxa"/>
            <w:vAlign w:val="center"/>
          </w:tcPr>
          <w:p w:rsidR="00D27DA6" w:rsidRDefault="00D27DA6" w:rsidP="00E42E50">
            <w:pPr>
              <w:jc w:val="center"/>
              <w:rPr>
                <w:rFonts w:ascii="宋体" w:hAnsi="宋体" w:cs="宋体"/>
                <w:color w:val="000000"/>
                <w:sz w:val="28"/>
                <w:szCs w:val="28"/>
              </w:rPr>
            </w:pPr>
          </w:p>
        </w:tc>
        <w:tc>
          <w:tcPr>
            <w:tcW w:w="1134" w:type="dxa"/>
            <w:vAlign w:val="center"/>
          </w:tcPr>
          <w:p w:rsidR="00D27DA6" w:rsidRDefault="00D27DA6" w:rsidP="00E42E50">
            <w:pPr>
              <w:jc w:val="center"/>
              <w:rPr>
                <w:rFonts w:ascii="宋体" w:hAnsi="宋体" w:cs="宋体"/>
                <w:color w:val="000000"/>
                <w:sz w:val="28"/>
                <w:szCs w:val="28"/>
              </w:rPr>
            </w:pPr>
          </w:p>
        </w:tc>
      </w:tr>
      <w:tr w:rsidR="00D27DA6" w:rsidTr="00A25FE2">
        <w:trPr>
          <w:gridAfter w:val="1"/>
          <w:wAfter w:w="31" w:type="dxa"/>
          <w:trHeight w:val="696"/>
        </w:trPr>
        <w:tc>
          <w:tcPr>
            <w:tcW w:w="1596" w:type="dxa"/>
            <w:vMerge/>
            <w:vAlign w:val="center"/>
          </w:tcPr>
          <w:p w:rsidR="00D27DA6" w:rsidRPr="00093CE5" w:rsidRDefault="00D27DA6" w:rsidP="00E42E50">
            <w:pPr>
              <w:jc w:val="center"/>
              <w:rPr>
                <w:rFonts w:ascii="宋体" w:hAnsi="宋体" w:cs="宋体"/>
                <w:color w:val="000000"/>
                <w:sz w:val="24"/>
                <w:szCs w:val="24"/>
              </w:rPr>
            </w:pPr>
          </w:p>
        </w:tc>
        <w:tc>
          <w:tcPr>
            <w:tcW w:w="3440" w:type="dxa"/>
            <w:vAlign w:val="center"/>
          </w:tcPr>
          <w:p w:rsidR="00D27DA6" w:rsidRDefault="00D27DA6" w:rsidP="005847DC">
            <w:pPr>
              <w:jc w:val="left"/>
              <w:rPr>
                <w:rFonts w:ascii="宋体" w:hAnsi="宋体" w:cs="宋体"/>
                <w:color w:val="000000"/>
                <w:szCs w:val="21"/>
              </w:rPr>
            </w:pPr>
            <w:r>
              <w:rPr>
                <w:rFonts w:ascii="宋体" w:hAnsi="宋体" w:cs="宋体" w:hint="eastAsia"/>
                <w:color w:val="000000"/>
                <w:szCs w:val="21"/>
              </w:rPr>
              <w:t>迷宫圈</w:t>
            </w:r>
            <w:r w:rsidR="00A25FE2">
              <w:rPr>
                <w:rFonts w:ascii="宋体" w:hAnsi="宋体" w:cs="宋体" w:hint="eastAsia"/>
                <w:color w:val="000000"/>
                <w:szCs w:val="21"/>
              </w:rPr>
              <w:t>（</w:t>
            </w:r>
            <w:r w:rsidR="00A25FE2">
              <w:rPr>
                <w:rFonts w:ascii="宋体" w:hAnsi="宋体" w:cs="宋体" w:hint="eastAsia"/>
                <w:sz w:val="24"/>
                <w:szCs w:val="24"/>
              </w:rPr>
              <w:t>Φ</w:t>
            </w:r>
            <w:r w:rsidR="00A25FE2">
              <w:rPr>
                <w:rFonts w:ascii="宋体" w:hAnsi="宋体" w:cs="宋体" w:hint="eastAsia"/>
                <w:sz w:val="24"/>
                <w:szCs w:val="24"/>
              </w:rPr>
              <w:t>76*</w:t>
            </w:r>
            <w:r w:rsidR="00A25FE2">
              <w:rPr>
                <w:rFonts w:ascii="宋体" w:hAnsi="宋体" w:cs="宋体" w:hint="eastAsia"/>
                <w:sz w:val="24"/>
                <w:szCs w:val="24"/>
              </w:rPr>
              <w:t>φ</w:t>
            </w:r>
            <w:r w:rsidR="00A25FE2">
              <w:rPr>
                <w:rFonts w:ascii="宋体" w:hAnsi="宋体" w:cs="宋体" w:hint="eastAsia"/>
                <w:sz w:val="24"/>
                <w:szCs w:val="24"/>
              </w:rPr>
              <w:t>31-16</w:t>
            </w:r>
            <w:r w:rsidR="00A25FE2">
              <w:rPr>
                <w:rFonts w:ascii="宋体" w:hAnsi="宋体" w:cs="宋体" w:hint="eastAsia"/>
                <w:color w:val="000000"/>
                <w:szCs w:val="21"/>
              </w:rPr>
              <w:t>）</w:t>
            </w:r>
          </w:p>
        </w:tc>
        <w:tc>
          <w:tcPr>
            <w:tcW w:w="956" w:type="dxa"/>
            <w:vAlign w:val="center"/>
          </w:tcPr>
          <w:p w:rsidR="00D27DA6" w:rsidRPr="00F57363" w:rsidRDefault="00D27DA6" w:rsidP="00E42E50">
            <w:pPr>
              <w:widowControl/>
              <w:jc w:val="center"/>
              <w:rPr>
                <w:rFonts w:ascii="等线" w:eastAsia="等线" w:hAnsi="宋体" w:cs="宋体"/>
                <w:color w:val="000000"/>
                <w:kern w:val="0"/>
                <w:sz w:val="22"/>
              </w:rPr>
            </w:pPr>
            <w:r w:rsidRPr="00F57363">
              <w:rPr>
                <w:rFonts w:ascii="等线" w:eastAsia="等线" w:hAnsi="宋体" w:cs="宋体" w:hint="eastAsia"/>
                <w:color w:val="000000"/>
                <w:kern w:val="0"/>
                <w:sz w:val="22"/>
              </w:rPr>
              <w:t>个</w:t>
            </w:r>
          </w:p>
        </w:tc>
        <w:tc>
          <w:tcPr>
            <w:tcW w:w="993" w:type="dxa"/>
            <w:vAlign w:val="center"/>
          </w:tcPr>
          <w:p w:rsidR="00D27DA6" w:rsidRPr="00F57363" w:rsidRDefault="00D27DA6" w:rsidP="00E42E50">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200</w:t>
            </w:r>
          </w:p>
        </w:tc>
        <w:tc>
          <w:tcPr>
            <w:tcW w:w="1135" w:type="dxa"/>
            <w:vAlign w:val="center"/>
          </w:tcPr>
          <w:p w:rsidR="00D27DA6" w:rsidRDefault="00D27DA6" w:rsidP="00E42E50">
            <w:pPr>
              <w:jc w:val="center"/>
              <w:rPr>
                <w:rFonts w:ascii="宋体" w:hAnsi="宋体" w:cs="宋体"/>
                <w:color w:val="000000"/>
                <w:sz w:val="28"/>
                <w:szCs w:val="28"/>
              </w:rPr>
            </w:pPr>
          </w:p>
        </w:tc>
        <w:tc>
          <w:tcPr>
            <w:tcW w:w="1134" w:type="dxa"/>
            <w:vAlign w:val="center"/>
          </w:tcPr>
          <w:p w:rsidR="00D27DA6" w:rsidRDefault="00D27DA6" w:rsidP="00E42E50">
            <w:pPr>
              <w:jc w:val="center"/>
              <w:rPr>
                <w:rFonts w:ascii="宋体" w:hAnsi="宋体" w:cs="宋体"/>
                <w:color w:val="000000"/>
                <w:sz w:val="28"/>
                <w:szCs w:val="28"/>
              </w:rPr>
            </w:pPr>
          </w:p>
        </w:tc>
      </w:tr>
      <w:tr w:rsidR="00D27DA6" w:rsidTr="00A25FE2">
        <w:trPr>
          <w:gridAfter w:val="1"/>
          <w:wAfter w:w="31" w:type="dxa"/>
          <w:trHeight w:val="696"/>
        </w:trPr>
        <w:tc>
          <w:tcPr>
            <w:tcW w:w="1596" w:type="dxa"/>
            <w:vMerge w:val="restart"/>
            <w:vAlign w:val="center"/>
          </w:tcPr>
          <w:p w:rsidR="00D27DA6" w:rsidRPr="00093CE5" w:rsidRDefault="00D27DA6" w:rsidP="00E42E50">
            <w:pPr>
              <w:jc w:val="center"/>
              <w:rPr>
                <w:rFonts w:ascii="宋体" w:hAnsi="宋体" w:cs="宋体"/>
                <w:color w:val="000000"/>
                <w:sz w:val="24"/>
                <w:szCs w:val="24"/>
              </w:rPr>
            </w:pPr>
            <w:r w:rsidRPr="00093CE5">
              <w:rPr>
                <w:rFonts w:ascii="宋体" w:hAnsi="宋体" w:cs="宋体" w:hint="eastAsia"/>
                <w:color w:val="000000"/>
                <w:sz w:val="24"/>
                <w:szCs w:val="24"/>
              </w:rPr>
              <w:t>散货</w:t>
            </w:r>
            <w:r w:rsidRPr="00093CE5">
              <w:rPr>
                <w:rFonts w:ascii="宋体" w:hAnsi="宋体" w:cs="宋体"/>
                <w:color w:val="000000"/>
                <w:sz w:val="24"/>
                <w:szCs w:val="24"/>
              </w:rPr>
              <w:t>拖斗</w:t>
            </w:r>
          </w:p>
        </w:tc>
        <w:tc>
          <w:tcPr>
            <w:tcW w:w="3440" w:type="dxa"/>
            <w:vAlign w:val="center"/>
          </w:tcPr>
          <w:p w:rsidR="00D27DA6" w:rsidRPr="00F57363" w:rsidRDefault="00A25FE2" w:rsidP="00E42E50">
            <w:pPr>
              <w:widowControl/>
              <w:jc w:val="left"/>
              <w:rPr>
                <w:rFonts w:ascii="等线" w:eastAsia="等线" w:hAnsi="宋体" w:cs="宋体"/>
                <w:color w:val="000000"/>
                <w:kern w:val="0"/>
                <w:sz w:val="22"/>
              </w:rPr>
            </w:pPr>
            <w:r>
              <w:rPr>
                <w:rFonts w:ascii="宋体" w:hAnsi="宋体" w:cs="宋体" w:hint="eastAsia"/>
                <w:sz w:val="24"/>
                <w:szCs w:val="24"/>
              </w:rPr>
              <w:t>轮辋式实芯轮胎</w:t>
            </w:r>
            <w:r>
              <w:rPr>
                <w:rFonts w:ascii="宋体" w:eastAsia="宋体" w:hAnsi="宋体" w:cs="宋体" w:hint="eastAsia"/>
                <w:sz w:val="24"/>
                <w:szCs w:val="24"/>
              </w:rPr>
              <w:t>500-8</w:t>
            </w:r>
          </w:p>
        </w:tc>
        <w:tc>
          <w:tcPr>
            <w:tcW w:w="956" w:type="dxa"/>
            <w:vAlign w:val="center"/>
          </w:tcPr>
          <w:p w:rsidR="00D27DA6" w:rsidRPr="00F57363" w:rsidRDefault="00D27DA6" w:rsidP="00E42E50">
            <w:pPr>
              <w:widowControl/>
              <w:jc w:val="center"/>
              <w:rPr>
                <w:rFonts w:ascii="等线" w:eastAsia="等线" w:hAnsi="宋体" w:cs="宋体"/>
                <w:color w:val="000000"/>
                <w:kern w:val="0"/>
                <w:sz w:val="22"/>
              </w:rPr>
            </w:pPr>
            <w:r w:rsidRPr="00F57363">
              <w:rPr>
                <w:rFonts w:ascii="等线" w:eastAsia="等线" w:hAnsi="宋体" w:cs="宋体" w:hint="eastAsia"/>
                <w:color w:val="000000"/>
                <w:kern w:val="0"/>
                <w:sz w:val="22"/>
              </w:rPr>
              <w:t>个</w:t>
            </w:r>
          </w:p>
        </w:tc>
        <w:tc>
          <w:tcPr>
            <w:tcW w:w="993" w:type="dxa"/>
            <w:vAlign w:val="center"/>
          </w:tcPr>
          <w:p w:rsidR="00D27DA6" w:rsidRDefault="005847DC" w:rsidP="00E42E50">
            <w:pPr>
              <w:jc w:val="center"/>
              <w:rPr>
                <w:rFonts w:ascii="宋体" w:hAnsi="宋体" w:cs="宋体"/>
                <w:color w:val="000000"/>
                <w:szCs w:val="21"/>
              </w:rPr>
            </w:pPr>
            <w:r>
              <w:rPr>
                <w:rFonts w:ascii="宋体" w:hAnsi="宋体" w:cs="宋体" w:hint="eastAsia"/>
                <w:color w:val="000000"/>
                <w:szCs w:val="21"/>
              </w:rPr>
              <w:t>80</w:t>
            </w:r>
          </w:p>
        </w:tc>
        <w:tc>
          <w:tcPr>
            <w:tcW w:w="1135" w:type="dxa"/>
            <w:vAlign w:val="center"/>
          </w:tcPr>
          <w:p w:rsidR="00D27DA6" w:rsidRDefault="00D27DA6" w:rsidP="00E42E50">
            <w:pPr>
              <w:jc w:val="center"/>
              <w:rPr>
                <w:rFonts w:ascii="宋体" w:hAnsi="宋体" w:cs="宋体"/>
                <w:color w:val="000000"/>
                <w:sz w:val="28"/>
                <w:szCs w:val="28"/>
              </w:rPr>
            </w:pPr>
          </w:p>
        </w:tc>
        <w:tc>
          <w:tcPr>
            <w:tcW w:w="1134" w:type="dxa"/>
            <w:vAlign w:val="center"/>
          </w:tcPr>
          <w:p w:rsidR="00D27DA6" w:rsidRDefault="00D27DA6" w:rsidP="00E42E50">
            <w:pPr>
              <w:jc w:val="center"/>
              <w:rPr>
                <w:rFonts w:ascii="宋体" w:hAnsi="宋体" w:cs="宋体"/>
                <w:color w:val="000000"/>
                <w:sz w:val="28"/>
                <w:szCs w:val="28"/>
              </w:rPr>
            </w:pPr>
          </w:p>
        </w:tc>
      </w:tr>
      <w:tr w:rsidR="00D27DA6" w:rsidTr="00A25FE2">
        <w:trPr>
          <w:gridAfter w:val="1"/>
          <w:wAfter w:w="31" w:type="dxa"/>
          <w:trHeight w:val="696"/>
        </w:trPr>
        <w:tc>
          <w:tcPr>
            <w:tcW w:w="1596" w:type="dxa"/>
            <w:vMerge/>
            <w:vAlign w:val="center"/>
          </w:tcPr>
          <w:p w:rsidR="00D27DA6" w:rsidRDefault="00D27DA6" w:rsidP="00E42E50">
            <w:pPr>
              <w:jc w:val="center"/>
              <w:rPr>
                <w:rFonts w:ascii="宋体" w:hAnsi="宋体" w:cs="宋体"/>
                <w:color w:val="000000"/>
                <w:sz w:val="18"/>
                <w:szCs w:val="18"/>
              </w:rPr>
            </w:pPr>
          </w:p>
        </w:tc>
        <w:tc>
          <w:tcPr>
            <w:tcW w:w="3440" w:type="dxa"/>
            <w:vAlign w:val="center"/>
          </w:tcPr>
          <w:p w:rsidR="00D27DA6" w:rsidRPr="00F57363" w:rsidRDefault="00A25FE2" w:rsidP="00E42E50">
            <w:pPr>
              <w:widowControl/>
              <w:jc w:val="left"/>
              <w:rPr>
                <w:rFonts w:ascii="等线" w:eastAsia="等线" w:hAnsi="宋体" w:cs="宋体"/>
                <w:color w:val="000000"/>
                <w:kern w:val="0"/>
                <w:sz w:val="22"/>
              </w:rPr>
            </w:pPr>
            <w:r>
              <w:rPr>
                <w:rFonts w:ascii="等线" w:eastAsia="等线" w:hAnsi="宋体" w:cs="宋体" w:hint="eastAsia"/>
                <w:color w:val="000000"/>
                <w:kern w:val="0"/>
                <w:sz w:val="22"/>
              </w:rPr>
              <w:t>文件资料（</w:t>
            </w:r>
            <w:r>
              <w:rPr>
                <w:rFonts w:ascii="宋体" w:eastAsia="宋体" w:hAnsi="宋体" w:cs="宋体" w:hint="eastAsia"/>
                <w:sz w:val="24"/>
                <w:szCs w:val="24"/>
              </w:rPr>
              <w:t>330*200mm</w:t>
            </w:r>
            <w:r>
              <w:rPr>
                <w:rFonts w:ascii="等线" w:eastAsia="等线" w:hAnsi="宋体" w:cs="宋体" w:hint="eastAsia"/>
                <w:color w:val="000000"/>
                <w:kern w:val="0"/>
                <w:sz w:val="22"/>
              </w:rPr>
              <w:t>）</w:t>
            </w:r>
          </w:p>
        </w:tc>
        <w:tc>
          <w:tcPr>
            <w:tcW w:w="956" w:type="dxa"/>
            <w:vAlign w:val="center"/>
          </w:tcPr>
          <w:p w:rsidR="00D27DA6" w:rsidRDefault="00D27DA6" w:rsidP="00E42E50">
            <w:pPr>
              <w:jc w:val="center"/>
              <w:rPr>
                <w:rFonts w:ascii="宋体" w:hAnsi="宋体" w:cs="宋体"/>
                <w:color w:val="000000"/>
                <w:szCs w:val="21"/>
              </w:rPr>
            </w:pPr>
            <w:r>
              <w:rPr>
                <w:rFonts w:ascii="宋体" w:hAnsi="宋体" w:cs="宋体" w:hint="eastAsia"/>
                <w:color w:val="000000"/>
                <w:szCs w:val="21"/>
              </w:rPr>
              <w:t>个</w:t>
            </w:r>
          </w:p>
        </w:tc>
        <w:tc>
          <w:tcPr>
            <w:tcW w:w="993" w:type="dxa"/>
            <w:vAlign w:val="center"/>
          </w:tcPr>
          <w:p w:rsidR="00D27DA6" w:rsidRDefault="005847DC" w:rsidP="00E42E50">
            <w:pPr>
              <w:jc w:val="center"/>
              <w:rPr>
                <w:rFonts w:ascii="宋体" w:hAnsi="宋体" w:cs="宋体"/>
                <w:color w:val="000000"/>
                <w:szCs w:val="21"/>
              </w:rPr>
            </w:pPr>
            <w:r>
              <w:rPr>
                <w:rFonts w:ascii="宋体" w:hAnsi="宋体" w:cs="宋体" w:hint="eastAsia"/>
                <w:color w:val="000000"/>
                <w:szCs w:val="21"/>
              </w:rPr>
              <w:t>2</w:t>
            </w:r>
            <w:r w:rsidR="00D27DA6">
              <w:rPr>
                <w:rFonts w:ascii="宋体" w:hAnsi="宋体" w:cs="宋体" w:hint="eastAsia"/>
                <w:color w:val="000000"/>
                <w:szCs w:val="21"/>
              </w:rPr>
              <w:t>00</w:t>
            </w:r>
          </w:p>
        </w:tc>
        <w:tc>
          <w:tcPr>
            <w:tcW w:w="1135" w:type="dxa"/>
            <w:vAlign w:val="center"/>
          </w:tcPr>
          <w:p w:rsidR="00D27DA6" w:rsidRDefault="00D27DA6" w:rsidP="00E42E50">
            <w:pPr>
              <w:jc w:val="center"/>
              <w:rPr>
                <w:rFonts w:ascii="宋体" w:hAnsi="宋体" w:cs="宋体"/>
                <w:color w:val="000000"/>
                <w:sz w:val="28"/>
                <w:szCs w:val="28"/>
              </w:rPr>
            </w:pPr>
          </w:p>
        </w:tc>
        <w:tc>
          <w:tcPr>
            <w:tcW w:w="1134" w:type="dxa"/>
            <w:vAlign w:val="center"/>
          </w:tcPr>
          <w:p w:rsidR="00D27DA6" w:rsidRDefault="00D27DA6" w:rsidP="00E42E50">
            <w:pPr>
              <w:jc w:val="center"/>
              <w:rPr>
                <w:rFonts w:ascii="宋体" w:hAnsi="宋体" w:cs="宋体"/>
                <w:color w:val="000000"/>
                <w:sz w:val="28"/>
                <w:szCs w:val="28"/>
              </w:rPr>
            </w:pPr>
          </w:p>
        </w:tc>
      </w:tr>
      <w:tr w:rsidR="005847DC" w:rsidTr="00A25FE2">
        <w:trPr>
          <w:gridAfter w:val="1"/>
          <w:wAfter w:w="31" w:type="dxa"/>
          <w:trHeight w:val="696"/>
        </w:trPr>
        <w:tc>
          <w:tcPr>
            <w:tcW w:w="1596" w:type="dxa"/>
            <w:vAlign w:val="center"/>
          </w:tcPr>
          <w:p w:rsidR="005847DC" w:rsidRPr="005847DC" w:rsidRDefault="005847DC" w:rsidP="005847DC">
            <w:pPr>
              <w:widowControl/>
              <w:jc w:val="left"/>
              <w:rPr>
                <w:rFonts w:ascii="等线" w:eastAsia="等线" w:hAnsi="宋体" w:cs="宋体"/>
                <w:color w:val="000000"/>
                <w:kern w:val="0"/>
                <w:sz w:val="22"/>
              </w:rPr>
            </w:pPr>
            <w:r w:rsidRPr="005847DC">
              <w:rPr>
                <w:rFonts w:ascii="等线" w:eastAsia="等线" w:hAnsi="宋体" w:cs="宋体" w:hint="eastAsia"/>
                <w:color w:val="000000"/>
                <w:kern w:val="0"/>
                <w:sz w:val="22"/>
              </w:rPr>
              <w:t>散货刹车横杆(矩形管)</w:t>
            </w:r>
          </w:p>
        </w:tc>
        <w:tc>
          <w:tcPr>
            <w:tcW w:w="3440" w:type="dxa"/>
            <w:vAlign w:val="center"/>
          </w:tcPr>
          <w:p w:rsidR="005847DC" w:rsidRPr="005847DC" w:rsidRDefault="005847DC" w:rsidP="005847DC">
            <w:pPr>
              <w:widowControl/>
              <w:jc w:val="left"/>
              <w:rPr>
                <w:rFonts w:ascii="等线" w:eastAsia="等线" w:hAnsi="宋体" w:cs="宋体"/>
                <w:color w:val="000000"/>
                <w:kern w:val="0"/>
                <w:sz w:val="22"/>
              </w:rPr>
            </w:pPr>
            <w:r w:rsidRPr="005847DC">
              <w:rPr>
                <w:rFonts w:ascii="等线" w:eastAsia="等线" w:hAnsi="宋体" w:cs="宋体" w:hint="eastAsia"/>
                <w:color w:val="000000"/>
                <w:kern w:val="0"/>
                <w:sz w:val="22"/>
              </w:rPr>
              <w:t>1360*70*50</w:t>
            </w:r>
            <w:r w:rsidR="00A25FE2">
              <w:rPr>
                <w:rFonts w:ascii="等线" w:eastAsia="等线" w:hAnsi="宋体" w:cs="宋体" w:hint="eastAsia"/>
                <w:color w:val="000000"/>
                <w:kern w:val="0"/>
                <w:sz w:val="22"/>
              </w:rPr>
              <w:t>（</w:t>
            </w:r>
            <w:r w:rsidR="00A25FE2">
              <w:rPr>
                <w:rFonts w:ascii="宋体" w:eastAsia="宋体" w:hAnsi="宋体" w:cs="宋体" w:hint="eastAsia"/>
                <w:sz w:val="24"/>
                <w:szCs w:val="24"/>
              </w:rPr>
              <w:t>矩形管</w:t>
            </w:r>
            <w:r w:rsidR="00A25FE2">
              <w:rPr>
                <w:rFonts w:ascii="宋体" w:hAnsi="宋体" w:cs="宋体" w:hint="eastAsia"/>
                <w:sz w:val="24"/>
                <w:szCs w:val="24"/>
              </w:rPr>
              <w:t>、双螺杆可调刹车、抱箍式</w:t>
            </w:r>
            <w:r w:rsidR="00A25FE2">
              <w:rPr>
                <w:rFonts w:ascii="等线" w:eastAsia="等线" w:hAnsi="宋体" w:cs="宋体" w:hint="eastAsia"/>
                <w:color w:val="000000"/>
                <w:kern w:val="0"/>
                <w:sz w:val="22"/>
              </w:rPr>
              <w:t>）</w:t>
            </w:r>
          </w:p>
        </w:tc>
        <w:tc>
          <w:tcPr>
            <w:tcW w:w="956" w:type="dxa"/>
            <w:vAlign w:val="center"/>
          </w:tcPr>
          <w:p w:rsidR="005847DC" w:rsidRPr="005847DC" w:rsidRDefault="005847DC" w:rsidP="005847DC">
            <w:pPr>
              <w:widowControl/>
              <w:jc w:val="center"/>
              <w:rPr>
                <w:rFonts w:ascii="等线" w:eastAsia="等线" w:hAnsi="宋体" w:cs="宋体"/>
                <w:color w:val="000000"/>
                <w:kern w:val="0"/>
                <w:sz w:val="22"/>
              </w:rPr>
            </w:pPr>
            <w:r w:rsidRPr="005847DC">
              <w:rPr>
                <w:rFonts w:ascii="等线" w:eastAsia="等线" w:hAnsi="宋体" w:cs="宋体" w:hint="eastAsia"/>
                <w:color w:val="000000"/>
                <w:kern w:val="0"/>
                <w:sz w:val="22"/>
              </w:rPr>
              <w:t>根</w:t>
            </w:r>
          </w:p>
        </w:tc>
        <w:tc>
          <w:tcPr>
            <w:tcW w:w="993" w:type="dxa"/>
            <w:vAlign w:val="center"/>
          </w:tcPr>
          <w:p w:rsidR="005847DC" w:rsidRPr="005847DC" w:rsidRDefault="005847DC" w:rsidP="005847DC">
            <w:pPr>
              <w:jc w:val="center"/>
              <w:rPr>
                <w:rFonts w:ascii="等线" w:eastAsia="等线" w:hAnsi="宋体" w:cs="宋体"/>
                <w:color w:val="000000"/>
                <w:kern w:val="0"/>
                <w:sz w:val="22"/>
              </w:rPr>
            </w:pPr>
            <w:r w:rsidRPr="005847DC">
              <w:rPr>
                <w:rFonts w:ascii="等线" w:eastAsia="等线" w:hAnsi="宋体" w:cs="宋体" w:hint="eastAsia"/>
                <w:color w:val="000000"/>
                <w:kern w:val="0"/>
                <w:sz w:val="22"/>
              </w:rPr>
              <w:t>100</w:t>
            </w:r>
          </w:p>
        </w:tc>
        <w:tc>
          <w:tcPr>
            <w:tcW w:w="1135" w:type="dxa"/>
            <w:vAlign w:val="center"/>
          </w:tcPr>
          <w:p w:rsidR="005847DC" w:rsidRDefault="005847DC" w:rsidP="005847DC">
            <w:pPr>
              <w:jc w:val="center"/>
              <w:rPr>
                <w:rFonts w:ascii="宋体" w:hAnsi="宋体" w:cs="宋体"/>
                <w:color w:val="000000"/>
                <w:sz w:val="28"/>
                <w:szCs w:val="28"/>
              </w:rPr>
            </w:pPr>
          </w:p>
        </w:tc>
        <w:tc>
          <w:tcPr>
            <w:tcW w:w="1134" w:type="dxa"/>
            <w:vAlign w:val="center"/>
          </w:tcPr>
          <w:p w:rsidR="005847DC" w:rsidRDefault="005847DC" w:rsidP="005847DC">
            <w:pPr>
              <w:jc w:val="center"/>
              <w:rPr>
                <w:rFonts w:ascii="宋体" w:hAnsi="宋体" w:cs="宋体"/>
                <w:color w:val="000000"/>
                <w:sz w:val="28"/>
                <w:szCs w:val="28"/>
              </w:rPr>
            </w:pPr>
          </w:p>
        </w:tc>
      </w:tr>
      <w:tr w:rsidR="005847DC" w:rsidTr="00A25FE2">
        <w:trPr>
          <w:gridAfter w:val="1"/>
          <w:wAfter w:w="31" w:type="dxa"/>
          <w:trHeight w:val="696"/>
        </w:trPr>
        <w:tc>
          <w:tcPr>
            <w:tcW w:w="1596" w:type="dxa"/>
            <w:vAlign w:val="center"/>
          </w:tcPr>
          <w:p w:rsidR="005847DC" w:rsidRPr="005847DC" w:rsidRDefault="005847DC" w:rsidP="005847DC">
            <w:pPr>
              <w:widowControl/>
              <w:jc w:val="left"/>
              <w:rPr>
                <w:rFonts w:ascii="等线" w:eastAsia="等线" w:hAnsi="宋体" w:cs="宋体"/>
                <w:color w:val="000000"/>
                <w:kern w:val="0"/>
                <w:sz w:val="22"/>
              </w:rPr>
            </w:pPr>
            <w:r w:rsidRPr="005847DC">
              <w:rPr>
                <w:rFonts w:ascii="等线" w:eastAsia="等线" w:hAnsi="宋体" w:cs="宋体" w:hint="eastAsia"/>
                <w:color w:val="000000"/>
                <w:kern w:val="0"/>
                <w:sz w:val="22"/>
              </w:rPr>
              <w:t>散货拖车拖把</w:t>
            </w:r>
          </w:p>
        </w:tc>
        <w:tc>
          <w:tcPr>
            <w:tcW w:w="3440" w:type="dxa"/>
            <w:vAlign w:val="center"/>
          </w:tcPr>
          <w:p w:rsidR="005847DC" w:rsidRPr="005847DC" w:rsidRDefault="005847DC" w:rsidP="005847DC">
            <w:pPr>
              <w:widowControl/>
              <w:jc w:val="left"/>
              <w:rPr>
                <w:rFonts w:ascii="等线" w:eastAsia="等线" w:hAnsi="宋体" w:cs="宋体"/>
                <w:color w:val="000000"/>
                <w:kern w:val="0"/>
                <w:sz w:val="22"/>
              </w:rPr>
            </w:pPr>
            <w:r w:rsidRPr="005847DC">
              <w:rPr>
                <w:rFonts w:ascii="等线" w:eastAsia="等线" w:hAnsi="宋体" w:cs="宋体" w:hint="eastAsia"/>
                <w:color w:val="000000"/>
                <w:kern w:val="0"/>
                <w:sz w:val="22"/>
              </w:rPr>
              <w:t>650mm</w:t>
            </w:r>
            <w:r w:rsidR="00A25FE2">
              <w:rPr>
                <w:rFonts w:ascii="等线" w:eastAsia="等线" w:hAnsi="宋体" w:cs="宋体" w:hint="eastAsia"/>
                <w:color w:val="000000"/>
                <w:kern w:val="0"/>
                <w:sz w:val="22"/>
              </w:rPr>
              <w:t>（</w:t>
            </w:r>
            <w:r w:rsidR="00A25FE2">
              <w:rPr>
                <w:rFonts w:ascii="宋体" w:hAnsi="宋体" w:cs="宋体" w:hint="eastAsia"/>
                <w:sz w:val="24"/>
                <w:szCs w:val="24"/>
              </w:rPr>
              <w:t>Φ</w:t>
            </w:r>
            <w:r w:rsidR="00A25FE2">
              <w:rPr>
                <w:rFonts w:ascii="宋体" w:hAnsi="宋体" w:cs="宋体" w:hint="eastAsia"/>
                <w:sz w:val="24"/>
                <w:szCs w:val="24"/>
              </w:rPr>
              <w:t>76*5</w:t>
            </w:r>
            <w:r w:rsidR="00A25FE2">
              <w:rPr>
                <w:rFonts w:ascii="宋体" w:hAnsi="宋体" w:cs="宋体" w:hint="eastAsia"/>
                <w:sz w:val="24"/>
                <w:szCs w:val="24"/>
              </w:rPr>
              <w:t>无缝管制作</w:t>
            </w:r>
            <w:r w:rsidR="00A25FE2">
              <w:rPr>
                <w:rFonts w:ascii="等线" w:eastAsia="等线" w:hAnsi="宋体" w:cs="宋体" w:hint="eastAsia"/>
                <w:color w:val="000000"/>
                <w:kern w:val="0"/>
                <w:sz w:val="22"/>
              </w:rPr>
              <w:t>）</w:t>
            </w:r>
          </w:p>
        </w:tc>
        <w:tc>
          <w:tcPr>
            <w:tcW w:w="956" w:type="dxa"/>
            <w:vAlign w:val="center"/>
          </w:tcPr>
          <w:p w:rsidR="005847DC" w:rsidRPr="005847DC" w:rsidRDefault="005847DC" w:rsidP="005847DC">
            <w:pPr>
              <w:widowControl/>
              <w:jc w:val="center"/>
              <w:rPr>
                <w:rFonts w:ascii="等线" w:eastAsia="等线" w:hAnsi="宋体" w:cs="宋体"/>
                <w:color w:val="000000"/>
                <w:kern w:val="0"/>
                <w:sz w:val="22"/>
              </w:rPr>
            </w:pPr>
            <w:r w:rsidRPr="005847DC">
              <w:rPr>
                <w:rFonts w:ascii="等线" w:eastAsia="等线" w:hAnsi="宋体" w:cs="宋体" w:hint="eastAsia"/>
                <w:color w:val="000000"/>
                <w:kern w:val="0"/>
                <w:sz w:val="22"/>
              </w:rPr>
              <w:t>个</w:t>
            </w:r>
          </w:p>
        </w:tc>
        <w:tc>
          <w:tcPr>
            <w:tcW w:w="993" w:type="dxa"/>
            <w:vAlign w:val="center"/>
          </w:tcPr>
          <w:p w:rsidR="005847DC" w:rsidRPr="005847DC" w:rsidRDefault="005847DC" w:rsidP="005847DC">
            <w:pPr>
              <w:jc w:val="center"/>
              <w:rPr>
                <w:rFonts w:ascii="等线" w:eastAsia="等线" w:hAnsi="宋体" w:cs="宋体"/>
                <w:color w:val="000000"/>
                <w:kern w:val="0"/>
                <w:sz w:val="22"/>
              </w:rPr>
            </w:pPr>
            <w:r w:rsidRPr="005847DC">
              <w:rPr>
                <w:rFonts w:ascii="等线" w:eastAsia="等线" w:hAnsi="宋体" w:cs="宋体" w:hint="eastAsia"/>
                <w:color w:val="000000"/>
                <w:kern w:val="0"/>
                <w:sz w:val="22"/>
              </w:rPr>
              <w:t>20</w:t>
            </w:r>
          </w:p>
        </w:tc>
        <w:tc>
          <w:tcPr>
            <w:tcW w:w="1135" w:type="dxa"/>
            <w:vAlign w:val="center"/>
          </w:tcPr>
          <w:p w:rsidR="005847DC" w:rsidRDefault="005847DC" w:rsidP="005847DC">
            <w:pPr>
              <w:jc w:val="center"/>
              <w:rPr>
                <w:rFonts w:ascii="宋体" w:hAnsi="宋体" w:cs="宋体"/>
                <w:color w:val="000000"/>
                <w:sz w:val="28"/>
                <w:szCs w:val="28"/>
              </w:rPr>
            </w:pPr>
          </w:p>
        </w:tc>
        <w:tc>
          <w:tcPr>
            <w:tcW w:w="1134" w:type="dxa"/>
            <w:vAlign w:val="center"/>
          </w:tcPr>
          <w:p w:rsidR="005847DC" w:rsidRDefault="005847DC" w:rsidP="005847DC">
            <w:pPr>
              <w:jc w:val="center"/>
              <w:rPr>
                <w:rFonts w:ascii="宋体" w:hAnsi="宋体" w:cs="宋体"/>
                <w:color w:val="000000"/>
                <w:sz w:val="28"/>
                <w:szCs w:val="28"/>
              </w:rPr>
            </w:pPr>
          </w:p>
        </w:tc>
      </w:tr>
      <w:tr w:rsidR="005847DC" w:rsidTr="00A25FE2">
        <w:trPr>
          <w:trHeight w:val="696"/>
        </w:trPr>
        <w:tc>
          <w:tcPr>
            <w:tcW w:w="9285" w:type="dxa"/>
            <w:gridSpan w:val="7"/>
            <w:vAlign w:val="center"/>
          </w:tcPr>
          <w:p w:rsidR="005847DC" w:rsidRDefault="005847DC" w:rsidP="005847DC">
            <w:pPr>
              <w:jc w:val="left"/>
              <w:rPr>
                <w:rFonts w:ascii="宋体" w:hAnsi="宋体" w:cs="宋体"/>
                <w:color w:val="000000"/>
                <w:sz w:val="28"/>
                <w:szCs w:val="28"/>
              </w:rPr>
            </w:pPr>
            <w:r>
              <w:rPr>
                <w:rFonts w:ascii="宋体" w:hAnsi="宋体" w:cs="宋体" w:hint="eastAsia"/>
                <w:color w:val="000000"/>
                <w:sz w:val="28"/>
                <w:szCs w:val="28"/>
              </w:rPr>
              <w:t>总价</w:t>
            </w:r>
            <w:r>
              <w:rPr>
                <w:rFonts w:ascii="宋体" w:hAnsi="宋体" w:cs="宋体" w:hint="eastAsia"/>
                <w:color w:val="000000"/>
                <w:sz w:val="28"/>
                <w:szCs w:val="28"/>
              </w:rPr>
              <w:t>:</w:t>
            </w:r>
            <w:r>
              <w:rPr>
                <w:rFonts w:ascii="宋体" w:hAnsi="宋体" w:cs="宋体"/>
                <w:color w:val="000000"/>
                <w:sz w:val="28"/>
                <w:szCs w:val="28"/>
              </w:rPr>
              <w:t>¥</w:t>
            </w:r>
            <w:r>
              <w:rPr>
                <w:rFonts w:ascii="宋体" w:hAnsi="宋体" w:cs="宋体" w:hint="eastAsia"/>
                <w:color w:val="000000"/>
                <w:sz w:val="28"/>
                <w:szCs w:val="28"/>
              </w:rPr>
              <w:t xml:space="preserve"> </w:t>
            </w:r>
            <w:r>
              <w:rPr>
                <w:rFonts w:ascii="宋体" w:hAnsi="宋体" w:cs="宋体"/>
                <w:color w:val="000000"/>
                <w:sz w:val="28"/>
                <w:szCs w:val="28"/>
              </w:rPr>
              <w:t xml:space="preserve">           </w:t>
            </w:r>
            <w:r>
              <w:rPr>
                <w:rFonts w:ascii="宋体" w:hAnsi="宋体" w:cs="宋体" w:hint="eastAsia"/>
                <w:color w:val="000000"/>
                <w:sz w:val="28"/>
                <w:szCs w:val="28"/>
              </w:rPr>
              <w:t>元，大写：</w:t>
            </w:r>
            <w:r>
              <w:rPr>
                <w:rFonts w:ascii="宋体" w:hAnsi="宋体" w:cs="宋体" w:hint="eastAsia"/>
                <w:color w:val="000000"/>
                <w:sz w:val="28"/>
                <w:szCs w:val="28"/>
              </w:rPr>
              <w:t xml:space="preserve"> </w:t>
            </w:r>
            <w:r>
              <w:rPr>
                <w:rFonts w:ascii="宋体" w:hAnsi="宋体" w:cs="宋体"/>
                <w:color w:val="000000"/>
                <w:sz w:val="28"/>
                <w:szCs w:val="28"/>
              </w:rPr>
              <w:t xml:space="preserve">   </w:t>
            </w:r>
            <w:r>
              <w:rPr>
                <w:rFonts w:ascii="宋体" w:hAnsi="宋体" w:cs="宋体" w:hint="eastAsia"/>
                <w:color w:val="000000"/>
                <w:sz w:val="28"/>
                <w:szCs w:val="28"/>
              </w:rPr>
              <w:t>元整</w:t>
            </w:r>
          </w:p>
        </w:tc>
      </w:tr>
    </w:tbl>
    <w:p w:rsidR="00D27DA6" w:rsidRDefault="00D27DA6" w:rsidP="00D27DA6">
      <w:pPr>
        <w:rPr>
          <w:sz w:val="28"/>
          <w:szCs w:val="28"/>
        </w:rPr>
      </w:pPr>
      <w:r>
        <w:rPr>
          <w:rFonts w:hint="eastAsia"/>
          <w:sz w:val="28"/>
          <w:szCs w:val="28"/>
        </w:rPr>
        <w:t>后附</w:t>
      </w:r>
      <w:r>
        <w:rPr>
          <w:sz w:val="28"/>
          <w:szCs w:val="28"/>
        </w:rPr>
        <w:t>详细参数</w:t>
      </w:r>
    </w:p>
    <w:p w:rsidR="00D27DA6" w:rsidRDefault="00D27DA6" w:rsidP="00D27DA6">
      <w:pPr>
        <w:rPr>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、税费</w:t>
      </w:r>
      <w:r>
        <w:rPr>
          <w:rFonts w:hint="eastAsia"/>
          <w:b/>
          <w:sz w:val="24"/>
          <w:szCs w:val="28"/>
        </w:rPr>
        <w:t>、</w:t>
      </w:r>
      <w:r>
        <w:rPr>
          <w:b/>
          <w:sz w:val="24"/>
          <w:szCs w:val="28"/>
        </w:rPr>
        <w:t>运费等</w:t>
      </w:r>
      <w:r>
        <w:rPr>
          <w:rFonts w:hint="eastAsia"/>
          <w:b/>
          <w:sz w:val="24"/>
          <w:szCs w:val="28"/>
        </w:rPr>
        <w:t>所有</w:t>
      </w:r>
      <w:r>
        <w:rPr>
          <w:b/>
          <w:sz w:val="24"/>
          <w:szCs w:val="28"/>
        </w:rPr>
        <w:t>费用</w:t>
      </w:r>
      <w:r>
        <w:rPr>
          <w:rFonts w:hint="eastAsia"/>
          <w:b/>
          <w:sz w:val="24"/>
          <w:szCs w:val="28"/>
        </w:rPr>
        <w:t>。</w:t>
      </w:r>
    </w:p>
    <w:p w:rsidR="00D27DA6" w:rsidRDefault="00D27DA6" w:rsidP="00D27DA6">
      <w:pPr>
        <w:rPr>
          <w:sz w:val="24"/>
          <w:szCs w:val="28"/>
        </w:rPr>
      </w:pPr>
      <w:r>
        <w:rPr>
          <w:sz w:val="24"/>
          <w:szCs w:val="28"/>
        </w:rPr>
        <w:t>2</w:t>
      </w:r>
      <w:r>
        <w:rPr>
          <w:rFonts w:hint="eastAsia"/>
          <w:sz w:val="24"/>
          <w:szCs w:val="28"/>
        </w:rPr>
        <w:t>.发票</w:t>
      </w:r>
      <w:r>
        <w:rPr>
          <w:sz w:val="24"/>
          <w:szCs w:val="28"/>
        </w:rPr>
        <w:t>：</w:t>
      </w:r>
      <w:r>
        <w:rPr>
          <w:rFonts w:hint="eastAsia"/>
          <w:sz w:val="24"/>
          <w:szCs w:val="28"/>
        </w:rPr>
        <w:t>税率</w:t>
      </w:r>
      <w:r>
        <w:rPr>
          <w:sz w:val="24"/>
          <w:szCs w:val="28"/>
        </w:rPr>
        <w:t>为1</w:t>
      </w:r>
      <w:r>
        <w:rPr>
          <w:rFonts w:hint="eastAsia"/>
          <w:sz w:val="24"/>
          <w:szCs w:val="28"/>
        </w:rPr>
        <w:t>3</w:t>
      </w:r>
      <w:r>
        <w:rPr>
          <w:sz w:val="24"/>
          <w:szCs w:val="28"/>
        </w:rPr>
        <w:t>%</w:t>
      </w:r>
      <w:r>
        <w:rPr>
          <w:rFonts w:hint="eastAsia"/>
          <w:sz w:val="24"/>
          <w:szCs w:val="28"/>
        </w:rPr>
        <w:t>的</w:t>
      </w:r>
      <w:r>
        <w:rPr>
          <w:sz w:val="24"/>
          <w:szCs w:val="28"/>
        </w:rPr>
        <w:t>增值税专用发票。</w:t>
      </w:r>
    </w:p>
    <w:p w:rsidR="00D27DA6" w:rsidRDefault="00D27DA6" w:rsidP="00D27DA6">
      <w:pPr>
        <w:ind w:left="240" w:hangingChars="100" w:hanging="240"/>
        <w:rPr>
          <w:b/>
          <w:sz w:val="24"/>
          <w:szCs w:val="28"/>
        </w:rPr>
      </w:pPr>
      <w:r>
        <w:rPr>
          <w:sz w:val="24"/>
          <w:szCs w:val="28"/>
        </w:rPr>
        <w:t>3.</w:t>
      </w:r>
      <w:r>
        <w:rPr>
          <w:rFonts w:hint="eastAsia"/>
          <w:sz w:val="24"/>
          <w:szCs w:val="28"/>
        </w:rPr>
        <w:t>支付方式：</w:t>
      </w:r>
      <w:r w:rsidR="00197247" w:rsidRPr="00197247">
        <w:rPr>
          <w:rFonts w:hint="eastAsia"/>
          <w:sz w:val="24"/>
          <w:szCs w:val="28"/>
        </w:rPr>
        <w:t>收到货物并验收合格签署安装验收报告，收到乙方开具的13%增值税专用发票后【十五】日内支付合同总金额款项。</w:t>
      </w:r>
    </w:p>
    <w:p w:rsidR="00D27DA6" w:rsidRDefault="00D27DA6" w:rsidP="00D27DA6">
      <w:pPr>
        <w:rPr>
          <w:sz w:val="24"/>
          <w:szCs w:val="28"/>
        </w:rPr>
      </w:pPr>
      <w:r>
        <w:rPr>
          <w:sz w:val="24"/>
          <w:szCs w:val="28"/>
        </w:rPr>
        <w:t>4</w:t>
      </w:r>
      <w:r>
        <w:rPr>
          <w:rFonts w:hint="eastAsia"/>
          <w:sz w:val="24"/>
          <w:szCs w:val="28"/>
        </w:rPr>
        <w:t>.交货地点：杭州萧山国际机场内。</w:t>
      </w:r>
    </w:p>
    <w:p w:rsidR="00D27DA6" w:rsidRDefault="00D27DA6" w:rsidP="00D27DA6">
      <w:pPr>
        <w:rPr>
          <w:sz w:val="24"/>
          <w:szCs w:val="28"/>
        </w:rPr>
      </w:pPr>
      <w:r>
        <w:rPr>
          <w:sz w:val="24"/>
          <w:szCs w:val="28"/>
        </w:rPr>
        <w:lastRenderedPageBreak/>
        <w:t>5.</w:t>
      </w:r>
      <w:r>
        <w:rPr>
          <w:rFonts w:hint="eastAsia"/>
          <w:sz w:val="24"/>
          <w:szCs w:val="28"/>
        </w:rPr>
        <w:t>*交货时间</w:t>
      </w:r>
      <w:r>
        <w:rPr>
          <w:sz w:val="24"/>
          <w:szCs w:val="28"/>
        </w:rPr>
        <w:t>：</w:t>
      </w:r>
      <w:r>
        <w:rPr>
          <w:b/>
          <w:sz w:val="24"/>
          <w:szCs w:val="28"/>
        </w:rPr>
        <w:t>订货后</w:t>
      </w:r>
      <w:r>
        <w:rPr>
          <w:b/>
          <w:sz w:val="24"/>
          <w:szCs w:val="28"/>
          <w:u w:val="single"/>
        </w:rPr>
        <w:t xml:space="preserve">            </w:t>
      </w:r>
      <w:r>
        <w:rPr>
          <w:b/>
          <w:sz w:val="24"/>
          <w:szCs w:val="28"/>
        </w:rPr>
        <w:t>天内交货，</w:t>
      </w:r>
      <w:r>
        <w:rPr>
          <w:sz w:val="24"/>
          <w:szCs w:val="28"/>
        </w:rPr>
        <w:t>交货地点为杭州萧山国际机场内。</w:t>
      </w:r>
    </w:p>
    <w:p w:rsidR="00D27DA6" w:rsidRDefault="00D27DA6" w:rsidP="00D27DA6">
      <w:pPr>
        <w:rPr>
          <w:sz w:val="24"/>
          <w:szCs w:val="28"/>
        </w:rPr>
      </w:pPr>
      <w:r>
        <w:rPr>
          <w:sz w:val="24"/>
          <w:szCs w:val="28"/>
        </w:rPr>
        <w:t>6.</w:t>
      </w:r>
      <w:r>
        <w:rPr>
          <w:rFonts w:hint="eastAsia"/>
          <w:sz w:val="24"/>
          <w:szCs w:val="28"/>
        </w:rPr>
        <w:t>*货物</w:t>
      </w:r>
      <w:r>
        <w:rPr>
          <w:sz w:val="24"/>
          <w:szCs w:val="28"/>
        </w:rPr>
        <w:t>包装：原厂原包装，未开封，新品</w:t>
      </w:r>
    </w:p>
    <w:p w:rsidR="00D27DA6" w:rsidRDefault="00D27DA6" w:rsidP="00D27DA6">
      <w:pPr>
        <w:rPr>
          <w:sz w:val="24"/>
          <w:szCs w:val="28"/>
        </w:rPr>
      </w:pPr>
      <w:r>
        <w:rPr>
          <w:sz w:val="24"/>
          <w:szCs w:val="28"/>
        </w:rPr>
        <w:t>7.</w:t>
      </w:r>
      <w:r>
        <w:rPr>
          <w:rFonts w:hint="eastAsia"/>
          <w:sz w:val="24"/>
          <w:szCs w:val="28"/>
        </w:rPr>
        <w:t>报价有效期：一年</w:t>
      </w:r>
    </w:p>
    <w:p w:rsidR="00D27DA6" w:rsidRDefault="00197247" w:rsidP="00D27DA6">
      <w:pPr>
        <w:rPr>
          <w:sz w:val="28"/>
          <w:szCs w:val="28"/>
        </w:rPr>
      </w:pPr>
      <w:r>
        <w:rPr>
          <w:sz w:val="24"/>
          <w:szCs w:val="28"/>
        </w:rPr>
        <w:t>8.</w:t>
      </w:r>
      <w:r w:rsidRPr="00197247">
        <w:rPr>
          <w:rFonts w:hint="eastAsia"/>
          <w:sz w:val="24"/>
          <w:szCs w:val="28"/>
        </w:rPr>
        <w:t>质保期</w:t>
      </w:r>
      <w:r w:rsidRPr="00197247">
        <w:rPr>
          <w:sz w:val="24"/>
          <w:szCs w:val="28"/>
        </w:rPr>
        <w:t>：</w:t>
      </w:r>
      <w:r w:rsidR="00E32CD1">
        <w:rPr>
          <w:rFonts w:hint="eastAsia"/>
          <w:sz w:val="24"/>
          <w:szCs w:val="28"/>
        </w:rPr>
        <w:t>___________</w:t>
      </w:r>
      <w:bookmarkStart w:id="0" w:name="_GoBack"/>
      <w:bookmarkEnd w:id="0"/>
      <w:r>
        <w:rPr>
          <w:rFonts w:hint="eastAsia"/>
          <w:sz w:val="24"/>
          <w:szCs w:val="28"/>
        </w:rPr>
        <w:t>（不少于12个</w:t>
      </w:r>
      <w:r>
        <w:rPr>
          <w:sz w:val="24"/>
          <w:szCs w:val="28"/>
        </w:rPr>
        <w:t>月</w:t>
      </w:r>
      <w:r>
        <w:rPr>
          <w:rFonts w:hint="eastAsia"/>
          <w:sz w:val="24"/>
          <w:szCs w:val="28"/>
        </w:rPr>
        <w:t>）</w:t>
      </w:r>
    </w:p>
    <w:p w:rsidR="00D27DA6" w:rsidRDefault="00D27DA6" w:rsidP="00D27DA6">
      <w:pPr>
        <w:rPr>
          <w:sz w:val="28"/>
          <w:szCs w:val="28"/>
        </w:rPr>
      </w:pPr>
      <w:r>
        <w:rPr>
          <w:rFonts w:hint="eastAsia"/>
          <w:sz w:val="28"/>
          <w:szCs w:val="28"/>
        </w:rPr>
        <w:t>单位名称（盖章）：</w:t>
      </w:r>
    </w:p>
    <w:p w:rsidR="00D27DA6" w:rsidRDefault="00D27DA6" w:rsidP="00D27DA6">
      <w:pPr>
        <w:rPr>
          <w:sz w:val="28"/>
          <w:szCs w:val="28"/>
        </w:rPr>
      </w:pPr>
      <w:r>
        <w:rPr>
          <w:rFonts w:hint="eastAsia"/>
          <w:sz w:val="28"/>
          <w:szCs w:val="28"/>
        </w:rPr>
        <w:t>报价人（签名）：</w:t>
      </w:r>
    </w:p>
    <w:p w:rsidR="00D27DA6" w:rsidRDefault="00D27DA6" w:rsidP="00D27DA6">
      <w:pPr>
        <w:rPr>
          <w:sz w:val="28"/>
          <w:szCs w:val="28"/>
        </w:rPr>
      </w:pPr>
      <w:r>
        <w:rPr>
          <w:rFonts w:hint="eastAsia"/>
          <w:sz w:val="28"/>
          <w:szCs w:val="28"/>
        </w:rPr>
        <w:t>联系</w:t>
      </w:r>
      <w:r>
        <w:rPr>
          <w:sz w:val="28"/>
          <w:szCs w:val="28"/>
        </w:rPr>
        <w:t xml:space="preserve">方式：  </w:t>
      </w:r>
    </w:p>
    <w:p w:rsidR="00D27DA6" w:rsidRDefault="00D27DA6" w:rsidP="00D27DA6">
      <w:r>
        <w:rPr>
          <w:rFonts w:hint="eastAsia"/>
          <w:sz w:val="28"/>
          <w:szCs w:val="28"/>
        </w:rPr>
        <w:t>日    期：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D27DA6" w:rsidRDefault="00D27DA6" w:rsidP="00D27DA6">
      <w:pPr>
        <w:rPr>
          <w:rFonts w:ascii="仿宋_GB2312" w:eastAsia="仿宋_GB2312"/>
          <w:sz w:val="28"/>
          <w:szCs w:val="28"/>
        </w:rPr>
      </w:pPr>
    </w:p>
    <w:p w:rsidR="00D27DA6" w:rsidRDefault="00D27DA6" w:rsidP="00D27DA6"/>
    <w:p w:rsidR="00D27DA6" w:rsidRDefault="00D27DA6" w:rsidP="00D27DA6">
      <w:pPr>
        <w:ind w:right="640"/>
        <w:jc w:val="right"/>
        <w:rPr>
          <w:rFonts w:ascii="仿宋_GB2312" w:eastAsia="仿宋_GB2312"/>
          <w:sz w:val="32"/>
          <w:szCs w:val="32"/>
        </w:rPr>
      </w:pPr>
    </w:p>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CB0C72" w:rsidRDefault="00CB0C72" w:rsidP="00D27DA6"/>
    <w:p w:rsidR="00D27DA6" w:rsidRDefault="00CB0C72" w:rsidP="00D27DA6">
      <w:r>
        <w:rPr>
          <w:rFonts w:hint="eastAsia"/>
        </w:rPr>
        <w:lastRenderedPageBreak/>
        <w:t>附件</w:t>
      </w:r>
      <w:r>
        <w:t>：合同模板</w:t>
      </w:r>
    </w:p>
    <w:p w:rsidR="00CB0C72" w:rsidRDefault="00CB0C72" w:rsidP="00CB0C72">
      <w:pPr>
        <w:spacing w:line="560" w:lineRule="exact"/>
        <w:ind w:firstLineChars="200" w:firstLine="643"/>
        <w:jc w:val="center"/>
        <w:rPr>
          <w:rFonts w:ascii="黑体" w:eastAsia="黑体" w:hAnsi="黑体" w:cs="黑体"/>
          <w:bCs/>
          <w:sz w:val="32"/>
          <w:szCs w:val="32"/>
        </w:rPr>
      </w:pPr>
      <w:r>
        <w:rPr>
          <w:rFonts w:ascii="黑体" w:eastAsia="黑体" w:hAnsi="黑体" w:cs="黑体" w:hint="eastAsia"/>
          <w:b/>
          <w:sz w:val="32"/>
          <w:szCs w:val="32"/>
        </w:rPr>
        <w:t xml:space="preserve">             </w:t>
      </w:r>
      <w:r>
        <w:rPr>
          <w:rFonts w:ascii="黑体" w:eastAsia="黑体" w:hAnsi="黑体" w:cs="黑体" w:hint="eastAsia"/>
          <w:bCs/>
          <w:sz w:val="32"/>
          <w:szCs w:val="32"/>
        </w:rPr>
        <w:t>合同编号：</w:t>
      </w: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643"/>
        <w:jc w:val="center"/>
        <w:rPr>
          <w:rFonts w:ascii="黑体" w:eastAsia="黑体" w:hAnsi="黑体" w:cs="黑体"/>
          <w:b/>
          <w:sz w:val="32"/>
          <w:szCs w:val="32"/>
        </w:rPr>
      </w:pPr>
    </w:p>
    <w:p w:rsidR="00CB0C72" w:rsidRDefault="00CB0C72" w:rsidP="00CB0C72">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杭州萧山国际机场无动力拖斗配件</w:t>
      </w:r>
    </w:p>
    <w:p w:rsidR="00CB0C72" w:rsidRDefault="00CB0C72" w:rsidP="00CB0C72">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bCs/>
          <w:sz w:val="44"/>
          <w:szCs w:val="44"/>
        </w:rPr>
        <w:t>采购</w:t>
      </w:r>
      <w:r>
        <w:rPr>
          <w:rFonts w:ascii="方正小标宋简体" w:eastAsia="方正小标宋简体" w:hAnsi="仿宋" w:hint="eastAsia"/>
          <w:bCs/>
          <w:sz w:val="44"/>
          <w:szCs w:val="44"/>
        </w:rPr>
        <w:t>合同</w:t>
      </w:r>
    </w:p>
    <w:p w:rsidR="00CB0C72" w:rsidRDefault="00CB0C72" w:rsidP="00CB0C72">
      <w:pPr>
        <w:spacing w:line="560" w:lineRule="exact"/>
        <w:ind w:firstLineChars="200" w:firstLine="880"/>
        <w:jc w:val="center"/>
        <w:rPr>
          <w:rFonts w:ascii="方正小标宋简体" w:eastAsia="方正小标宋简体" w:hAnsi="仿宋"/>
          <w:bCs/>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spacing w:line="560" w:lineRule="exact"/>
        <w:ind w:firstLineChars="200" w:firstLine="883"/>
        <w:jc w:val="center"/>
        <w:rPr>
          <w:rFonts w:ascii="方正小标宋简体" w:eastAsia="方正小标宋简体" w:hAnsi="仿宋"/>
          <w:b/>
          <w:sz w:val="44"/>
          <w:szCs w:val="44"/>
        </w:rPr>
      </w:pPr>
    </w:p>
    <w:p w:rsidR="00CB0C72" w:rsidRDefault="00CB0C72" w:rsidP="00CB0C72">
      <w:pPr>
        <w:adjustRightInd w:val="0"/>
        <w:snapToGrid w:val="0"/>
        <w:spacing w:line="560" w:lineRule="exact"/>
        <w:ind w:firstLine="301"/>
        <w:rPr>
          <w:rFonts w:ascii="黑体" w:eastAsia="黑体" w:hAnsi="黑体" w:cs="黑体"/>
          <w:b/>
          <w:sz w:val="30"/>
          <w:szCs w:val="30"/>
        </w:rPr>
      </w:pPr>
    </w:p>
    <w:p w:rsidR="00CB0C72" w:rsidRDefault="00CB0C72" w:rsidP="00CB0C72">
      <w:pPr>
        <w:adjustRightInd w:val="0"/>
        <w:snapToGrid w:val="0"/>
        <w:spacing w:line="560" w:lineRule="exact"/>
        <w:ind w:firstLine="300"/>
        <w:rPr>
          <w:rFonts w:ascii="黑体" w:eastAsia="黑体" w:hAnsi="黑体" w:cs="黑体"/>
          <w:bCs/>
          <w:sz w:val="30"/>
          <w:szCs w:val="30"/>
        </w:rPr>
      </w:pPr>
      <w:r>
        <w:rPr>
          <w:rFonts w:ascii="黑体" w:eastAsia="黑体" w:hAnsi="黑体" w:cs="黑体" w:hint="eastAsia"/>
          <w:bCs/>
          <w:sz w:val="30"/>
          <w:szCs w:val="30"/>
        </w:rPr>
        <w:t>甲方：杭州萧山国际机场有限公司</w:t>
      </w:r>
    </w:p>
    <w:p w:rsidR="00CB0C72" w:rsidRDefault="00CB0C72" w:rsidP="00CB0C72">
      <w:pPr>
        <w:adjustRightInd w:val="0"/>
        <w:snapToGrid w:val="0"/>
        <w:spacing w:line="560" w:lineRule="exact"/>
        <w:ind w:firstLine="300"/>
        <w:rPr>
          <w:rFonts w:ascii="黑体" w:eastAsia="黑体" w:hAnsi="黑体" w:cs="黑体"/>
          <w:bCs/>
          <w:sz w:val="30"/>
          <w:szCs w:val="30"/>
        </w:rPr>
      </w:pPr>
      <w:r>
        <w:rPr>
          <w:rFonts w:ascii="黑体" w:eastAsia="黑体" w:hAnsi="黑体" w:cs="黑体" w:hint="eastAsia"/>
          <w:bCs/>
          <w:sz w:val="30"/>
          <w:szCs w:val="30"/>
        </w:rPr>
        <w:t>住所地：杭州萧山国际机场内</w:t>
      </w:r>
    </w:p>
    <w:p w:rsidR="00CB0C72" w:rsidRDefault="00CB0C72" w:rsidP="00CB0C72">
      <w:pPr>
        <w:adjustRightInd w:val="0"/>
        <w:snapToGrid w:val="0"/>
        <w:spacing w:line="560" w:lineRule="exact"/>
        <w:ind w:firstLine="300"/>
        <w:rPr>
          <w:rFonts w:ascii="黑体" w:eastAsia="黑体" w:hAnsi="黑体" w:cs="黑体"/>
          <w:bCs/>
          <w:sz w:val="30"/>
          <w:szCs w:val="30"/>
        </w:rPr>
      </w:pPr>
    </w:p>
    <w:p w:rsidR="00CB0C72" w:rsidRDefault="00CB0C72" w:rsidP="00CB0C72">
      <w:pPr>
        <w:adjustRightInd w:val="0"/>
        <w:snapToGrid w:val="0"/>
        <w:spacing w:line="560" w:lineRule="exact"/>
        <w:ind w:firstLine="300"/>
        <w:rPr>
          <w:rFonts w:ascii="黑体" w:eastAsia="黑体" w:hAnsi="黑体" w:cs="黑体"/>
          <w:bCs/>
          <w:sz w:val="30"/>
          <w:szCs w:val="30"/>
        </w:rPr>
      </w:pPr>
      <w:r>
        <w:rPr>
          <w:rFonts w:ascii="黑体" w:eastAsia="黑体" w:hAnsi="黑体" w:cs="黑体" w:hint="eastAsia"/>
          <w:bCs/>
          <w:sz w:val="30"/>
          <w:szCs w:val="30"/>
        </w:rPr>
        <w:t>乙方:</w:t>
      </w:r>
    </w:p>
    <w:p w:rsidR="00CB0C72" w:rsidRDefault="00CB0C72" w:rsidP="00CB0C72">
      <w:pPr>
        <w:adjustRightInd w:val="0"/>
        <w:snapToGrid w:val="0"/>
        <w:spacing w:line="560" w:lineRule="exact"/>
        <w:ind w:firstLine="300"/>
        <w:rPr>
          <w:rFonts w:ascii="黑体" w:eastAsia="黑体" w:hAnsi="黑体" w:cs="黑体"/>
          <w:bCs/>
          <w:sz w:val="30"/>
          <w:szCs w:val="30"/>
        </w:rPr>
      </w:pPr>
      <w:r>
        <w:rPr>
          <w:rFonts w:ascii="黑体" w:eastAsia="黑体" w:hAnsi="黑体" w:cs="黑体" w:hint="eastAsia"/>
          <w:bCs/>
          <w:sz w:val="30"/>
          <w:szCs w:val="30"/>
        </w:rPr>
        <w:t>住所地:</w:t>
      </w:r>
    </w:p>
    <w:p w:rsidR="00CB0C72" w:rsidRDefault="00CB0C72" w:rsidP="00CB0C72">
      <w:pPr>
        <w:adjustRightInd w:val="0"/>
        <w:snapToGrid w:val="0"/>
        <w:spacing w:line="560" w:lineRule="exact"/>
        <w:ind w:firstLine="300"/>
        <w:rPr>
          <w:rFonts w:ascii="黑体" w:eastAsia="黑体" w:hAnsi="黑体" w:cs="黑体"/>
          <w:sz w:val="30"/>
          <w:szCs w:val="30"/>
        </w:rPr>
      </w:pP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甲、乙双方根据《中华人民共和国民法典》等相关法律法规，就相关货物采购事宜，在互利、平等的原则基础上，经协商一致，特签订本合同，以共同遵守。</w:t>
      </w:r>
    </w:p>
    <w:p w:rsidR="00CB0C72" w:rsidRDefault="00CB0C72" w:rsidP="00CB0C72">
      <w:pPr>
        <w:spacing w:line="560" w:lineRule="exact"/>
        <w:ind w:firstLine="28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一、商品名称、种类、规格、单位、数量、金额</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0"/>
        <w:gridCol w:w="465"/>
        <w:gridCol w:w="840"/>
        <w:gridCol w:w="1158"/>
        <w:gridCol w:w="962"/>
        <w:gridCol w:w="962"/>
        <w:gridCol w:w="962"/>
        <w:gridCol w:w="962"/>
      </w:tblGrid>
      <w:tr w:rsidR="00CB0C72" w:rsidTr="00F87CF3">
        <w:trPr>
          <w:trHeight w:val="1770"/>
          <w:jc w:val="center"/>
        </w:trPr>
        <w:tc>
          <w:tcPr>
            <w:tcW w:w="1418" w:type="dxa"/>
            <w:vAlign w:val="center"/>
          </w:tcPr>
          <w:p w:rsidR="00CB0C72" w:rsidRDefault="00CB0C72" w:rsidP="00F87CF3">
            <w:pPr>
              <w:pStyle w:val="1"/>
              <w:spacing w:line="560" w:lineRule="exact"/>
              <w:ind w:firstLine="281"/>
              <w:rPr>
                <w:rFonts w:ascii="仿宋_GB2312" w:eastAsia="仿宋_GB2312" w:hAnsi="仿宋_GB2312" w:cs="仿宋_GB2312"/>
                <w:b/>
                <w:szCs w:val="21"/>
              </w:rPr>
            </w:pPr>
            <w:r>
              <w:rPr>
                <w:rFonts w:ascii="仿宋_GB2312" w:eastAsia="仿宋_GB2312" w:hAnsi="仿宋_GB2312" w:cs="仿宋_GB2312" w:hint="eastAsia"/>
                <w:b/>
                <w:sz w:val="24"/>
                <w:szCs w:val="24"/>
              </w:rPr>
              <w:t>型号</w:t>
            </w:r>
          </w:p>
        </w:tc>
        <w:tc>
          <w:tcPr>
            <w:tcW w:w="1520" w:type="dxa"/>
            <w:vAlign w:val="center"/>
          </w:tcPr>
          <w:p w:rsidR="00CB0C72" w:rsidRDefault="00CB0C72" w:rsidP="00F87CF3">
            <w:pPr>
              <w:pStyle w:val="1"/>
              <w:spacing w:line="560" w:lineRule="exact"/>
              <w:rPr>
                <w:rFonts w:ascii="仿宋_GB2312" w:eastAsia="仿宋_GB2312" w:hAnsi="仿宋_GB2312" w:cs="仿宋_GB2312"/>
                <w:b/>
                <w:szCs w:val="21"/>
              </w:rPr>
            </w:pPr>
            <w:r>
              <w:rPr>
                <w:rFonts w:ascii="仿宋_GB2312" w:eastAsia="仿宋_GB2312" w:hAnsi="仿宋_GB2312" w:cs="仿宋_GB2312" w:hint="eastAsia"/>
                <w:b/>
                <w:sz w:val="24"/>
                <w:szCs w:val="24"/>
              </w:rPr>
              <w:t>产品规格</w:t>
            </w:r>
            <w:r>
              <w:rPr>
                <w:rFonts w:ascii="仿宋_GB2312" w:eastAsia="仿宋_GB2312" w:hAnsi="仿宋_GB2312" w:cs="仿宋_GB2312"/>
                <w:b/>
                <w:sz w:val="24"/>
                <w:szCs w:val="24"/>
              </w:rPr>
              <w:t>参数</w:t>
            </w:r>
          </w:p>
        </w:tc>
        <w:tc>
          <w:tcPr>
            <w:tcW w:w="465" w:type="dxa"/>
            <w:vAlign w:val="center"/>
          </w:tcPr>
          <w:p w:rsidR="00CB0C72" w:rsidRDefault="00CB0C72" w:rsidP="00F87CF3">
            <w:pPr>
              <w:pStyle w:val="1"/>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单位</w:t>
            </w:r>
          </w:p>
        </w:tc>
        <w:tc>
          <w:tcPr>
            <w:tcW w:w="840" w:type="dxa"/>
            <w:vAlign w:val="center"/>
          </w:tcPr>
          <w:p w:rsidR="00CB0C72" w:rsidRDefault="00CB0C72" w:rsidP="00F87CF3">
            <w:pPr>
              <w:pStyle w:val="1"/>
              <w:spacing w:line="560" w:lineRule="exact"/>
              <w:ind w:firstLineChars="100" w:firstLine="211"/>
              <w:rPr>
                <w:rFonts w:ascii="仿宋_GB2312" w:eastAsia="仿宋_GB2312" w:hAnsi="仿宋_GB2312" w:cs="仿宋_GB2312"/>
                <w:b/>
                <w:szCs w:val="21"/>
              </w:rPr>
            </w:pPr>
            <w:r>
              <w:rPr>
                <w:rFonts w:ascii="仿宋_GB2312" w:eastAsia="仿宋_GB2312" w:hAnsi="仿宋_GB2312" w:cs="仿宋_GB2312" w:hint="eastAsia"/>
                <w:b/>
                <w:szCs w:val="21"/>
              </w:rPr>
              <w:t>数</w:t>
            </w:r>
          </w:p>
          <w:p w:rsidR="00CB0C72" w:rsidRDefault="00CB0C72" w:rsidP="00F87CF3">
            <w:pPr>
              <w:pStyle w:val="1"/>
              <w:spacing w:line="560" w:lineRule="exact"/>
              <w:ind w:firstLineChars="100" w:firstLine="211"/>
              <w:rPr>
                <w:rFonts w:ascii="仿宋_GB2312" w:eastAsia="仿宋_GB2312" w:hAnsi="仿宋_GB2312" w:cs="仿宋_GB2312"/>
                <w:b/>
                <w:szCs w:val="21"/>
              </w:rPr>
            </w:pPr>
            <w:r>
              <w:rPr>
                <w:rFonts w:ascii="仿宋_GB2312" w:eastAsia="仿宋_GB2312" w:hAnsi="仿宋_GB2312" w:cs="仿宋_GB2312" w:hint="eastAsia"/>
                <w:b/>
                <w:szCs w:val="21"/>
              </w:rPr>
              <w:t>量</w:t>
            </w:r>
          </w:p>
        </w:tc>
        <w:tc>
          <w:tcPr>
            <w:tcW w:w="1158" w:type="dxa"/>
            <w:vAlign w:val="center"/>
          </w:tcPr>
          <w:p w:rsidR="00CB0C72" w:rsidRDefault="00CB0C72" w:rsidP="00F87CF3">
            <w:pPr>
              <w:pStyle w:val="1"/>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单   价</w:t>
            </w:r>
          </w:p>
          <w:p w:rsidR="00CB0C72" w:rsidRDefault="00CB0C72" w:rsidP="00F87CF3">
            <w:pPr>
              <w:pStyle w:val="1"/>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（元，不含税）</w:t>
            </w:r>
          </w:p>
        </w:tc>
        <w:tc>
          <w:tcPr>
            <w:tcW w:w="962" w:type="dxa"/>
          </w:tcPr>
          <w:p w:rsidR="00CB0C72" w:rsidRDefault="00CB0C72" w:rsidP="00F87CF3">
            <w:pPr>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合价（元，不含税）</w:t>
            </w:r>
          </w:p>
        </w:tc>
        <w:tc>
          <w:tcPr>
            <w:tcW w:w="962" w:type="dxa"/>
          </w:tcPr>
          <w:p w:rsidR="00CB0C72" w:rsidRDefault="00CB0C72" w:rsidP="00F87CF3">
            <w:pPr>
              <w:pStyle w:val="1"/>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增值税</w:t>
            </w:r>
          </w:p>
          <w:p w:rsidR="00CB0C72" w:rsidRDefault="00CB0C72" w:rsidP="00F87CF3">
            <w:pPr>
              <w:pStyle w:val="1"/>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税率</w:t>
            </w:r>
          </w:p>
        </w:tc>
        <w:tc>
          <w:tcPr>
            <w:tcW w:w="962" w:type="dxa"/>
          </w:tcPr>
          <w:p w:rsidR="00CB0C72" w:rsidRDefault="00CB0C72" w:rsidP="00F87CF3">
            <w:pPr>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单价（元，含税）</w:t>
            </w:r>
          </w:p>
        </w:tc>
        <w:tc>
          <w:tcPr>
            <w:tcW w:w="962" w:type="dxa"/>
          </w:tcPr>
          <w:p w:rsidR="00CB0C72" w:rsidRDefault="00CB0C72" w:rsidP="00F87CF3">
            <w:pPr>
              <w:spacing w:line="560" w:lineRule="exact"/>
              <w:rPr>
                <w:rFonts w:ascii="仿宋_GB2312" w:eastAsia="仿宋_GB2312" w:hAnsi="仿宋_GB2312" w:cs="仿宋_GB2312"/>
                <w:b/>
                <w:szCs w:val="21"/>
              </w:rPr>
            </w:pPr>
            <w:r>
              <w:rPr>
                <w:rFonts w:ascii="仿宋_GB2312" w:eastAsia="仿宋_GB2312" w:hAnsi="仿宋_GB2312" w:cs="仿宋_GB2312" w:hint="eastAsia"/>
                <w:b/>
                <w:szCs w:val="21"/>
              </w:rPr>
              <w:t>合价（元，含税）</w:t>
            </w:r>
          </w:p>
        </w:tc>
      </w:tr>
      <w:tr w:rsidR="00CB0C72" w:rsidTr="00F87CF3">
        <w:trPr>
          <w:trHeight w:val="979"/>
          <w:jc w:val="center"/>
        </w:trPr>
        <w:tc>
          <w:tcPr>
            <w:tcW w:w="1418" w:type="dxa"/>
            <w:vMerge w:val="restart"/>
            <w:vAlign w:val="center"/>
          </w:tcPr>
          <w:p w:rsidR="00CB0C72" w:rsidRDefault="00CB0C72" w:rsidP="00F87CF3">
            <w:pPr>
              <w:pStyle w:val="1"/>
              <w:spacing w:line="560" w:lineRule="exact"/>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集装板</w:t>
            </w:r>
          </w:p>
          <w:p w:rsidR="00CB0C72" w:rsidRDefault="00CB0C72" w:rsidP="00F87CF3">
            <w:pPr>
              <w:pStyle w:val="1"/>
              <w:spacing w:line="560" w:lineRule="exac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拖斗</w:t>
            </w:r>
          </w:p>
        </w:tc>
        <w:tc>
          <w:tcPr>
            <w:tcW w:w="1520" w:type="dxa"/>
            <w:vAlign w:val="center"/>
          </w:tcPr>
          <w:p w:rsidR="00CB0C72" w:rsidRPr="00F74E07"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铁芯300×125轮胎</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个</w:t>
            </w:r>
          </w:p>
        </w:tc>
        <w:tc>
          <w:tcPr>
            <w:tcW w:w="840"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Merge/>
            <w:vAlign w:val="center"/>
          </w:tcPr>
          <w:p w:rsidR="00CB0C72" w:rsidRDefault="00CB0C72" w:rsidP="00F87CF3">
            <w:pPr>
              <w:pStyle w:val="1"/>
              <w:spacing w:line="560" w:lineRule="exact"/>
              <w:ind w:firstLine="280"/>
              <w:jc w:val="center"/>
              <w:rPr>
                <w:rFonts w:ascii="仿宋_GB2312" w:eastAsia="仿宋_GB2312" w:hAnsi="仿宋_GB2312" w:cs="仿宋_GB2312"/>
                <w:sz w:val="24"/>
                <w:szCs w:val="24"/>
              </w:rPr>
            </w:pPr>
          </w:p>
        </w:tc>
        <w:tc>
          <w:tcPr>
            <w:tcW w:w="1520" w:type="dxa"/>
            <w:vAlign w:val="center"/>
          </w:tcPr>
          <w:p w:rsidR="00CB0C72" w:rsidRPr="00F74E07"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铁芯350×100轮胎</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个</w:t>
            </w:r>
          </w:p>
        </w:tc>
        <w:tc>
          <w:tcPr>
            <w:tcW w:w="840"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Merge/>
            <w:vAlign w:val="center"/>
          </w:tcPr>
          <w:p w:rsidR="00CB0C72" w:rsidRDefault="00CB0C72" w:rsidP="00F87CF3">
            <w:pPr>
              <w:pStyle w:val="1"/>
              <w:spacing w:line="560" w:lineRule="exact"/>
              <w:ind w:firstLine="280"/>
              <w:jc w:val="center"/>
              <w:rPr>
                <w:rFonts w:ascii="仿宋_GB2312" w:eastAsia="仿宋_GB2312" w:hAnsi="仿宋_GB2312" w:cs="仿宋_GB2312"/>
                <w:sz w:val="24"/>
                <w:szCs w:val="24"/>
              </w:rPr>
            </w:pPr>
          </w:p>
        </w:tc>
        <w:tc>
          <w:tcPr>
            <w:tcW w:w="1520" w:type="dxa"/>
            <w:vAlign w:val="center"/>
          </w:tcPr>
          <w:p w:rsidR="00CB0C72" w:rsidRDefault="00CB0C72" w:rsidP="00F87CF3">
            <w:pPr>
              <w:pStyle w:val="1"/>
              <w:spacing w:line="560" w:lineRule="exact"/>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rPr>
              <w:t>滚筒18*710单面螺纹</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个</w:t>
            </w:r>
          </w:p>
        </w:tc>
        <w:tc>
          <w:tcPr>
            <w:tcW w:w="840" w:type="dxa"/>
            <w:vAlign w:val="center"/>
          </w:tcPr>
          <w:p w:rsidR="00CB0C72" w:rsidRDefault="00CB0C72" w:rsidP="00F87CF3">
            <w:pPr>
              <w:widowControl/>
              <w:spacing w:line="560" w:lineRule="exact"/>
              <w:ind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Merge/>
            <w:vAlign w:val="center"/>
          </w:tcPr>
          <w:p w:rsidR="00CB0C72" w:rsidRDefault="00CB0C72" w:rsidP="00F87CF3">
            <w:pPr>
              <w:pStyle w:val="1"/>
              <w:spacing w:line="560" w:lineRule="exact"/>
              <w:ind w:firstLine="280"/>
              <w:jc w:val="center"/>
              <w:rPr>
                <w:rFonts w:ascii="仿宋_GB2312" w:eastAsia="仿宋_GB2312" w:hAnsi="仿宋_GB2312" w:cs="仿宋_GB2312"/>
                <w:color w:val="000000"/>
                <w:kern w:val="0"/>
                <w:sz w:val="24"/>
                <w:szCs w:val="24"/>
              </w:rPr>
            </w:pPr>
          </w:p>
        </w:tc>
        <w:tc>
          <w:tcPr>
            <w:tcW w:w="1520" w:type="dxa"/>
            <w:vAlign w:val="center"/>
          </w:tcPr>
          <w:p w:rsidR="00CB0C72"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sz w:val="24"/>
                <w:szCs w:val="24"/>
              </w:rPr>
              <w:t>迷宫圈</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个</w:t>
            </w:r>
          </w:p>
        </w:tc>
        <w:tc>
          <w:tcPr>
            <w:tcW w:w="840" w:type="dxa"/>
            <w:vAlign w:val="center"/>
          </w:tcPr>
          <w:p w:rsidR="00CB0C72" w:rsidRDefault="00CB0C72" w:rsidP="00F87CF3">
            <w:pPr>
              <w:widowControl/>
              <w:spacing w:line="560" w:lineRule="exact"/>
              <w:ind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Merge w:val="restart"/>
            <w:vAlign w:val="center"/>
          </w:tcPr>
          <w:p w:rsidR="00CB0C72"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b/>
                <w:bCs/>
                <w:color w:val="000000"/>
                <w:sz w:val="24"/>
                <w:szCs w:val="24"/>
              </w:rPr>
              <w:t>散货拖斗</w:t>
            </w:r>
          </w:p>
        </w:tc>
        <w:tc>
          <w:tcPr>
            <w:tcW w:w="1520" w:type="dxa"/>
            <w:vAlign w:val="center"/>
          </w:tcPr>
          <w:p w:rsidR="00CB0C72" w:rsidRDefault="00CB0C72" w:rsidP="00F87CF3">
            <w:pPr>
              <w:pStyle w:val="1"/>
              <w:spacing w:line="560" w:lineRule="exact"/>
              <w:rPr>
                <w:rFonts w:ascii="仿宋_GB2312" w:eastAsia="仿宋_GB2312" w:hAnsi="仿宋_GB2312" w:cs="仿宋_GB2312"/>
                <w:color w:val="000000"/>
                <w:kern w:val="0"/>
                <w:sz w:val="24"/>
                <w:szCs w:val="24"/>
              </w:rPr>
            </w:pPr>
            <w:r w:rsidRPr="00F74E07">
              <w:rPr>
                <w:rFonts w:ascii="仿宋_GB2312" w:eastAsia="仿宋_GB2312" w:hAnsi="仿宋_GB2312" w:cs="仿宋_GB2312" w:hint="eastAsia"/>
                <w:color w:val="000000"/>
                <w:kern w:val="0"/>
                <w:sz w:val="24"/>
                <w:szCs w:val="24"/>
              </w:rPr>
              <w:t>轮辋式实芯轮胎</w:t>
            </w:r>
            <w:r>
              <w:rPr>
                <w:rFonts w:ascii="仿宋_GB2312" w:eastAsia="仿宋_GB2312" w:hAnsi="仿宋_GB2312" w:cs="仿宋_GB2312" w:hint="eastAsia"/>
                <w:color w:val="000000"/>
                <w:kern w:val="0"/>
                <w:sz w:val="24"/>
                <w:szCs w:val="24"/>
              </w:rPr>
              <w:t>500-8</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个</w:t>
            </w:r>
          </w:p>
        </w:tc>
        <w:tc>
          <w:tcPr>
            <w:tcW w:w="840" w:type="dxa"/>
            <w:vAlign w:val="center"/>
          </w:tcPr>
          <w:p w:rsidR="00CB0C72" w:rsidRDefault="00CB0C72" w:rsidP="00F87CF3">
            <w:pPr>
              <w:spacing w:line="560" w:lineRule="exact"/>
              <w:ind w:firstLine="24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Merge/>
            <w:vAlign w:val="center"/>
          </w:tcPr>
          <w:p w:rsidR="00CB0C72" w:rsidRDefault="00CB0C72" w:rsidP="00F87CF3">
            <w:pPr>
              <w:pStyle w:val="1"/>
              <w:spacing w:line="560" w:lineRule="exact"/>
              <w:ind w:firstLine="280"/>
              <w:jc w:val="center"/>
              <w:rPr>
                <w:rFonts w:ascii="仿宋_GB2312" w:eastAsia="仿宋_GB2312" w:hAnsi="仿宋_GB2312" w:cs="仿宋_GB2312"/>
                <w:color w:val="000000"/>
                <w:kern w:val="0"/>
                <w:sz w:val="24"/>
                <w:szCs w:val="24"/>
              </w:rPr>
            </w:pPr>
          </w:p>
        </w:tc>
        <w:tc>
          <w:tcPr>
            <w:tcW w:w="1520" w:type="dxa"/>
            <w:vAlign w:val="center"/>
          </w:tcPr>
          <w:p w:rsidR="00CB0C72"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文件资料袋</w:t>
            </w:r>
          </w:p>
        </w:tc>
        <w:tc>
          <w:tcPr>
            <w:tcW w:w="465" w:type="dxa"/>
            <w:vAlign w:val="center"/>
          </w:tcPr>
          <w:p w:rsidR="00CB0C72" w:rsidRDefault="00CB0C72" w:rsidP="00F87CF3">
            <w:pPr>
              <w:spacing w:line="5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w:t>
            </w:r>
          </w:p>
        </w:tc>
        <w:tc>
          <w:tcPr>
            <w:tcW w:w="840" w:type="dxa"/>
            <w:vAlign w:val="center"/>
          </w:tcPr>
          <w:p w:rsidR="00CB0C72" w:rsidRDefault="00CB0C72" w:rsidP="00F87CF3">
            <w:pPr>
              <w:spacing w:line="560" w:lineRule="exact"/>
              <w:ind w:firstLine="24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Align w:val="center"/>
          </w:tcPr>
          <w:p w:rsidR="00CB0C72" w:rsidRDefault="00CB0C72" w:rsidP="00F87CF3">
            <w:pPr>
              <w:pStyle w:val="1"/>
              <w:spacing w:line="560" w:lineRule="exac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散货刹车横杆</w:t>
            </w:r>
          </w:p>
          <w:p w:rsidR="00CB0C72"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b/>
                <w:bCs/>
                <w:color w:val="000000"/>
                <w:kern w:val="0"/>
                <w:sz w:val="24"/>
                <w:szCs w:val="24"/>
              </w:rPr>
              <w:t>(矩形管</w:t>
            </w:r>
            <w:r>
              <w:rPr>
                <w:rFonts w:ascii="仿宋_GB2312" w:eastAsia="仿宋_GB2312" w:hAnsi="仿宋_GB2312" w:cs="仿宋_GB2312" w:hint="eastAsia"/>
                <w:color w:val="000000"/>
                <w:kern w:val="0"/>
                <w:sz w:val="24"/>
                <w:szCs w:val="24"/>
              </w:rPr>
              <w:t>)</w:t>
            </w:r>
          </w:p>
        </w:tc>
        <w:tc>
          <w:tcPr>
            <w:tcW w:w="1520" w:type="dxa"/>
            <w:vAlign w:val="center"/>
          </w:tcPr>
          <w:p w:rsidR="00CB0C72" w:rsidRDefault="00CB0C72" w:rsidP="00F87CF3">
            <w:pPr>
              <w:pStyle w:val="1"/>
              <w:spacing w:line="56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1360*70*50</w:t>
            </w:r>
            <w:r>
              <w:rPr>
                <w:rFonts w:ascii="等线" w:eastAsia="等线" w:hAnsi="宋体" w:cs="宋体" w:hint="eastAsia"/>
                <w:color w:val="000000"/>
                <w:kern w:val="0"/>
                <w:sz w:val="22"/>
              </w:rPr>
              <w:t>（</w:t>
            </w:r>
            <w:r>
              <w:rPr>
                <w:rFonts w:ascii="宋体" w:hAnsi="宋体" w:cs="宋体" w:hint="eastAsia"/>
                <w:sz w:val="24"/>
                <w:szCs w:val="24"/>
              </w:rPr>
              <w:t>矩形管、双螺杆可调刹车、抱箍式</w:t>
            </w:r>
            <w:r>
              <w:rPr>
                <w:rFonts w:ascii="等线" w:eastAsia="等线" w:hAnsi="宋体" w:cs="宋体" w:hint="eastAsia"/>
                <w:color w:val="000000"/>
                <w:kern w:val="0"/>
                <w:sz w:val="22"/>
              </w:rPr>
              <w:t>）</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根</w:t>
            </w:r>
          </w:p>
        </w:tc>
        <w:tc>
          <w:tcPr>
            <w:tcW w:w="840" w:type="dxa"/>
            <w:vAlign w:val="center"/>
          </w:tcPr>
          <w:p w:rsidR="00CB0C72" w:rsidRDefault="00CB0C72" w:rsidP="00F87CF3">
            <w:pPr>
              <w:spacing w:line="560" w:lineRule="exact"/>
              <w:ind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1418" w:type="dxa"/>
            <w:vAlign w:val="center"/>
          </w:tcPr>
          <w:p w:rsidR="00CB0C72"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b/>
                <w:bCs/>
                <w:color w:val="000000"/>
                <w:kern w:val="0"/>
                <w:sz w:val="24"/>
                <w:szCs w:val="24"/>
              </w:rPr>
              <w:t>散货拖车拖把</w:t>
            </w:r>
          </w:p>
        </w:tc>
        <w:tc>
          <w:tcPr>
            <w:tcW w:w="1520" w:type="dxa"/>
            <w:vAlign w:val="center"/>
          </w:tcPr>
          <w:p w:rsidR="00CB0C72" w:rsidRDefault="00CB0C72" w:rsidP="00F87CF3">
            <w:pPr>
              <w:pStyle w:val="1"/>
              <w:spacing w:line="560" w:lineRule="exac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650mm</w:t>
            </w:r>
            <w:r>
              <w:rPr>
                <w:rFonts w:ascii="等线" w:eastAsia="等线" w:hAnsi="宋体" w:cs="宋体" w:hint="eastAsia"/>
                <w:color w:val="000000"/>
                <w:kern w:val="0"/>
                <w:sz w:val="22"/>
              </w:rPr>
              <w:t>（</w:t>
            </w:r>
            <w:r>
              <w:rPr>
                <w:rFonts w:ascii="宋体" w:hAnsi="宋体" w:cs="宋体" w:hint="eastAsia"/>
                <w:sz w:val="24"/>
                <w:szCs w:val="24"/>
              </w:rPr>
              <w:t>Φ76*5无缝管制作</w:t>
            </w:r>
            <w:r>
              <w:rPr>
                <w:rFonts w:ascii="等线" w:eastAsia="等线" w:hAnsi="宋体" w:cs="宋体" w:hint="eastAsia"/>
                <w:color w:val="000000"/>
                <w:kern w:val="0"/>
                <w:sz w:val="22"/>
              </w:rPr>
              <w:t>）</w:t>
            </w:r>
          </w:p>
        </w:tc>
        <w:tc>
          <w:tcPr>
            <w:tcW w:w="465" w:type="dxa"/>
            <w:vAlign w:val="center"/>
          </w:tcPr>
          <w:p w:rsidR="00CB0C72" w:rsidRDefault="00CB0C72" w:rsidP="00F87CF3">
            <w:pPr>
              <w:widowControl/>
              <w:spacing w:line="5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个</w:t>
            </w:r>
          </w:p>
        </w:tc>
        <w:tc>
          <w:tcPr>
            <w:tcW w:w="840" w:type="dxa"/>
            <w:vAlign w:val="center"/>
          </w:tcPr>
          <w:p w:rsidR="00CB0C72" w:rsidRDefault="00CB0C72" w:rsidP="00F87CF3">
            <w:pPr>
              <w:spacing w:line="560" w:lineRule="exact"/>
              <w:ind w:firstLine="24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p>
        </w:tc>
        <w:tc>
          <w:tcPr>
            <w:tcW w:w="1158" w:type="dxa"/>
            <w:vAlign w:val="center"/>
          </w:tcPr>
          <w:p w:rsidR="00CB0C72" w:rsidRDefault="00CB0C72" w:rsidP="00F87CF3">
            <w:pPr>
              <w:pStyle w:val="1"/>
              <w:spacing w:line="560" w:lineRule="exact"/>
              <w:ind w:firstLineChars="50" w:firstLine="14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c>
          <w:tcPr>
            <w:tcW w:w="962" w:type="dxa"/>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2938" w:type="dxa"/>
            <w:gridSpan w:val="2"/>
            <w:vAlign w:val="center"/>
          </w:tcPr>
          <w:p w:rsidR="00CB0C72" w:rsidRDefault="00CB0C72" w:rsidP="00F87CF3">
            <w:pPr>
              <w:pStyle w:val="1"/>
              <w:spacing w:line="560" w:lineRule="exact"/>
              <w:ind w:firstLine="281"/>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不含税价格合计（元）</w:t>
            </w:r>
          </w:p>
        </w:tc>
        <w:tc>
          <w:tcPr>
            <w:tcW w:w="6311" w:type="dxa"/>
            <w:gridSpan w:val="7"/>
            <w:vAlign w:val="center"/>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2938" w:type="dxa"/>
            <w:gridSpan w:val="2"/>
            <w:vAlign w:val="center"/>
          </w:tcPr>
          <w:p w:rsidR="00CB0C72" w:rsidRDefault="00CB0C72" w:rsidP="00F87CF3">
            <w:pPr>
              <w:pStyle w:val="1"/>
              <w:spacing w:line="560" w:lineRule="exact"/>
              <w:ind w:firstLine="281"/>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税金（元）</w:t>
            </w:r>
          </w:p>
        </w:tc>
        <w:tc>
          <w:tcPr>
            <w:tcW w:w="6311" w:type="dxa"/>
            <w:gridSpan w:val="7"/>
            <w:vAlign w:val="center"/>
          </w:tcPr>
          <w:p w:rsidR="00CB0C72" w:rsidRDefault="00CB0C72" w:rsidP="00F87CF3">
            <w:pPr>
              <w:spacing w:line="560" w:lineRule="exact"/>
              <w:ind w:firstLine="280"/>
              <w:rPr>
                <w:rFonts w:ascii="仿宋_GB2312" w:eastAsia="仿宋_GB2312" w:hAnsi="仿宋_GB2312" w:cs="仿宋_GB2312"/>
                <w:sz w:val="28"/>
                <w:szCs w:val="28"/>
              </w:rPr>
            </w:pPr>
          </w:p>
        </w:tc>
      </w:tr>
      <w:tr w:rsidR="00CB0C72" w:rsidTr="00F87CF3">
        <w:trPr>
          <w:trHeight w:val="979"/>
          <w:jc w:val="center"/>
        </w:trPr>
        <w:tc>
          <w:tcPr>
            <w:tcW w:w="2938" w:type="dxa"/>
            <w:gridSpan w:val="2"/>
            <w:vAlign w:val="center"/>
          </w:tcPr>
          <w:p w:rsidR="00CB0C72" w:rsidRDefault="00CB0C72" w:rsidP="00F87CF3">
            <w:pPr>
              <w:pStyle w:val="1"/>
              <w:spacing w:line="560" w:lineRule="exact"/>
              <w:ind w:firstLine="281"/>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价税合计（元）</w:t>
            </w:r>
          </w:p>
        </w:tc>
        <w:tc>
          <w:tcPr>
            <w:tcW w:w="6311" w:type="dxa"/>
            <w:gridSpan w:val="7"/>
            <w:vAlign w:val="center"/>
          </w:tcPr>
          <w:p w:rsidR="00CB0C72" w:rsidRDefault="00CB0C72" w:rsidP="00F87CF3">
            <w:pPr>
              <w:pStyle w:val="1"/>
              <w:spacing w:line="560" w:lineRule="exact"/>
              <w:ind w:firstLine="281"/>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人民币大写     元，¥   .00</w:t>
            </w:r>
          </w:p>
        </w:tc>
      </w:tr>
    </w:tbl>
    <w:p w:rsidR="00CB0C72" w:rsidRDefault="00CB0C72" w:rsidP="00CB0C72">
      <w:pPr>
        <w:adjustRightInd w:val="0"/>
        <w:snapToGrid w:val="0"/>
        <w:spacing w:line="560" w:lineRule="exact"/>
        <w:ind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二、合同金额</w:t>
      </w:r>
    </w:p>
    <w:p w:rsidR="00CB0C72" w:rsidRDefault="00CB0C72" w:rsidP="00CB0C72">
      <w:pPr>
        <w:spacing w:line="560" w:lineRule="exact"/>
        <w:ind w:firstLineChars="192" w:firstLine="538"/>
        <w:rPr>
          <w:rFonts w:ascii="仿宋_GB2312" w:eastAsia="仿宋_GB2312" w:hAnsi="仿宋_GB2312" w:cs="仿宋_GB2312"/>
          <w:sz w:val="28"/>
          <w:szCs w:val="28"/>
        </w:rPr>
      </w:pPr>
      <w:r>
        <w:rPr>
          <w:rFonts w:ascii="仿宋_GB2312" w:eastAsia="仿宋_GB2312" w:hAnsi="仿宋_GB2312" w:cs="仿宋_GB2312" w:hint="eastAsia"/>
          <w:sz w:val="28"/>
          <w:szCs w:val="28"/>
        </w:rPr>
        <w:t>本合同总金额为（大写）：人民币    ，（小写）¥       。增值税税率为13%，不含税总金额为人民币      ，税额为人民币  。本合同总金额为杭州萧山国际机场内交货价，含货物价格、运输费、包装费、保险费、税费等所有费用。甲方不再承担其他任何费用。</w:t>
      </w:r>
    </w:p>
    <w:p w:rsidR="00CB0C72" w:rsidRDefault="00CB0C72" w:rsidP="00CB0C72">
      <w:pPr>
        <w:spacing w:line="560" w:lineRule="exact"/>
        <w:ind w:firstLineChars="192" w:firstLine="538"/>
        <w:rPr>
          <w:rFonts w:ascii="仿宋_GB2312" w:eastAsia="仿宋_GB2312" w:hAnsi="仿宋_GB2312" w:cs="仿宋_GB2312"/>
          <w:sz w:val="28"/>
          <w:szCs w:val="28"/>
        </w:rPr>
      </w:pPr>
      <w:r>
        <w:rPr>
          <w:rFonts w:ascii="仿宋_GB2312" w:eastAsia="仿宋_GB2312" w:hAnsi="仿宋_GB2312" w:cs="仿宋_GB2312" w:hint="eastAsia"/>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rsidR="00CB0C72" w:rsidRDefault="00CB0C72" w:rsidP="00CB0C72">
      <w:pPr>
        <w:adjustRightInd w:val="0"/>
        <w:snapToGrid w:val="0"/>
        <w:spacing w:line="560" w:lineRule="exact"/>
        <w:ind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三、技术资料</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1、乙方应在交付合同货物时同时向甲方提供使用货物的有关技术资料。</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sz w:val="28"/>
          <w:szCs w:val="28"/>
        </w:rPr>
        <w:t>没有甲方事先书面同意，乙方不得将由甲方提供的有关合同或任何合同条文、规格、计划、图纸、样品或资料提供给与履行本合同无关的任何</w:t>
      </w:r>
      <w:r>
        <w:rPr>
          <w:rFonts w:ascii="仿宋_GB2312" w:eastAsia="仿宋_GB2312" w:hAnsi="仿宋_GB2312" w:cs="仿宋_GB2312" w:hint="eastAsia"/>
          <w:sz w:val="28"/>
          <w:szCs w:val="28"/>
          <w:lang w:eastAsia="zh-Hans"/>
        </w:rPr>
        <w:t>第三方或用作本合同约定以外的其他用途</w:t>
      </w:r>
      <w:r>
        <w:rPr>
          <w:rFonts w:ascii="仿宋_GB2312" w:eastAsia="仿宋_GB2312" w:hAnsi="仿宋_GB2312" w:cs="仿宋_GB2312" w:hint="eastAsia"/>
          <w:sz w:val="28"/>
          <w:szCs w:val="28"/>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ascii="仿宋_GB2312" w:eastAsia="仿宋_GB2312" w:hAnsi="仿宋_GB2312" w:cs="仿宋_GB2312" w:hint="eastAsia"/>
          <w:sz w:val="28"/>
          <w:szCs w:val="28"/>
          <w:lang w:eastAsia="zh-Hans"/>
        </w:rPr>
        <w:t>全部</w:t>
      </w:r>
      <w:r>
        <w:rPr>
          <w:rFonts w:ascii="仿宋_GB2312" w:eastAsia="仿宋_GB2312" w:hAnsi="仿宋_GB2312" w:cs="仿宋_GB2312" w:hint="eastAsia"/>
          <w:sz w:val="28"/>
          <w:szCs w:val="28"/>
        </w:rPr>
        <w:t>赔偿责任。</w:t>
      </w:r>
    </w:p>
    <w:p w:rsidR="00CB0C72" w:rsidRDefault="00CB0C72" w:rsidP="00CB0C72">
      <w:pPr>
        <w:adjustRightInd w:val="0"/>
        <w:snapToGrid w:val="0"/>
        <w:spacing w:line="560" w:lineRule="exact"/>
        <w:ind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四、知识产权</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乙方应保证所提供的货物或其任何一部分均不会侵犯任何第三方的知识产权等合法权益。如因乙方违反本条保证并导致甲方遭受损失的，甲方有权解除本合同，乙方须向甲方承担</w:t>
      </w:r>
      <w:r>
        <w:rPr>
          <w:rFonts w:ascii="仿宋_GB2312" w:eastAsia="仿宋_GB2312" w:hAnsi="仿宋_GB2312" w:cs="仿宋_GB2312" w:hint="eastAsia"/>
          <w:sz w:val="28"/>
          <w:szCs w:val="28"/>
          <w:lang w:eastAsia="zh-Hans"/>
        </w:rPr>
        <w:t>全部</w:t>
      </w:r>
      <w:r>
        <w:rPr>
          <w:rFonts w:ascii="仿宋_GB2312" w:eastAsia="仿宋_GB2312" w:hAnsi="仿宋_GB2312" w:cs="仿宋_GB2312" w:hint="eastAsia"/>
          <w:sz w:val="28"/>
          <w:szCs w:val="28"/>
        </w:rPr>
        <w:t>赔偿责任。</w:t>
      </w:r>
    </w:p>
    <w:p w:rsidR="00CB0C72" w:rsidRDefault="00CB0C72" w:rsidP="00CB0C72">
      <w:pPr>
        <w:adjustRightInd w:val="0"/>
        <w:snapToGrid w:val="0"/>
        <w:spacing w:line="560" w:lineRule="exact"/>
        <w:ind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五、产权担保</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六、转包或转让</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1、本合同项下甲方采购的货物，必须由乙方直接供应；除非得到甲方的书面同意，乙方不得将本合同项下的货物全部或部分转让、转包、分包给第三方供应，不得将本合同项下权利义务转让给第三方。</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2、如有未经甲方书面同意的转让、分包和转包行为，甲方有权解除合同，并要求乙方承担合同总金额10%的违约金。</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七、货物包装、发运及运输</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1、乙方应在货物发运前对其按满足运输距离、防潮、防震、防锈和防破损装卸等要求进行包装，以保证货物安全运达甲方指定地点。</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2、使用说明书、质量检验证明书、技术资料、随配附件和工具以及清单一并附于货物内同时向甲方交付。如资料不全的，视为乙方未完全履行交付义务。</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3、乙方在货物发运手续办理完毕后24小时内必须书面通知甲方，以便甲方准备接货。</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4、货物在本合同规定的交货地点交付甲方前发生的一切风险包括货物运输风险均由乙方负责。</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5、货物在规定的交付期限内由乙方送达甲方指定的交货地点并经甲方签收后视为交付，乙方同时必须在货物到达的当天立即通知甲方货物已送达。</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6、产品包装不符</w:t>
      </w:r>
      <w:r>
        <w:rPr>
          <w:rFonts w:ascii="仿宋_GB2312" w:eastAsia="仿宋_GB2312" w:hAnsi="仿宋_GB2312" w:cs="仿宋_GB2312" w:hint="eastAsia"/>
          <w:sz w:val="28"/>
          <w:szCs w:val="28"/>
          <w:lang w:eastAsia="zh-Hans"/>
        </w:rPr>
        <w:t>合</w:t>
      </w:r>
      <w:r>
        <w:rPr>
          <w:rFonts w:ascii="仿宋_GB2312" w:eastAsia="仿宋_GB2312" w:hAnsi="仿宋_GB2312" w:cs="仿宋_GB2312" w:hint="eastAsia"/>
          <w:sz w:val="28"/>
          <w:szCs w:val="28"/>
        </w:rPr>
        <w:t>本合同规定时，乙方</w:t>
      </w:r>
      <w:r>
        <w:rPr>
          <w:rFonts w:ascii="仿宋_GB2312" w:eastAsia="仿宋_GB2312" w:hAnsi="仿宋_GB2312" w:cs="仿宋_GB2312" w:hint="eastAsia"/>
          <w:sz w:val="28"/>
          <w:szCs w:val="28"/>
          <w:lang w:eastAsia="zh-Hans"/>
        </w:rPr>
        <w:t>应按甲方要求</w:t>
      </w:r>
      <w:r>
        <w:rPr>
          <w:rFonts w:ascii="仿宋_GB2312" w:eastAsia="仿宋_GB2312" w:hAnsi="仿宋_GB2312" w:cs="仿宋_GB2312" w:hint="eastAsia"/>
          <w:sz w:val="28"/>
          <w:szCs w:val="28"/>
        </w:rPr>
        <w:t>负责返修或者重新包装，并承担返修或者重新包装的费用。如甲方要求不返修或者不重新包装，乙方应按照不符本合同规定包装货物金额</w:t>
      </w:r>
      <w:r w:rsidRPr="00F33EA2">
        <w:rPr>
          <w:rFonts w:ascii="仿宋_GB2312" w:eastAsia="仿宋_GB2312" w:hAnsi="仿宋_GB2312" w:cs="仿宋_GB2312"/>
          <w:sz w:val="28"/>
          <w:szCs w:val="28"/>
        </w:rPr>
        <w:t>3%</w:t>
      </w:r>
      <w:r>
        <w:rPr>
          <w:rFonts w:ascii="仿宋_GB2312" w:eastAsia="仿宋_GB2312" w:hAnsi="仿宋_GB2312" w:cs="仿宋_GB2312" w:hint="eastAsia"/>
          <w:sz w:val="28"/>
          <w:szCs w:val="28"/>
        </w:rPr>
        <w:t>计算的违约金支付给甲方。</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八、交货期、交货方式及交货地点</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1、交货期限：</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2、交货方式：乙方送货上门。</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3、交货地点：杭州萧山国际机场内</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九、货物验收</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1、在货物送达甲方指定地点的当天，甲方对乙方提交的货物依据甲方要求和国家有关质量标准进行现场外观检查，产品外观、说明</w:t>
      </w:r>
      <w:r>
        <w:rPr>
          <w:rFonts w:ascii="仿宋_GB2312" w:eastAsia="仿宋_GB2312" w:hAnsi="仿宋_GB2312" w:cs="仿宋_GB2312" w:hint="eastAsia"/>
          <w:sz w:val="28"/>
          <w:szCs w:val="28"/>
        </w:rPr>
        <w:lastRenderedPageBreak/>
        <w:t>书等资料符合甲方要求的，给予签收；外包装有破损、产品外观有损坏或者资料不全的，则不予签收，甲方有权拒绝接受货物。</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2、乙方交货前应对货物作出全面检查和对验收文件进行整理，并列出清单，作为甲方收货验收和使用的技术条件依据，乙方质量检验证书应随货物交甲方。</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甲方签收货物后如发现货物的品种、型号、规格、数量或质量不符合合同约定或相关质量要求，甲方应在签收之日起七日内以书面或电话形式向乙方提出异议；乙方应当在收到甲方异议之日起三日内作出答复或与甲方协商处理，或在30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30日内签署验收合格确认书。验收合格确认书并不免除乙方在本合同项下应当承担的质量保证责任以及售后服务的义务。</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十、货款支付</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lang w:eastAsia="zh-Hans"/>
        </w:rPr>
        <w:t>1、结算方式：甲方在收到乙方货物并验收合格签署安装验收报告，收到乙方开具的13%增值税专用发票后【十五】日内支付合同</w:t>
      </w:r>
      <w:r>
        <w:rPr>
          <w:rFonts w:ascii="仿宋_GB2312" w:eastAsia="仿宋_GB2312" w:hAnsi="仿宋_GB2312" w:cs="仿宋_GB2312" w:hint="eastAsia"/>
          <w:sz w:val="28"/>
          <w:szCs w:val="28"/>
        </w:rPr>
        <w:t>总金额款项。</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lang w:eastAsia="zh-Hans"/>
        </w:rPr>
        <w:t>甲</w:t>
      </w:r>
      <w:r>
        <w:rPr>
          <w:rFonts w:ascii="仿宋_GB2312" w:eastAsia="仿宋_GB2312" w:hAnsi="仿宋_GB2312" w:cs="仿宋_GB2312" w:hint="eastAsia"/>
          <w:sz w:val="28"/>
          <w:szCs w:val="28"/>
        </w:rPr>
        <w:t>方在支付本合同项下的任一合同价款前，乙方应提供符合相关法律规定的等额有效增值税专用发票。若乙方未按本合同约定提供发票的，甲方有权拒绝付款且不承担任何延期付款的责任。</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十一、免费质保期及服务内容</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1、乙方保证其所供应的货物符合相关货物质量标准，不存在任何质量瑕疵或因质量瑕疵而导致的安全隐患，且为未经使用的全新</w:t>
      </w:r>
      <w:r>
        <w:rPr>
          <w:rFonts w:ascii="仿宋_GB2312" w:eastAsia="仿宋_GB2312" w:hAnsi="仿宋_GB2312" w:cs="仿宋_GB2312" w:hint="eastAsia"/>
          <w:sz w:val="28"/>
          <w:szCs w:val="28"/>
          <w:lang w:eastAsia="zh-Hans"/>
        </w:rPr>
        <w:t>原厂正品</w:t>
      </w:r>
      <w:r>
        <w:rPr>
          <w:rFonts w:ascii="仿宋_GB2312" w:eastAsia="仿宋_GB2312" w:hAnsi="仿宋_GB2312" w:cs="仿宋_GB2312" w:hint="eastAsia"/>
          <w:sz w:val="28"/>
          <w:szCs w:val="28"/>
        </w:rPr>
        <w:t>货物。</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2、乙方应为货物提供</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个月的免费质保期(含工时费和零部件费)，时间自签收验收合格确认书之日起计算。</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、甲方验收认可并不免除乙方对于验收认可后发生的但尚在质保期限内的货物故障或损坏的维修、退换货义务。</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、若乙方提供的货物属于伪劣货物或者假冒货物或者欺诈甲方，使得甲方遭受损失，乙方应向甲方承担由此给甲方造成的损失，同时，甲方可依法寻求其他法律救济。</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十二、违约责任</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1、甲方无故逾期支付货款的,甲方应按逾期付款总额每日0.05%向乙方支付违约金。</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逾期交付货物和本合同规定的文件资料的，乙方应按合同总金额每日0.05%向甲方支付违约金，由甲方从货款中扣除。逾期超过约定日期10日的，甲方可解除本合同。乙方因逾期交货或因其他违约行为导致甲方解除合同的，乙方应向甲方支付合同总金额</w:t>
      </w:r>
      <w:r w:rsidRPr="00F33EA2">
        <w:rPr>
          <w:rFonts w:ascii="仿宋_GB2312" w:eastAsia="仿宋_GB2312" w:hAnsi="仿宋_GB2312" w:cs="仿宋_GB2312"/>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lastRenderedPageBreak/>
        <w:t xml:space="preserve">的违约金，如造成甲方损失超过违约金的，超出部分由乙方继续承担赔偿责任。 </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要求乙方承担违约金合同总金额5%的违约金。</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5、乙方不在约定期限内派人维修或维修质量验收不合格的，甲方可以委托他人修理，费用由乙方承担。</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7、对于本合同项下乙方应支付的赔偿款或违约金，甲方有权从应付乙方的货款中直接扣除，仍不足的部分，继续向乙方追偿。</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十三、不可抗力事件处理</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1、在合同有效期内，任何一方因不可抗力事件导致不能履行合同，则合同履行期可延长，其延长期与不可抗力影响期相同。</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2、不可抗力事件发生后，遭遇不可抗力的一方应立即通知对方，并</w:t>
      </w:r>
      <w:r>
        <w:rPr>
          <w:rFonts w:ascii="仿宋_GB2312" w:eastAsia="仿宋_GB2312" w:hAnsi="仿宋_GB2312" w:cs="仿宋_GB2312" w:hint="eastAsia"/>
          <w:sz w:val="28"/>
          <w:szCs w:val="28"/>
          <w:lang w:eastAsia="zh-Hans"/>
        </w:rPr>
        <w:t>于事件发生之日起【15】日内向对方</w:t>
      </w:r>
      <w:r>
        <w:rPr>
          <w:rFonts w:ascii="仿宋_GB2312" w:eastAsia="仿宋_GB2312" w:hAnsi="仿宋_GB2312" w:cs="仿宋_GB2312" w:hint="eastAsia"/>
          <w:sz w:val="28"/>
          <w:szCs w:val="28"/>
        </w:rPr>
        <w:t>寄送有关官方权威机构出具的证明。</w:t>
      </w:r>
    </w:p>
    <w:p w:rsidR="00CB0C72" w:rsidRDefault="00CB0C72" w:rsidP="00CB0C72">
      <w:pPr>
        <w:spacing w:line="560" w:lineRule="exact"/>
        <w:ind w:firstLineChars="190" w:firstLine="532"/>
        <w:rPr>
          <w:rFonts w:ascii="仿宋_GB2312" w:eastAsia="仿宋_GB2312" w:hAnsi="仿宋_GB2312" w:cs="仿宋_GB2312"/>
          <w:sz w:val="28"/>
          <w:szCs w:val="28"/>
        </w:rPr>
      </w:pPr>
      <w:r>
        <w:rPr>
          <w:rFonts w:ascii="仿宋_GB2312" w:eastAsia="仿宋_GB2312" w:hAnsi="仿宋_GB2312" w:cs="仿宋_GB2312" w:hint="eastAsia"/>
          <w:sz w:val="28"/>
          <w:szCs w:val="28"/>
        </w:rPr>
        <w:t>3、不可抗力事件延续40日以上，双方应通过友好协商，确定是否继续履行合同；协商无法达成一致的，本合同自动终止，双方互不承担赔偿或违约责任。</w:t>
      </w:r>
    </w:p>
    <w:p w:rsidR="00CB0C72" w:rsidRDefault="00CB0C72" w:rsidP="00CB0C72">
      <w:pPr>
        <w:adjustRightInd w:val="0"/>
        <w:snapToGrid w:val="0"/>
        <w:spacing w:line="560" w:lineRule="exact"/>
        <w:ind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十四、争议解决</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双方在执行合同中所发生的一切争议，应通过协商解决。如协商不成，由甲方所在地的人民法院管辖审理。</w:t>
      </w:r>
    </w:p>
    <w:p w:rsidR="00CB0C72" w:rsidRDefault="00CB0C72" w:rsidP="00CB0C72">
      <w:pPr>
        <w:adjustRightInd w:val="0"/>
        <w:snapToGrid w:val="0"/>
        <w:spacing w:line="560" w:lineRule="exact"/>
        <w:ind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十五、合同组成文件包含下列内容，且解释顺序如下：</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1、本合同协议书</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2、中标通知书</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3、询价文件</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4、报价单</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5、标准、规范及有关技术文件</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但关于产品质量的要求，以要求最为严格、标准最高的内容作为本合同项下认定依据。</w:t>
      </w:r>
    </w:p>
    <w:p w:rsidR="00CB0C72" w:rsidRDefault="00CB0C72" w:rsidP="00CB0C72">
      <w:pPr>
        <w:adjustRightInd w:val="0"/>
        <w:snapToGrid w:val="0"/>
        <w:spacing w:line="560" w:lineRule="exact"/>
        <w:ind w:firstLine="281"/>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十六、合同生效及其它</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2、本合同未尽事宜，双方可签订补充协议予以执行；未达成补</w:t>
      </w:r>
      <w:r>
        <w:rPr>
          <w:rFonts w:ascii="仿宋_GB2312" w:eastAsia="仿宋_GB2312" w:hAnsi="仿宋_GB2312" w:cs="仿宋_GB2312" w:hint="eastAsia"/>
          <w:sz w:val="28"/>
          <w:szCs w:val="28"/>
        </w:rPr>
        <w:lastRenderedPageBreak/>
        <w:t>充协议的，遵照《</w:t>
      </w:r>
      <w:r>
        <w:rPr>
          <w:rFonts w:ascii="仿宋_GB2312" w:eastAsia="仿宋_GB2312" w:hAnsi="仿宋_GB2312" w:cs="仿宋_GB2312" w:hint="eastAsia"/>
          <w:sz w:val="28"/>
          <w:szCs w:val="28"/>
          <w:lang w:eastAsia="zh-Hans"/>
        </w:rPr>
        <w:t>民法典</w:t>
      </w:r>
      <w:r>
        <w:rPr>
          <w:rFonts w:ascii="仿宋_GB2312" w:eastAsia="仿宋_GB2312" w:hAnsi="仿宋_GB2312" w:cs="仿宋_GB2312" w:hint="eastAsia"/>
          <w:sz w:val="28"/>
          <w:szCs w:val="28"/>
        </w:rPr>
        <w:t>》及有关法律法规执行。</w:t>
      </w:r>
    </w:p>
    <w:p w:rsidR="00CB0C72" w:rsidRDefault="00CB0C72" w:rsidP="00CB0C72">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3、本合同所订一切条款，任何一方不得擅自变更或者修改。如一方单独变更、修改本合同，对方有权拒绝发货、收货、付款，并要求单独变更、修改合同一方赔偿一切损失。</w:t>
      </w:r>
    </w:p>
    <w:p w:rsidR="00CB0C72" w:rsidRPr="00CB0C72" w:rsidRDefault="00CB0C72" w:rsidP="00CB0C72">
      <w:pPr>
        <w:tabs>
          <w:tab w:val="right" w:pos="8306"/>
        </w:tabs>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4、本合同一式肆份，甲执贰份，乙方持贰份，具有同等法律效力。</w:t>
      </w:r>
    </w:p>
    <w:p w:rsidR="00CB0C72" w:rsidRDefault="00CB0C72" w:rsidP="00CB0C72">
      <w:pPr>
        <w:tabs>
          <w:tab w:val="right" w:pos="8306"/>
        </w:tabs>
        <w:adjustRightInd w:val="0"/>
        <w:snapToGrid w:val="0"/>
        <w:spacing w:line="560" w:lineRule="exact"/>
        <w:ind w:firstLine="280"/>
        <w:rPr>
          <w:rFonts w:ascii="仿宋" w:eastAsia="仿宋" w:hAnsi="仿宋" w:cs="仿宋"/>
          <w:sz w:val="28"/>
          <w:szCs w:val="28"/>
        </w:rPr>
      </w:pPr>
    </w:p>
    <w:p w:rsidR="00CB0C72" w:rsidRDefault="00CB0C72" w:rsidP="00CB0C72">
      <w:pPr>
        <w:tabs>
          <w:tab w:val="right" w:pos="8306"/>
        </w:tabs>
        <w:adjustRightInd w:val="0"/>
        <w:snapToGrid w:val="0"/>
        <w:spacing w:line="560" w:lineRule="exact"/>
        <w:ind w:firstLine="280"/>
        <w:rPr>
          <w:rFonts w:ascii="仿宋" w:eastAsia="仿宋" w:hAnsi="仿宋" w:cs="仿宋"/>
          <w:sz w:val="28"/>
          <w:szCs w:val="28"/>
        </w:rPr>
      </w:pPr>
    </w:p>
    <w:p w:rsidR="00CB0C72" w:rsidRDefault="00CB0C72" w:rsidP="00CB0C72">
      <w:pPr>
        <w:tabs>
          <w:tab w:val="right" w:pos="8306"/>
        </w:tabs>
        <w:adjustRightInd w:val="0"/>
        <w:snapToGrid w:val="0"/>
        <w:spacing w:line="560" w:lineRule="exact"/>
        <w:rPr>
          <w:rFonts w:ascii="黑体" w:eastAsia="黑体" w:hAnsi="黑体" w:cs="黑体"/>
          <w:sz w:val="28"/>
          <w:szCs w:val="28"/>
        </w:rPr>
      </w:pPr>
    </w:p>
    <w:p w:rsidR="00CB0C72" w:rsidRDefault="00CB0C72" w:rsidP="00CB0C72">
      <w:pPr>
        <w:tabs>
          <w:tab w:val="right" w:pos="8306"/>
        </w:tabs>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（以下</w:t>
      </w:r>
      <w:r>
        <w:rPr>
          <w:rFonts w:ascii="黑体" w:eastAsia="黑体" w:hAnsi="黑体" w:cs="黑体" w:hint="eastAsia"/>
          <w:sz w:val="28"/>
          <w:szCs w:val="28"/>
          <w:lang w:eastAsia="zh-Hans"/>
        </w:rPr>
        <w:t>无正文</w:t>
      </w:r>
      <w:r>
        <w:rPr>
          <w:rFonts w:ascii="黑体" w:eastAsia="黑体" w:hAnsi="黑体" w:cs="黑体"/>
          <w:sz w:val="28"/>
          <w:szCs w:val="28"/>
          <w:lang w:eastAsia="zh-Hans"/>
        </w:rPr>
        <w:t>，</w:t>
      </w:r>
      <w:r>
        <w:rPr>
          <w:rFonts w:ascii="黑体" w:eastAsia="黑体" w:hAnsi="黑体" w:cs="黑体" w:hint="eastAsia"/>
          <w:sz w:val="28"/>
          <w:szCs w:val="28"/>
        </w:rPr>
        <w:t>为</w:t>
      </w:r>
      <w:r>
        <w:rPr>
          <w:rFonts w:ascii="黑体" w:eastAsia="黑体" w:hAnsi="黑体" w:cs="黑体" w:hint="eastAsia"/>
          <w:sz w:val="28"/>
          <w:szCs w:val="28"/>
          <w:lang w:eastAsia="zh-Hans"/>
        </w:rPr>
        <w:t>本合同</w:t>
      </w:r>
      <w:r>
        <w:rPr>
          <w:rFonts w:ascii="黑体" w:eastAsia="黑体" w:hAnsi="黑体" w:cs="黑体" w:hint="eastAsia"/>
          <w:sz w:val="28"/>
          <w:szCs w:val="28"/>
        </w:rPr>
        <w:t>签署页）</w:t>
      </w:r>
    </w:p>
    <w:p w:rsidR="00CB0C72" w:rsidRDefault="00CB0C72" w:rsidP="00CB0C72">
      <w:pPr>
        <w:tabs>
          <w:tab w:val="right" w:pos="8306"/>
        </w:tabs>
        <w:adjustRightInd w:val="0"/>
        <w:snapToGrid w:val="0"/>
        <w:spacing w:line="560" w:lineRule="exact"/>
        <w:ind w:firstLineChars="200" w:firstLine="560"/>
        <w:rPr>
          <w:rFonts w:ascii="黑体" w:eastAsia="黑体" w:hAnsi="黑体" w:cs="黑体"/>
          <w:sz w:val="28"/>
          <w:szCs w:val="28"/>
        </w:rPr>
      </w:pPr>
    </w:p>
    <w:p w:rsidR="00CB0C72" w:rsidRDefault="00CB0C72" w:rsidP="00CB0C72">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ab/>
      </w:r>
    </w:p>
    <w:p w:rsidR="00CB0C72" w:rsidRDefault="00CB0C72" w:rsidP="00CB0C72">
      <w:pPr>
        <w:adjustRightInd w:val="0"/>
        <w:snapToGrid w:val="0"/>
        <w:spacing w:line="560" w:lineRule="exact"/>
        <w:ind w:leftChars="133" w:left="4479" w:hangingChars="1500" w:hanging="4200"/>
        <w:rPr>
          <w:rFonts w:ascii="黑体" w:eastAsia="黑体" w:hAnsi="黑体" w:cs="黑体"/>
          <w:sz w:val="28"/>
          <w:szCs w:val="28"/>
        </w:rPr>
      </w:pPr>
      <w:r>
        <w:rPr>
          <w:rFonts w:ascii="黑体" w:eastAsia="黑体" w:hAnsi="黑体" w:cs="黑体" w:hint="eastAsia"/>
          <w:sz w:val="28"/>
          <w:szCs w:val="28"/>
        </w:rPr>
        <w:t>甲方：杭州萧山国际机场有限公司  乙方：</w:t>
      </w:r>
    </w:p>
    <w:p w:rsidR="00CB0C72" w:rsidRDefault="00CB0C72" w:rsidP="00CB0C72">
      <w:pPr>
        <w:adjustRightInd w:val="0"/>
        <w:snapToGrid w:val="0"/>
        <w:spacing w:line="560" w:lineRule="exact"/>
        <w:ind w:firstLine="280"/>
        <w:rPr>
          <w:rFonts w:ascii="黑体" w:eastAsia="黑体" w:hAnsi="黑体" w:cs="黑体"/>
          <w:sz w:val="28"/>
          <w:szCs w:val="28"/>
        </w:rPr>
      </w:pPr>
      <w:r>
        <w:rPr>
          <w:rFonts w:ascii="黑体" w:eastAsia="黑体" w:hAnsi="黑体" w:cs="黑体" w:hint="eastAsia"/>
          <w:sz w:val="28"/>
          <w:szCs w:val="28"/>
        </w:rPr>
        <w:t>地址：杭州萧山国际机场内        地址：</w:t>
      </w:r>
    </w:p>
    <w:p w:rsidR="00CB0C72" w:rsidRDefault="00CB0C72" w:rsidP="00CB0C72">
      <w:pPr>
        <w:adjustRightInd w:val="0"/>
        <w:snapToGrid w:val="0"/>
        <w:spacing w:line="560" w:lineRule="exact"/>
        <w:ind w:left="6750" w:firstLine="280"/>
        <w:rPr>
          <w:rFonts w:ascii="黑体" w:eastAsia="黑体" w:hAnsi="黑体" w:cs="黑体"/>
          <w:sz w:val="28"/>
          <w:szCs w:val="28"/>
        </w:rPr>
      </w:pPr>
    </w:p>
    <w:p w:rsidR="00CB0C72" w:rsidRDefault="00CB0C72" w:rsidP="00CB0C72">
      <w:pPr>
        <w:adjustRightInd w:val="0"/>
        <w:snapToGrid w:val="0"/>
        <w:spacing w:line="560" w:lineRule="exact"/>
        <w:ind w:left="6750" w:firstLine="280"/>
        <w:rPr>
          <w:rFonts w:ascii="黑体" w:eastAsia="黑体" w:hAnsi="黑体" w:cs="黑体"/>
          <w:sz w:val="28"/>
          <w:szCs w:val="28"/>
        </w:rPr>
      </w:pPr>
    </w:p>
    <w:p w:rsidR="00CB0C72" w:rsidRDefault="00CB0C72" w:rsidP="00CB0C72">
      <w:pPr>
        <w:adjustRightInd w:val="0"/>
        <w:snapToGrid w:val="0"/>
        <w:spacing w:line="560" w:lineRule="exact"/>
        <w:ind w:firstLine="280"/>
        <w:rPr>
          <w:rFonts w:ascii="黑体" w:eastAsia="黑体" w:hAnsi="黑体" w:cs="黑体"/>
          <w:sz w:val="28"/>
          <w:szCs w:val="28"/>
        </w:rPr>
      </w:pPr>
      <w:r>
        <w:rPr>
          <w:rFonts w:ascii="黑体" w:eastAsia="黑体" w:hAnsi="黑体" w:cs="黑体" w:hint="eastAsia"/>
          <w:sz w:val="28"/>
          <w:szCs w:val="28"/>
        </w:rPr>
        <w:t>法定代表人：                     法定代表人：</w:t>
      </w:r>
    </w:p>
    <w:p w:rsidR="00CB0C72" w:rsidRDefault="00CB0C72" w:rsidP="00CB0C72">
      <w:pPr>
        <w:adjustRightInd w:val="0"/>
        <w:snapToGrid w:val="0"/>
        <w:spacing w:line="560" w:lineRule="exact"/>
        <w:ind w:firstLine="280"/>
        <w:rPr>
          <w:rFonts w:ascii="黑体" w:eastAsia="黑体" w:hAnsi="黑体" w:cs="黑体"/>
          <w:sz w:val="28"/>
          <w:szCs w:val="28"/>
        </w:rPr>
      </w:pPr>
      <w:r>
        <w:rPr>
          <w:rFonts w:ascii="黑体" w:eastAsia="黑体" w:hAnsi="黑体" w:cs="黑体" w:hint="eastAsia"/>
          <w:sz w:val="28"/>
          <w:szCs w:val="28"/>
        </w:rPr>
        <w:t>或                               或</w:t>
      </w:r>
    </w:p>
    <w:p w:rsidR="00CB0C72" w:rsidRDefault="00CB0C72" w:rsidP="00CB0C72">
      <w:pPr>
        <w:adjustRightInd w:val="0"/>
        <w:snapToGrid w:val="0"/>
        <w:spacing w:line="560" w:lineRule="exact"/>
        <w:ind w:firstLine="280"/>
        <w:rPr>
          <w:rFonts w:ascii="黑体" w:eastAsia="黑体" w:hAnsi="黑体" w:cs="黑体"/>
          <w:sz w:val="28"/>
          <w:szCs w:val="28"/>
        </w:rPr>
      </w:pPr>
      <w:r>
        <w:rPr>
          <w:rFonts w:ascii="黑体" w:eastAsia="黑体" w:hAnsi="黑体" w:cs="黑体" w:hint="eastAsia"/>
          <w:sz w:val="28"/>
          <w:szCs w:val="28"/>
        </w:rPr>
        <w:t>授权代表：                       授权代表：</w:t>
      </w:r>
    </w:p>
    <w:p w:rsidR="00CB0C72" w:rsidRDefault="00CB0C72" w:rsidP="00CB0C72">
      <w:pPr>
        <w:adjustRightInd w:val="0"/>
        <w:snapToGrid w:val="0"/>
        <w:spacing w:line="560" w:lineRule="exact"/>
        <w:ind w:firstLine="280"/>
        <w:rPr>
          <w:rFonts w:ascii="黑体" w:eastAsia="黑体" w:hAnsi="黑体" w:cs="黑体"/>
          <w:sz w:val="28"/>
          <w:szCs w:val="28"/>
        </w:rPr>
      </w:pPr>
    </w:p>
    <w:p w:rsidR="00CB0C72" w:rsidRDefault="00CB0C72" w:rsidP="00CB0C72">
      <w:pPr>
        <w:adjustRightInd w:val="0"/>
        <w:snapToGrid w:val="0"/>
        <w:spacing w:line="560" w:lineRule="exact"/>
        <w:ind w:firstLine="280"/>
        <w:rPr>
          <w:rFonts w:ascii="黑体" w:eastAsia="黑体" w:hAnsi="黑体" w:cs="黑体"/>
          <w:sz w:val="28"/>
          <w:szCs w:val="28"/>
        </w:rPr>
      </w:pPr>
    </w:p>
    <w:p w:rsidR="00CB0C72" w:rsidRDefault="00CB0C72" w:rsidP="00CB0C72">
      <w:pPr>
        <w:adjustRightInd w:val="0"/>
        <w:snapToGrid w:val="0"/>
        <w:spacing w:line="560" w:lineRule="exact"/>
        <w:ind w:firstLine="280"/>
        <w:rPr>
          <w:rFonts w:ascii="黑体" w:eastAsia="黑体" w:hAnsi="黑体" w:cs="黑体"/>
          <w:sz w:val="28"/>
          <w:szCs w:val="28"/>
        </w:rPr>
      </w:pPr>
      <w:r>
        <w:rPr>
          <w:rFonts w:ascii="黑体" w:eastAsia="黑体" w:hAnsi="黑体" w:cs="黑体" w:hint="eastAsia"/>
          <w:sz w:val="28"/>
          <w:szCs w:val="28"/>
        </w:rPr>
        <w:t xml:space="preserve">签字日期：                       签字日期： </w:t>
      </w:r>
    </w:p>
    <w:p w:rsidR="00CB0C72" w:rsidRDefault="00CB0C72" w:rsidP="00CB0C72">
      <w:pPr>
        <w:adjustRightInd w:val="0"/>
        <w:snapToGrid w:val="0"/>
        <w:spacing w:line="560" w:lineRule="exact"/>
        <w:ind w:firstLine="281"/>
        <w:rPr>
          <w:rFonts w:ascii="黑体" w:eastAsia="黑体" w:hAnsi="黑体" w:cs="黑体"/>
          <w:b/>
          <w:sz w:val="28"/>
          <w:szCs w:val="28"/>
        </w:rPr>
      </w:pPr>
    </w:p>
    <w:p w:rsidR="00CB0C72" w:rsidRDefault="00CB0C72" w:rsidP="00CB0C72">
      <w:pPr>
        <w:adjustRightInd w:val="0"/>
        <w:snapToGrid w:val="0"/>
        <w:spacing w:line="560" w:lineRule="exact"/>
        <w:ind w:firstLineChars="200" w:firstLine="560"/>
        <w:rPr>
          <w:rFonts w:ascii="黑体" w:eastAsia="黑体" w:hAnsi="黑体" w:cs="黑体"/>
          <w:b/>
          <w:sz w:val="28"/>
          <w:szCs w:val="28"/>
        </w:rPr>
      </w:pPr>
      <w:r>
        <w:rPr>
          <w:rFonts w:ascii="黑体" w:eastAsia="黑体" w:hAnsi="黑体" w:cs="黑体" w:hint="eastAsia"/>
          <w:sz w:val="28"/>
          <w:szCs w:val="28"/>
        </w:rPr>
        <w:t>年  月  日                      年  月  日</w:t>
      </w:r>
    </w:p>
    <w:p w:rsidR="00CB0C72" w:rsidRDefault="00CB0C72" w:rsidP="00CB0C72">
      <w:pPr>
        <w:spacing w:line="560" w:lineRule="exact"/>
        <w:rPr>
          <w:rFonts w:ascii="黑体" w:eastAsia="黑体" w:hAnsi="黑体" w:cs="黑体"/>
          <w:sz w:val="32"/>
          <w:szCs w:val="32"/>
        </w:rPr>
      </w:pPr>
    </w:p>
    <w:p w:rsidR="00CB0C72" w:rsidRDefault="00CB0C72" w:rsidP="00CB0C72">
      <w:pPr>
        <w:spacing w:line="560" w:lineRule="exact"/>
        <w:ind w:firstLine="320"/>
        <w:rPr>
          <w:rFonts w:ascii="黑体" w:eastAsia="黑体" w:hAnsi="黑体" w:cs="黑体"/>
          <w:sz w:val="32"/>
          <w:szCs w:val="32"/>
        </w:rPr>
      </w:pPr>
      <w:r>
        <w:rPr>
          <w:rFonts w:ascii="黑体" w:eastAsia="黑体" w:hAnsi="黑体" w:cs="黑体" w:hint="eastAsia"/>
          <w:sz w:val="32"/>
          <w:szCs w:val="32"/>
        </w:rPr>
        <w:t>附件1：</w:t>
      </w: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adjustRightInd w:val="0"/>
        <w:snapToGrid w:val="0"/>
        <w:spacing w:line="560" w:lineRule="exact"/>
        <w:ind w:firstLineChars="200" w:firstLine="560"/>
        <w:jc w:val="center"/>
        <w:rPr>
          <w:rFonts w:ascii="黑体" w:eastAsia="黑体" w:hAnsi="黑体" w:cs="黑体"/>
          <w:bCs/>
          <w:sz w:val="28"/>
          <w:szCs w:val="28"/>
        </w:rPr>
      </w:pPr>
      <w:r>
        <w:rPr>
          <w:rFonts w:ascii="黑体" w:eastAsia="黑体" w:hAnsi="黑体" w:cs="黑体" w:hint="eastAsia"/>
          <w:bCs/>
          <w:sz w:val="28"/>
          <w:szCs w:val="28"/>
        </w:rPr>
        <w:t>杭州萧山国际机场有限公司廉洁自律承诺书</w:t>
      </w:r>
    </w:p>
    <w:p w:rsidR="00CB0C72" w:rsidRDefault="00CB0C72" w:rsidP="00CB0C72">
      <w:pPr>
        <w:adjustRightInd w:val="0"/>
        <w:snapToGrid w:val="0"/>
        <w:spacing w:line="560" w:lineRule="exact"/>
        <w:ind w:firstLineChars="200" w:firstLine="562"/>
        <w:rPr>
          <w:rFonts w:ascii="仿宋" w:eastAsia="仿宋" w:hAnsi="仿宋" w:cs="仿宋"/>
          <w:b/>
          <w:sz w:val="28"/>
          <w:szCs w:val="28"/>
        </w:rPr>
      </w:pPr>
    </w:p>
    <w:p w:rsidR="00CB0C72" w:rsidRDefault="00CB0C72" w:rsidP="00CB0C72">
      <w:pPr>
        <w:adjustRightInd w:val="0"/>
        <w:snapToGrid w:val="0"/>
        <w:spacing w:line="560" w:lineRule="exact"/>
        <w:ind w:firstLine="281"/>
        <w:rPr>
          <w:rFonts w:ascii="仿宋" w:eastAsia="仿宋" w:hAnsi="仿宋" w:cs="仿宋"/>
          <w:b/>
          <w:sz w:val="28"/>
          <w:szCs w:val="28"/>
        </w:rPr>
      </w:pPr>
      <w:r>
        <w:rPr>
          <w:rFonts w:ascii="仿宋" w:eastAsia="仿宋" w:hAnsi="仿宋" w:cs="仿宋" w:hint="eastAsia"/>
          <w:b/>
          <w:sz w:val="28"/>
          <w:szCs w:val="28"/>
        </w:rPr>
        <w:t>杭州萧山国际机场有限公司：</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我单位响应贵公司项目招标要求，参加项目投标。在投标过程中及中标后，我们将严格遵守国家法律法规和贵司招标文件要求，并郑重作出如下承诺和保证：</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二、不以任何名义为贵公司有关人员或项目第三方人员报销应由贵公司或个人支付的费用；</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三、不向贵公司有关人员或项目第三方人员提供宴请、旅游、和健身娱乐等活动；</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四、不为贵公司有关人员或项目第三方人员出国（境）、旅游等提供方便；</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五、不为贵公司有关人员或项目第三方人员个人装修住房、婚丧嫁娶、配偶子女工作安排等提供好处或便利条件；</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六、严格遵守国家招标投标法、</w:t>
      </w:r>
      <w:r>
        <w:rPr>
          <w:rFonts w:ascii="仿宋" w:eastAsia="仿宋" w:hAnsi="仿宋" w:cs="仿宋" w:hint="eastAsia"/>
          <w:sz w:val="28"/>
          <w:szCs w:val="28"/>
          <w:lang w:eastAsia="zh-Hans"/>
        </w:rPr>
        <w:t>民法典</w:t>
      </w:r>
      <w:r>
        <w:rPr>
          <w:rFonts w:ascii="仿宋" w:eastAsia="仿宋" w:hAnsi="仿宋" w:cs="仿宋" w:hint="eastAsia"/>
          <w:sz w:val="28"/>
          <w:szCs w:val="28"/>
        </w:rPr>
        <w:t>等法律规定，诚实守信，合法经营，坚决杜绝各种违法违纪行为。</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七、若发现贵公司有关人员或项目第三方人员有故意设置障碍或推诿刁难我方人员参与正常投标项目建设活动以索要好处等行为，我单位将及时向贵公司纪检监察部门举报，举报电话：0571－86661113。</w:t>
      </w:r>
    </w:p>
    <w:p w:rsidR="00CB0C72" w:rsidRDefault="00CB0C72" w:rsidP="00CB0C72">
      <w:pPr>
        <w:pStyle w:val="1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八、如违反上述廉洁自律承诺，贵公司有权：</w:t>
      </w:r>
    </w:p>
    <w:p w:rsidR="00CB0C72" w:rsidRDefault="00CB0C72" w:rsidP="00CB0C72">
      <w:pPr>
        <w:pStyle w:val="12"/>
        <w:widowControl/>
        <w:numPr>
          <w:ilvl w:val="0"/>
          <w:numId w:val="1"/>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立即取消我单位投标、中标或在建项目的实施资格；</w:t>
      </w:r>
    </w:p>
    <w:p w:rsidR="00CB0C72" w:rsidRDefault="00CB0C72" w:rsidP="00CB0C72">
      <w:pPr>
        <w:pStyle w:val="12"/>
        <w:widowControl/>
        <w:numPr>
          <w:ilvl w:val="0"/>
          <w:numId w:val="1"/>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我单位将承担实际损失赔偿责任。</w:t>
      </w:r>
    </w:p>
    <w:p w:rsidR="00CB0C72" w:rsidRDefault="00CB0C72" w:rsidP="00CB0C72">
      <w:pPr>
        <w:pStyle w:val="12"/>
        <w:widowControl/>
        <w:numPr>
          <w:ilvl w:val="0"/>
          <w:numId w:val="1"/>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拒绝我单位在一定时期内进入贵公司进行项目建设或其它经营活动；</w:t>
      </w:r>
    </w:p>
    <w:p w:rsidR="00CB0C72" w:rsidRDefault="00CB0C72" w:rsidP="00CB0C72">
      <w:pPr>
        <w:pStyle w:val="12"/>
        <w:widowControl/>
        <w:numPr>
          <w:ilvl w:val="0"/>
          <w:numId w:val="1"/>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由此引起的相应损失均由我单位承担。</w:t>
      </w:r>
    </w:p>
    <w:p w:rsidR="00CB0C72" w:rsidRDefault="00CB0C72" w:rsidP="00CB0C72">
      <w:pPr>
        <w:pStyle w:val="12"/>
        <w:adjustRightInd w:val="0"/>
        <w:snapToGrid w:val="0"/>
        <w:spacing w:line="560" w:lineRule="exact"/>
        <w:ind w:firstLineChars="0" w:firstLine="0"/>
        <w:rPr>
          <w:rFonts w:ascii="仿宋" w:eastAsia="仿宋" w:hAnsi="仿宋" w:cs="仿宋"/>
          <w:sz w:val="28"/>
          <w:szCs w:val="28"/>
        </w:rPr>
      </w:pPr>
    </w:p>
    <w:p w:rsidR="00CB0C72" w:rsidRDefault="00CB0C72" w:rsidP="00CB0C72">
      <w:pPr>
        <w:pStyle w:val="12"/>
        <w:adjustRightInd w:val="0"/>
        <w:snapToGrid w:val="0"/>
        <w:spacing w:line="560" w:lineRule="exact"/>
        <w:ind w:firstLine="560"/>
        <w:rPr>
          <w:rFonts w:ascii="仿宋" w:eastAsia="仿宋" w:hAnsi="仿宋" w:cs="仿宋"/>
          <w:sz w:val="28"/>
          <w:szCs w:val="28"/>
        </w:rPr>
      </w:pPr>
    </w:p>
    <w:p w:rsidR="00CB0C72" w:rsidRDefault="00CB0C72" w:rsidP="00CB0C72">
      <w:pPr>
        <w:pStyle w:val="12"/>
        <w:adjustRightInd w:val="0"/>
        <w:snapToGrid w:val="0"/>
        <w:spacing w:line="560" w:lineRule="exact"/>
        <w:ind w:firstLine="560"/>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 xml:space="preserve"> 承诺人单位名称（盖章）：            </w:t>
      </w:r>
    </w:p>
    <w:p w:rsidR="00CB0C72" w:rsidRDefault="00CB0C72" w:rsidP="00CB0C72">
      <w:pPr>
        <w:pStyle w:val="12"/>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法定代表人 ：                   </w:t>
      </w:r>
    </w:p>
    <w:p w:rsidR="00CB0C72" w:rsidRDefault="00CB0C72" w:rsidP="00CB0C72">
      <w:pPr>
        <w:pStyle w:val="12"/>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或                            </w:t>
      </w:r>
    </w:p>
    <w:p w:rsidR="00CB0C72" w:rsidRDefault="00CB0C72" w:rsidP="00CB0C72">
      <w:pPr>
        <w:pStyle w:val="12"/>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委托代理人：                   </w:t>
      </w:r>
    </w:p>
    <w:p w:rsidR="00CB0C72" w:rsidRDefault="00CB0C72" w:rsidP="00CB0C72">
      <w:pPr>
        <w:pStyle w:val="12"/>
        <w:adjustRightInd w:val="0"/>
        <w:snapToGrid w:val="0"/>
        <w:spacing w:line="560" w:lineRule="exact"/>
        <w:ind w:firstLine="562"/>
        <w:rPr>
          <w:rFonts w:ascii="黑体" w:eastAsia="黑体" w:hAnsi="黑体" w:cs="黑体"/>
          <w:b/>
          <w:sz w:val="28"/>
          <w:szCs w:val="28"/>
        </w:rPr>
      </w:pPr>
    </w:p>
    <w:p w:rsidR="00CB0C72" w:rsidRDefault="00CB0C72" w:rsidP="00CB0C72">
      <w:pPr>
        <w:pStyle w:val="a9"/>
        <w:spacing w:before="0" w:after="0" w:line="560" w:lineRule="exact"/>
        <w:ind w:firstLine="280"/>
        <w:rPr>
          <w:rFonts w:ascii="黑体" w:hAnsi="黑体" w:cs="黑体"/>
          <w:b w:val="0"/>
          <w:sz w:val="28"/>
          <w:szCs w:val="28"/>
        </w:rPr>
      </w:pPr>
      <w:r>
        <w:rPr>
          <w:rFonts w:ascii="黑体" w:hAnsi="黑体" w:cs="黑体" w:hint="eastAsia"/>
          <w:b w:val="0"/>
          <w:sz w:val="28"/>
          <w:szCs w:val="28"/>
        </w:rPr>
        <w:t xml:space="preserve">                           </w:t>
      </w:r>
      <w:r>
        <w:rPr>
          <w:rFonts w:ascii="黑体" w:hAnsi="黑体" w:cs="黑体" w:hint="eastAsia"/>
          <w:b w:val="0"/>
          <w:sz w:val="28"/>
          <w:szCs w:val="28"/>
        </w:rPr>
        <w:t>年</w:t>
      </w:r>
      <w:r>
        <w:rPr>
          <w:rFonts w:ascii="黑体" w:hAnsi="黑体" w:cs="黑体" w:hint="eastAsia"/>
          <w:b w:val="0"/>
          <w:sz w:val="28"/>
          <w:szCs w:val="28"/>
        </w:rPr>
        <w:t xml:space="preserve">     </w:t>
      </w:r>
      <w:r>
        <w:rPr>
          <w:rFonts w:ascii="黑体" w:hAnsi="黑体" w:cs="黑体" w:hint="eastAsia"/>
          <w:b w:val="0"/>
          <w:sz w:val="28"/>
          <w:szCs w:val="28"/>
        </w:rPr>
        <w:t>月</w:t>
      </w:r>
      <w:r>
        <w:rPr>
          <w:rFonts w:ascii="黑体" w:hAnsi="黑体" w:cs="黑体" w:hint="eastAsia"/>
          <w:b w:val="0"/>
          <w:sz w:val="28"/>
          <w:szCs w:val="28"/>
        </w:rPr>
        <w:t xml:space="preserve">     </w:t>
      </w:r>
      <w:r>
        <w:rPr>
          <w:rFonts w:ascii="黑体" w:hAnsi="黑体" w:cs="黑体" w:hint="eastAsia"/>
          <w:b w:val="0"/>
          <w:sz w:val="28"/>
          <w:szCs w:val="28"/>
        </w:rPr>
        <w:t>日</w:t>
      </w: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rPr>
          <w:rFonts w:ascii="黑体" w:eastAsia="黑体" w:hAnsi="黑体" w:cs="黑体"/>
          <w:sz w:val="32"/>
          <w:szCs w:val="32"/>
        </w:rPr>
      </w:pPr>
    </w:p>
    <w:p w:rsidR="00CB0C72" w:rsidRDefault="00CB0C72" w:rsidP="00CB0C72">
      <w:pPr>
        <w:spacing w:line="560" w:lineRule="exact"/>
        <w:ind w:firstLine="320"/>
        <w:rPr>
          <w:rFonts w:ascii="黑体" w:eastAsia="黑体" w:hAnsi="黑体" w:cs="黑体"/>
          <w:sz w:val="32"/>
          <w:szCs w:val="32"/>
        </w:rPr>
      </w:pPr>
      <w:r>
        <w:rPr>
          <w:rFonts w:ascii="黑体" w:eastAsia="黑体" w:hAnsi="黑体" w:cs="黑体" w:hint="eastAsia"/>
          <w:sz w:val="32"/>
          <w:szCs w:val="32"/>
        </w:rPr>
        <w:t>附件2：</w:t>
      </w: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spacing w:line="560" w:lineRule="exact"/>
        <w:ind w:firstLine="281"/>
        <w:jc w:val="center"/>
        <w:rPr>
          <w:rFonts w:ascii="黑体" w:eastAsia="黑体" w:hAnsi="黑体" w:cs="黑体"/>
          <w:b/>
          <w:bCs/>
          <w:sz w:val="28"/>
          <w:szCs w:val="28"/>
        </w:rPr>
      </w:pPr>
      <w:r>
        <w:rPr>
          <w:rFonts w:ascii="黑体" w:eastAsia="黑体" w:hAnsi="黑体" w:cs="黑体" w:hint="eastAsia"/>
          <w:b/>
          <w:bCs/>
          <w:sz w:val="28"/>
          <w:szCs w:val="28"/>
        </w:rPr>
        <w:t>保密承诺书</w:t>
      </w:r>
    </w:p>
    <w:p w:rsidR="00CB0C72" w:rsidRDefault="00CB0C72" w:rsidP="00CB0C72">
      <w:pPr>
        <w:spacing w:line="560" w:lineRule="exact"/>
        <w:ind w:firstLine="281"/>
        <w:jc w:val="center"/>
        <w:rPr>
          <w:rFonts w:ascii="黑体" w:eastAsia="黑体" w:hAnsi="黑体" w:cs="黑体"/>
          <w:b/>
          <w:bCs/>
          <w:sz w:val="28"/>
          <w:szCs w:val="28"/>
        </w:rPr>
      </w:pPr>
    </w:p>
    <w:p w:rsidR="00CB0C72" w:rsidRDefault="00CB0C72" w:rsidP="00CB0C72">
      <w:pPr>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鉴于我方愿成为杭州萧山国际机场有限公司（以下简称“机场公司”）的供应商或潜在供应商候选人，为机场公司提供无动力拖斗配件</w:t>
      </w:r>
      <w:r>
        <w:rPr>
          <w:rFonts w:ascii="仿宋" w:eastAsia="仿宋" w:hAnsi="仿宋" w:cs="仿宋"/>
          <w:sz w:val="28"/>
          <w:szCs w:val="28"/>
        </w:rPr>
        <w:t>采购</w:t>
      </w:r>
      <w:r>
        <w:rPr>
          <w:rFonts w:ascii="仿宋" w:eastAsia="仿宋" w:hAnsi="仿宋" w:cs="仿宋" w:hint="eastAsia"/>
          <w:sz w:val="28"/>
          <w:szCs w:val="28"/>
        </w:rPr>
        <w:t>项目的服务。在上述业务来往过程中，机场公司可能向我方提供经营、业务、服务等有关的文件、资料、软件等信息，为维护机场公司的利益，我方就保密事宜做出如下承诺：</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1.商业秘密</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1.1商业秘密是指机场公司（包括机场公司关联公司）一切专有、不对外公开的资料和信息。包括但不限于以下方面：</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（1）经营信息（发展规划、运营状况、客户资源、货源情报、投融资计划、开发计划、标书等）；</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（2）管理信息（管理方法、管理制度、员工管理、合同管理、纠纷管理等）；</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（3）产品及技术信息（设计及图纸、样品及服务、技术方案、质量标准、技术标准、计算机程序等）；</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（4）财务信息（财务收支、固定资产、流动资金、成本核算等）；</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（5）我方单独或机场公司（包括机场公司关联公司）和我方共同为机场公司开发、设计、生产的产品、资料及相关信息；</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（6）其他机场公司未对外公开的有关营运、计划、航班数据、标准、开发、生产、经营、质量管理控制和租赁的资料和数据等信息以及对供应商的管理文件。</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1.3、对于上述提及的商业秘密，不能仅因为公开发表的文章或资讯中包含其内容，就认为是可对外公开的特殊情况。</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1.4、以下资料不属于本承诺所指的商业秘密：</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（1）我方从机场公司拟获悉之前已持有的我方无需承担保密义务的机场公司有关资料(但通过其它违约或侵权行为而获得的资料除外)；</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（2）已经公开或已成为常识性的资料，且该等公开并非因违反本承诺所致。</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w:t>
      </w:r>
      <w:r>
        <w:rPr>
          <w:rFonts w:ascii="仿宋" w:eastAsia="仿宋" w:hAnsi="仿宋" w:cs="仿宋" w:hint="eastAsia"/>
          <w:sz w:val="28"/>
          <w:szCs w:val="28"/>
        </w:rPr>
        <w:lastRenderedPageBreak/>
        <w:t>商业秘密之日起，即能清楚地了解并自觉遵守其应尽的保密责任。若我方员工因任何原因未能履行本承诺所述的保密责任，则视为违反了本承诺。</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3、当合同履行完毕、合同终止或经机场公司要求，我方应立即返还或根据机场公司书面要求销毁所有含有商业秘密或我方在接触商业秘密后而产生的资料，以及由我方持有的任何复制品。</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（1）披露、使用或者允许他人以不正当手段获取的商业秘密；</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（2）为机场公司以外的第三人窃取、刺探、收买、非法提供商业秘密。</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（3）在电子公告系统、聊天系统、电子邮箱、论坛等计算机网络系统上传递、转发、抄送、发布、谈论和传播商业秘密；</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（4）在私人交往和通信中，向亲属、朋友以及与工作无关人员泄露商业秘密，或在公共场所谈论商业秘密； </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（5）擅自将属于商业秘密的文件、资料和其他物品携带、传递、寄运出机场公司办公场所或国（境）外。</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（6）未经机场公司同意就以任何方式私自保存、截留含有机场公司商业秘密的任何形式资料、文件和物品的复印件、复制品、副本。</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（7）将含有机场公司商业秘密的产品、技术或其他资料、信息向第三人销售、使用或以任何方式提供。</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CB0C72" w:rsidRDefault="00CB0C72" w:rsidP="00CB0C72">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8、违约责任</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8.1因我方违反保密义务的行为造成机场公司的一切损失，我方应当全部予以赔偿。</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8.2如我方违反本承诺书下保密义务，应当承担违约责任，除赔偿损失外，还应依据合同向机场公司支付相应的违约金；</w:t>
      </w:r>
    </w:p>
    <w:p w:rsidR="00CB0C72" w:rsidRDefault="00CB0C72" w:rsidP="00CB0C72">
      <w:pPr>
        <w:widowControl/>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9、本承诺书适用中华人民共和国法律，如因履行本承诺书发生争议，则双方均有权向机场公司所在地法院提起诉讼。</w:t>
      </w:r>
    </w:p>
    <w:p w:rsidR="00CB0C72" w:rsidRDefault="00CB0C72" w:rsidP="00CB0C72">
      <w:pPr>
        <w:adjustRightInd w:val="0"/>
        <w:snapToGrid w:val="0"/>
        <w:spacing w:line="560" w:lineRule="exact"/>
        <w:ind w:firstLine="280"/>
        <w:rPr>
          <w:rFonts w:ascii="仿宋" w:eastAsia="仿宋" w:hAnsi="仿宋" w:cs="仿宋"/>
          <w:sz w:val="28"/>
          <w:szCs w:val="28"/>
        </w:rPr>
      </w:pPr>
    </w:p>
    <w:p w:rsidR="00CB0C72" w:rsidRDefault="00CB0C72" w:rsidP="00CB0C72">
      <w:pPr>
        <w:adjustRightInd w:val="0"/>
        <w:snapToGrid w:val="0"/>
        <w:spacing w:line="560" w:lineRule="exact"/>
        <w:ind w:firstLine="280"/>
        <w:rPr>
          <w:rFonts w:ascii="仿宋" w:eastAsia="仿宋" w:hAnsi="仿宋" w:cs="仿宋"/>
          <w:sz w:val="28"/>
          <w:szCs w:val="28"/>
        </w:rPr>
      </w:pPr>
    </w:p>
    <w:p w:rsidR="00CB0C72" w:rsidRDefault="00CB0C72" w:rsidP="00CB0C72">
      <w:pPr>
        <w:adjustRightInd w:val="0"/>
        <w:snapToGrid w:val="0"/>
        <w:spacing w:line="560" w:lineRule="exact"/>
        <w:ind w:firstLine="280"/>
        <w:rPr>
          <w:rFonts w:ascii="仿宋" w:eastAsia="仿宋" w:hAnsi="仿宋" w:cs="仿宋"/>
          <w:sz w:val="28"/>
          <w:szCs w:val="28"/>
        </w:rPr>
      </w:pPr>
    </w:p>
    <w:p w:rsidR="00CB0C72" w:rsidRDefault="00CB0C72" w:rsidP="00CB0C72">
      <w:pPr>
        <w:spacing w:line="560" w:lineRule="exact"/>
        <w:ind w:firstLine="280"/>
        <w:rPr>
          <w:rFonts w:ascii="仿宋" w:eastAsia="仿宋" w:hAnsi="仿宋" w:cs="仿宋"/>
          <w:sz w:val="28"/>
          <w:szCs w:val="28"/>
        </w:rPr>
      </w:pPr>
    </w:p>
    <w:p w:rsidR="00CB0C72" w:rsidRDefault="00CB0C72" w:rsidP="00CB0C72">
      <w:pPr>
        <w:tabs>
          <w:tab w:val="left" w:pos="5723"/>
        </w:tabs>
        <w:spacing w:line="560" w:lineRule="exact"/>
        <w:ind w:firstLine="280"/>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供应商(盖章):</w:t>
      </w:r>
      <w:r>
        <w:rPr>
          <w:rFonts w:ascii="黑体" w:eastAsia="黑体" w:hAnsi="黑体" w:cs="黑体" w:hint="eastAsia"/>
          <w:sz w:val="28"/>
          <w:szCs w:val="28"/>
        </w:rPr>
        <w:tab/>
      </w:r>
    </w:p>
    <w:p w:rsidR="00CB0C72" w:rsidRDefault="00CB0C72" w:rsidP="00CB0C72">
      <w:pPr>
        <w:tabs>
          <w:tab w:val="left" w:pos="5723"/>
        </w:tabs>
        <w:spacing w:line="560" w:lineRule="exact"/>
        <w:ind w:firstLine="280"/>
        <w:rPr>
          <w:rFonts w:ascii="黑体" w:eastAsia="黑体" w:hAnsi="黑体" w:cs="黑体"/>
          <w:sz w:val="28"/>
          <w:szCs w:val="28"/>
        </w:rPr>
      </w:pPr>
    </w:p>
    <w:p w:rsidR="00CB0C72" w:rsidRDefault="00CB0C72" w:rsidP="00CB0C72">
      <w:pPr>
        <w:tabs>
          <w:tab w:val="left" w:pos="5723"/>
        </w:tabs>
        <w:spacing w:line="560" w:lineRule="exact"/>
        <w:ind w:firstLine="280"/>
        <w:rPr>
          <w:rFonts w:ascii="黑体" w:eastAsia="黑体" w:hAnsi="黑体" w:cs="黑体"/>
          <w:sz w:val="28"/>
          <w:szCs w:val="28"/>
        </w:rPr>
      </w:pPr>
    </w:p>
    <w:p w:rsidR="00CB0C72" w:rsidRDefault="00CB0C72" w:rsidP="00CB0C72">
      <w:pPr>
        <w:spacing w:line="560" w:lineRule="exact"/>
        <w:ind w:firstLine="280"/>
        <w:jc w:val="center"/>
        <w:rPr>
          <w:rFonts w:ascii="黑体" w:eastAsia="黑体" w:hAnsi="黑体" w:cs="黑体"/>
          <w:sz w:val="28"/>
          <w:szCs w:val="28"/>
        </w:rPr>
      </w:pPr>
      <w:r>
        <w:rPr>
          <w:rFonts w:ascii="黑体" w:eastAsia="黑体" w:hAnsi="黑体" w:cs="黑体" w:hint="eastAsia"/>
          <w:sz w:val="28"/>
          <w:szCs w:val="28"/>
        </w:rPr>
        <w:t xml:space="preserve">   法定代表人或授权代表：</w:t>
      </w:r>
    </w:p>
    <w:p w:rsidR="00CB0C72" w:rsidRDefault="00CB0C72" w:rsidP="00CB0C72">
      <w:pPr>
        <w:spacing w:line="560" w:lineRule="exact"/>
        <w:ind w:firstLine="280"/>
        <w:jc w:val="center"/>
        <w:rPr>
          <w:rFonts w:ascii="黑体" w:eastAsia="黑体" w:hAnsi="黑体" w:cs="黑体"/>
          <w:sz w:val="28"/>
          <w:szCs w:val="28"/>
        </w:rPr>
      </w:pPr>
    </w:p>
    <w:p w:rsidR="00CB0C72" w:rsidRDefault="00CB0C72" w:rsidP="00CB0C72">
      <w:pPr>
        <w:spacing w:line="560" w:lineRule="exact"/>
        <w:ind w:firstLine="280"/>
        <w:rPr>
          <w:rFonts w:ascii="黑体" w:eastAsia="黑体" w:hAnsi="黑体" w:cs="黑体"/>
          <w:sz w:val="28"/>
          <w:szCs w:val="28"/>
        </w:rPr>
      </w:pPr>
      <w:r>
        <w:rPr>
          <w:rFonts w:ascii="黑体" w:eastAsia="黑体" w:hAnsi="黑体" w:cs="黑体" w:hint="eastAsia"/>
          <w:sz w:val="28"/>
          <w:szCs w:val="28"/>
        </w:rPr>
        <w:t xml:space="preserve">                        电话/传真：</w:t>
      </w:r>
    </w:p>
    <w:p w:rsidR="00CB0C72" w:rsidRDefault="00CB0C72" w:rsidP="00CB0C72">
      <w:pPr>
        <w:spacing w:line="560" w:lineRule="exact"/>
        <w:ind w:firstLine="280"/>
        <w:jc w:val="center"/>
        <w:rPr>
          <w:rFonts w:ascii="黑体" w:eastAsia="黑体" w:hAnsi="黑体" w:cs="黑体"/>
          <w:sz w:val="28"/>
          <w:szCs w:val="28"/>
        </w:rPr>
      </w:pPr>
    </w:p>
    <w:p w:rsidR="00CB0C72" w:rsidRDefault="00CB0C72" w:rsidP="00CB0C72">
      <w:pPr>
        <w:spacing w:line="560" w:lineRule="exact"/>
        <w:ind w:firstLine="280"/>
        <w:rPr>
          <w:rFonts w:ascii="黑体" w:eastAsia="黑体" w:hAnsi="黑体" w:cs="黑体"/>
          <w:sz w:val="28"/>
          <w:szCs w:val="28"/>
        </w:rPr>
      </w:pPr>
      <w:r>
        <w:rPr>
          <w:rFonts w:ascii="黑体" w:eastAsia="黑体" w:hAnsi="黑体" w:cs="黑体" w:hint="eastAsia"/>
          <w:sz w:val="28"/>
          <w:szCs w:val="28"/>
        </w:rPr>
        <w:t xml:space="preserve">                        地址：</w:t>
      </w:r>
    </w:p>
    <w:p w:rsidR="00CB0C72" w:rsidRDefault="00CB0C72" w:rsidP="00CB0C72">
      <w:pPr>
        <w:spacing w:line="560" w:lineRule="exact"/>
        <w:ind w:firstLine="280"/>
        <w:rPr>
          <w:rFonts w:ascii="黑体" w:eastAsia="黑体" w:hAnsi="黑体" w:cs="黑体"/>
          <w:sz w:val="28"/>
          <w:szCs w:val="28"/>
        </w:rPr>
      </w:pPr>
    </w:p>
    <w:p w:rsidR="00CB0C72" w:rsidRDefault="00CB0C72" w:rsidP="00CB0C72">
      <w:pPr>
        <w:snapToGrid w:val="0"/>
        <w:spacing w:line="560" w:lineRule="exact"/>
        <w:ind w:firstLine="280"/>
        <w:jc w:val="center"/>
        <w:rPr>
          <w:rFonts w:ascii="黑体" w:eastAsia="黑体" w:hAnsi="黑体" w:cs="黑体"/>
          <w:sz w:val="28"/>
          <w:szCs w:val="28"/>
        </w:rPr>
      </w:pPr>
      <w:r>
        <w:rPr>
          <w:rFonts w:ascii="黑体" w:eastAsia="黑体" w:hAnsi="黑体" w:cs="黑体" w:hint="eastAsia"/>
          <w:sz w:val="28"/>
          <w:szCs w:val="28"/>
        </w:rPr>
        <w:t xml:space="preserve">            日期：     年   月   日</w:t>
      </w:r>
    </w:p>
    <w:p w:rsidR="00CB0C72" w:rsidRDefault="00CB0C72" w:rsidP="00CB0C72">
      <w:pPr>
        <w:pStyle w:val="a7"/>
        <w:spacing w:line="560" w:lineRule="exact"/>
        <w:ind w:right="960" w:firstLineChars="200" w:firstLine="560"/>
        <w:rPr>
          <w:rFonts w:ascii="黑体" w:eastAsia="黑体" w:hAnsi="黑体" w:cs="黑体"/>
          <w:sz w:val="28"/>
          <w:szCs w:val="28"/>
        </w:rPr>
      </w:pPr>
    </w:p>
    <w:p w:rsidR="00CB0C72" w:rsidRDefault="00CB0C72" w:rsidP="00CB0C72">
      <w:pPr>
        <w:ind w:firstLine="210"/>
      </w:pPr>
    </w:p>
    <w:p w:rsidR="00CB0C72" w:rsidRPr="00CB0C72" w:rsidRDefault="00CB0C72" w:rsidP="00D27DA6"/>
    <w:p w:rsidR="00D27DA6" w:rsidRDefault="00D27DA6" w:rsidP="00D27DA6"/>
    <w:p w:rsidR="00CA7DD0" w:rsidRDefault="00CA7DD0"/>
    <w:sectPr w:rsidR="00CA7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260" w:rsidRDefault="006F7260" w:rsidP="00D27DA6">
      <w:r>
        <w:separator/>
      </w:r>
    </w:p>
  </w:endnote>
  <w:endnote w:type="continuationSeparator" w:id="0">
    <w:p w:rsidR="006F7260" w:rsidRDefault="006F7260" w:rsidP="00D2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260" w:rsidRDefault="006F7260" w:rsidP="00D27DA6">
      <w:r>
        <w:separator/>
      </w:r>
    </w:p>
  </w:footnote>
  <w:footnote w:type="continuationSeparator" w:id="0">
    <w:p w:rsidR="006F7260" w:rsidRDefault="006F7260" w:rsidP="00D27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9F"/>
    <w:rsid w:val="00197247"/>
    <w:rsid w:val="00314498"/>
    <w:rsid w:val="004C449F"/>
    <w:rsid w:val="005847DC"/>
    <w:rsid w:val="0062585D"/>
    <w:rsid w:val="006F7260"/>
    <w:rsid w:val="00716B9D"/>
    <w:rsid w:val="00A25FE2"/>
    <w:rsid w:val="00A57E88"/>
    <w:rsid w:val="00CA7DD0"/>
    <w:rsid w:val="00CB0C72"/>
    <w:rsid w:val="00D16F08"/>
    <w:rsid w:val="00D27DA6"/>
    <w:rsid w:val="00E045CF"/>
    <w:rsid w:val="00E167A6"/>
    <w:rsid w:val="00E32CD1"/>
    <w:rsid w:val="00ED164F"/>
    <w:rsid w:val="00FC0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FA78F"/>
  <w15:chartTrackingRefBased/>
  <w15:docId w15:val="{0F6B6251-EF62-4BA4-B2A0-8D5E552C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D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D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7DA6"/>
    <w:rPr>
      <w:sz w:val="18"/>
      <w:szCs w:val="18"/>
    </w:rPr>
  </w:style>
  <w:style w:type="paragraph" w:styleId="a5">
    <w:name w:val="footer"/>
    <w:basedOn w:val="a"/>
    <w:link w:val="a6"/>
    <w:uiPriority w:val="99"/>
    <w:unhideWhenUsed/>
    <w:rsid w:val="00D27DA6"/>
    <w:pPr>
      <w:tabs>
        <w:tab w:val="center" w:pos="4153"/>
        <w:tab w:val="right" w:pos="8306"/>
      </w:tabs>
      <w:snapToGrid w:val="0"/>
      <w:jc w:val="left"/>
    </w:pPr>
    <w:rPr>
      <w:sz w:val="18"/>
      <w:szCs w:val="18"/>
    </w:rPr>
  </w:style>
  <w:style w:type="character" w:customStyle="1" w:styleId="a6">
    <w:name w:val="页脚 字符"/>
    <w:basedOn w:val="a0"/>
    <w:link w:val="a5"/>
    <w:uiPriority w:val="99"/>
    <w:rsid w:val="00D27DA6"/>
    <w:rPr>
      <w:sz w:val="18"/>
      <w:szCs w:val="18"/>
    </w:rPr>
  </w:style>
  <w:style w:type="paragraph" w:styleId="a7">
    <w:name w:val="Plain Text"/>
    <w:basedOn w:val="a"/>
    <w:link w:val="a8"/>
    <w:uiPriority w:val="99"/>
    <w:qFormat/>
    <w:rsid w:val="00CB0C72"/>
    <w:rPr>
      <w:rFonts w:ascii="宋体" w:eastAsia="宋体" w:hAnsi="Courier New" w:cs="Times New Roman"/>
      <w:szCs w:val="21"/>
    </w:rPr>
  </w:style>
  <w:style w:type="character" w:customStyle="1" w:styleId="a8">
    <w:name w:val="纯文本 字符"/>
    <w:basedOn w:val="a0"/>
    <w:link w:val="a7"/>
    <w:uiPriority w:val="99"/>
    <w:rsid w:val="00CB0C72"/>
    <w:rPr>
      <w:rFonts w:ascii="宋体" w:eastAsia="宋体" w:hAnsi="Courier New" w:cs="Times New Roman"/>
      <w:szCs w:val="21"/>
    </w:rPr>
  </w:style>
  <w:style w:type="paragraph" w:styleId="a9">
    <w:name w:val="Title"/>
    <w:basedOn w:val="a"/>
    <w:next w:val="a"/>
    <w:link w:val="aa"/>
    <w:uiPriority w:val="10"/>
    <w:qFormat/>
    <w:rsid w:val="00CB0C72"/>
    <w:pPr>
      <w:spacing w:before="240" w:after="60" w:line="440" w:lineRule="exact"/>
      <w:ind w:firstLineChars="100" w:firstLine="100"/>
      <w:jc w:val="center"/>
      <w:outlineLvl w:val="0"/>
    </w:pPr>
    <w:rPr>
      <w:rFonts w:ascii="Cambria" w:eastAsia="宋体" w:hAnsi="Cambria" w:cs="Times New Roman"/>
      <w:b/>
      <w:bCs/>
      <w:sz w:val="32"/>
      <w:szCs w:val="32"/>
    </w:rPr>
  </w:style>
  <w:style w:type="character" w:customStyle="1" w:styleId="aa">
    <w:name w:val="标题 字符"/>
    <w:basedOn w:val="a0"/>
    <w:link w:val="a9"/>
    <w:uiPriority w:val="10"/>
    <w:rsid w:val="00CB0C72"/>
    <w:rPr>
      <w:rFonts w:ascii="Cambria" w:eastAsia="宋体" w:hAnsi="Cambria" w:cs="Times New Roman"/>
      <w:b/>
      <w:bCs/>
      <w:sz w:val="32"/>
      <w:szCs w:val="32"/>
    </w:rPr>
  </w:style>
  <w:style w:type="paragraph" w:customStyle="1" w:styleId="1">
    <w:name w:val="无间隔1"/>
    <w:qFormat/>
    <w:rsid w:val="00CB0C72"/>
    <w:pPr>
      <w:widowControl w:val="0"/>
      <w:jc w:val="both"/>
    </w:pPr>
    <w:rPr>
      <w:rFonts w:ascii="Calibri" w:eastAsia="宋体" w:hAnsi="Calibri" w:cs="Times New Roman"/>
    </w:rPr>
  </w:style>
  <w:style w:type="paragraph" w:customStyle="1" w:styleId="12">
    <w:name w:val="样式 样式1 + 首行缩进:  2 字符"/>
    <w:basedOn w:val="a"/>
    <w:qFormat/>
    <w:rsid w:val="00CB0C72"/>
    <w:pPr>
      <w:spacing w:line="360" w:lineRule="exact"/>
      <w:ind w:firstLineChars="200" w:firstLine="42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72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1403</Words>
  <Characters>7998</Characters>
  <Application>Microsoft Office Word</Application>
  <DocSecurity>0</DocSecurity>
  <Lines>66</Lines>
  <Paragraphs>18</Paragraphs>
  <ScaleCrop>false</ScaleCrop>
  <Company>Microsoft</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俞尉</dc:creator>
  <cp:keywords/>
  <dc:description/>
  <cp:lastModifiedBy>俞尉</cp:lastModifiedBy>
  <cp:revision>5</cp:revision>
  <dcterms:created xsi:type="dcterms:W3CDTF">2022-08-19T05:51:00Z</dcterms:created>
  <dcterms:modified xsi:type="dcterms:W3CDTF">2022-08-19T06:09:00Z</dcterms:modified>
</cp:coreProperties>
</file>