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52"/>
          <w:szCs w:val="52"/>
        </w:rPr>
      </w:pPr>
      <w:r>
        <w:rPr>
          <w:rFonts w:ascii="宋体" w:hAnsi="宋体" w:cs="宋体"/>
          <w:b/>
          <w:sz w:val="52"/>
          <w:szCs w:val="52"/>
        </w:rPr>
        <w:drawing>
          <wp:inline distT="0" distB="0" distL="114300" distR="114300">
            <wp:extent cx="2295525" cy="455930"/>
            <wp:effectExtent l="0" t="0" r="952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95525" cy="455930"/>
                    </a:xfrm>
                    <a:prstGeom prst="rect">
                      <a:avLst/>
                    </a:prstGeom>
                    <a:noFill/>
                    <a:ln>
                      <a:noFill/>
                    </a:ln>
                  </pic:spPr>
                </pic:pic>
              </a:graphicData>
            </a:graphic>
          </wp:inline>
        </w:drawing>
      </w:r>
    </w:p>
    <w:p>
      <w:pPr>
        <w:autoSpaceDE w:val="0"/>
        <w:autoSpaceDN w:val="0"/>
        <w:adjustRightInd w:val="0"/>
        <w:rPr>
          <w:rFonts w:ascii="宋体" w:hAnsi="宋体" w:cs="宋体"/>
          <w:sz w:val="52"/>
          <w:szCs w:val="52"/>
          <w:lang w:val="zh-CN"/>
        </w:rPr>
      </w:pPr>
    </w:p>
    <w:p>
      <w:pPr>
        <w:pStyle w:val="7"/>
        <w:ind w:left="420" w:firstLine="210"/>
        <w:jc w:val="center"/>
        <w:rPr>
          <w:lang w:val="zh-CN"/>
        </w:rPr>
      </w:pPr>
    </w:p>
    <w:p>
      <w:pPr>
        <w:spacing w:line="360" w:lineRule="auto"/>
        <w:jc w:val="center"/>
        <w:rPr>
          <w:rFonts w:hint="eastAsia" w:ascii="黑体" w:hAnsi="黑体" w:eastAsia="黑体"/>
          <w:b/>
          <w:bCs/>
          <w:sz w:val="56"/>
          <w:szCs w:val="56"/>
        </w:rPr>
      </w:pPr>
      <w:bookmarkStart w:id="24" w:name="_GoBack"/>
      <w:r>
        <w:rPr>
          <w:rFonts w:hint="eastAsia" w:ascii="黑体" w:hAnsi="黑体" w:eastAsia="黑体"/>
          <w:b/>
          <w:bCs/>
          <w:sz w:val="56"/>
          <w:szCs w:val="56"/>
        </w:rPr>
        <w:t>浙江省空港贵宾服务有限公司</w:t>
      </w:r>
    </w:p>
    <w:p>
      <w:pPr>
        <w:spacing w:line="360" w:lineRule="auto"/>
        <w:jc w:val="center"/>
        <w:rPr>
          <w:rFonts w:hint="eastAsia" w:ascii="黑体" w:hAnsi="黑体" w:eastAsia="黑体"/>
          <w:color w:val="000000"/>
          <w:sz w:val="52"/>
          <w:szCs w:val="52"/>
        </w:rPr>
      </w:pPr>
      <w:r>
        <w:rPr>
          <w:rFonts w:hint="eastAsia" w:ascii="黑体" w:hAnsi="黑体" w:eastAsia="黑体"/>
          <w:b/>
          <w:bCs/>
          <w:sz w:val="56"/>
          <w:szCs w:val="56"/>
        </w:rPr>
        <w:t>西式餐点采购项目</w:t>
      </w:r>
    </w:p>
    <w:bookmarkEnd w:id="24"/>
    <w:p>
      <w:pPr>
        <w:jc w:val="center"/>
        <w:rPr>
          <w:rFonts w:ascii="黑体" w:hAnsi="黑体" w:eastAsia="黑体"/>
          <w:color w:val="000000"/>
          <w:sz w:val="48"/>
          <w:szCs w:val="48"/>
        </w:rPr>
      </w:pPr>
    </w:p>
    <w:p>
      <w:pPr>
        <w:spacing w:line="360" w:lineRule="auto"/>
        <w:jc w:val="center"/>
        <w:rPr>
          <w:rFonts w:ascii="黑体" w:hAnsi="黑体" w:eastAsia="黑体"/>
          <w:b/>
          <w:color w:val="000000"/>
          <w:sz w:val="48"/>
          <w:szCs w:val="48"/>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5"/>
        <w:jc w:val="center"/>
        <w:rPr>
          <w:rFonts w:hint="default" w:ascii="黑体" w:hAnsi="黑体" w:eastAsia="黑体"/>
          <w:b/>
          <w:color w:val="auto"/>
          <w:sz w:val="32"/>
          <w:szCs w:val="36"/>
          <w:lang w:val="en-US" w:eastAsia="zh-CN"/>
        </w:rPr>
      </w:pPr>
      <w:r>
        <w:rPr>
          <w:rFonts w:ascii="黑体" w:hAnsi="黑体" w:eastAsia="黑体"/>
          <w:color w:val="auto"/>
          <w:sz w:val="32"/>
          <w:szCs w:val="36"/>
        </w:rPr>
        <w:t>招标编号：</w:t>
      </w:r>
      <w:r>
        <w:rPr>
          <w:rFonts w:hint="eastAsia" w:ascii="黑体" w:hAnsi="黑体" w:eastAsia="黑体"/>
          <w:color w:val="auto"/>
          <w:sz w:val="32"/>
          <w:szCs w:val="36"/>
          <w:lang w:val="en-US" w:eastAsia="zh-CN"/>
        </w:rPr>
        <w:t>SGB</w:t>
      </w:r>
      <w:r>
        <w:rPr>
          <w:rFonts w:hint="eastAsia" w:ascii="黑体" w:hAnsi="黑体" w:eastAsia="黑体"/>
          <w:color w:val="auto"/>
          <w:sz w:val="32"/>
          <w:szCs w:val="36"/>
        </w:rPr>
        <w:t>-</w:t>
      </w:r>
      <w:r>
        <w:rPr>
          <w:rFonts w:ascii="黑体" w:hAnsi="黑体" w:eastAsia="黑体"/>
          <w:color w:val="auto"/>
          <w:sz w:val="32"/>
          <w:szCs w:val="36"/>
        </w:rPr>
        <w:t>202</w:t>
      </w:r>
      <w:r>
        <w:rPr>
          <w:rFonts w:hint="eastAsia" w:ascii="黑体" w:hAnsi="黑体" w:eastAsia="黑体"/>
          <w:color w:val="auto"/>
          <w:sz w:val="32"/>
          <w:szCs w:val="36"/>
          <w:lang w:val="en-US" w:eastAsia="zh-CN"/>
        </w:rPr>
        <w:t>101</w:t>
      </w:r>
      <w:r>
        <w:rPr>
          <w:rFonts w:hint="eastAsia" w:ascii="黑体" w:hAnsi="黑体" w:eastAsia="黑体"/>
          <w:color w:val="auto"/>
          <w:sz w:val="32"/>
          <w:szCs w:val="36"/>
        </w:rPr>
        <w:t>-</w:t>
      </w:r>
      <w:r>
        <w:rPr>
          <w:rFonts w:hint="eastAsia" w:ascii="黑体" w:hAnsi="黑体" w:eastAsia="黑体"/>
          <w:color w:val="auto"/>
          <w:sz w:val="32"/>
          <w:szCs w:val="36"/>
          <w:lang w:val="en-US" w:eastAsia="zh-CN"/>
        </w:rPr>
        <w:t>04</w:t>
      </w:r>
    </w:p>
    <w:p>
      <w:pPr>
        <w:pStyle w:val="6"/>
        <w:jc w:val="center"/>
        <w:rPr>
          <w:rFonts w:ascii="黑体" w:hAnsi="黑体" w:eastAsia="黑体"/>
        </w:rPr>
      </w:pPr>
    </w:p>
    <w:p>
      <w:pPr>
        <w:pStyle w:val="7"/>
        <w:ind w:left="420" w:firstLine="210"/>
        <w:rPr>
          <w:rFonts w:ascii="黑体" w:hAnsi="黑体" w:eastAsia="黑体"/>
        </w:rPr>
      </w:pPr>
    </w:p>
    <w:p>
      <w:pPr>
        <w:pStyle w:val="7"/>
        <w:ind w:left="420" w:firstLine="0" w:firstLineChars="0"/>
        <w:rPr>
          <w:rFonts w:ascii="黑体" w:hAnsi="黑体" w:eastAsia="黑体"/>
        </w:rPr>
      </w:pPr>
    </w:p>
    <w:p>
      <w:pPr>
        <w:pStyle w:val="7"/>
        <w:ind w:left="420" w:firstLine="210"/>
        <w:rPr>
          <w:rFonts w:ascii="黑体" w:hAnsi="黑体" w:eastAsia="黑体"/>
        </w:rPr>
      </w:pPr>
    </w:p>
    <w:p>
      <w:pPr>
        <w:pStyle w:val="7"/>
        <w:ind w:left="420" w:firstLine="210"/>
        <w:rPr>
          <w:rFonts w:ascii="黑体" w:hAnsi="黑体" w:eastAsia="黑体"/>
        </w:rPr>
      </w:pPr>
    </w:p>
    <w:p>
      <w:pPr>
        <w:pStyle w:val="7"/>
        <w:ind w:firstLine="0" w:firstLineChars="0"/>
        <w:rPr>
          <w:rFonts w:ascii="黑体" w:hAnsi="黑体" w:eastAsia="黑体"/>
        </w:rPr>
      </w:pPr>
    </w:p>
    <w:p>
      <w:pPr>
        <w:pStyle w:val="7"/>
        <w:ind w:left="420" w:firstLine="210"/>
        <w:rPr>
          <w:rFonts w:ascii="黑体" w:hAnsi="黑体" w:eastAsia="黑体"/>
        </w:rPr>
      </w:pPr>
    </w:p>
    <w:p>
      <w:pPr>
        <w:pStyle w:val="7"/>
        <w:ind w:left="420" w:firstLine="210"/>
        <w:rPr>
          <w:rFonts w:ascii="黑体" w:hAnsi="黑体" w:eastAsia="黑体"/>
        </w:rPr>
      </w:pPr>
    </w:p>
    <w:p>
      <w:pPr>
        <w:pStyle w:val="7"/>
        <w:ind w:left="420" w:firstLine="0" w:firstLineChars="0"/>
        <w:rPr>
          <w:rFonts w:ascii="黑体" w:hAnsi="黑体" w:eastAsia="黑体"/>
        </w:rPr>
      </w:pPr>
    </w:p>
    <w:tbl>
      <w:tblPr>
        <w:tblStyle w:val="9"/>
        <w:tblW w:w="0" w:type="auto"/>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trHeight w:val="454" w:hRule="atLeast"/>
          <w:jc w:val="center"/>
        </w:trPr>
        <w:tc>
          <w:tcPr>
            <w:tcW w:w="2268" w:type="dxa"/>
            <w:noWrap w:val="0"/>
            <w:vAlign w:val="center"/>
          </w:tcPr>
          <w:p>
            <w:pPr>
              <w:pStyle w:val="7"/>
              <w:snapToGrid w:val="0"/>
              <w:spacing w:after="0"/>
              <w:ind w:firstLine="0" w:firstLineChars="0"/>
              <w:jc w:val="distribute"/>
              <w:rPr>
                <w:rFonts w:ascii="黑体" w:hAnsi="黑体" w:eastAsia="黑体" w:cs="宋体"/>
                <w:b/>
                <w:sz w:val="32"/>
                <w:szCs w:val="32"/>
              </w:rPr>
            </w:pPr>
            <w:r>
              <w:rPr>
                <w:rFonts w:hint="eastAsia" w:ascii="黑体" w:hAnsi="黑体" w:eastAsia="黑体" w:cs="宋体"/>
                <w:sz w:val="32"/>
                <w:szCs w:val="32"/>
              </w:rPr>
              <w:t>招标人</w:t>
            </w:r>
          </w:p>
        </w:tc>
        <w:tc>
          <w:tcPr>
            <w:tcW w:w="283" w:type="dxa"/>
            <w:noWrap w:val="0"/>
            <w:vAlign w:val="center"/>
          </w:tcPr>
          <w:p>
            <w:pPr>
              <w:pStyle w:val="7"/>
              <w:snapToGrid w:val="0"/>
              <w:spacing w:after="0"/>
              <w:ind w:firstLine="0" w:firstLineChars="0"/>
              <w:jc w:val="distribute"/>
              <w:rPr>
                <w:rFonts w:ascii="黑体" w:hAnsi="黑体" w:eastAsia="黑体"/>
                <w:b/>
              </w:rPr>
            </w:pPr>
            <w:r>
              <w:rPr>
                <w:rFonts w:hint="eastAsia" w:ascii="黑体" w:hAnsi="黑体" w:eastAsia="黑体" w:cs="宋体"/>
                <w:sz w:val="32"/>
                <w:szCs w:val="32"/>
              </w:rPr>
              <w:t>：</w:t>
            </w:r>
          </w:p>
        </w:tc>
        <w:tc>
          <w:tcPr>
            <w:tcW w:w="5387" w:type="dxa"/>
            <w:noWrap w:val="0"/>
            <w:vAlign w:val="center"/>
          </w:tcPr>
          <w:p>
            <w:pPr>
              <w:pStyle w:val="7"/>
              <w:snapToGrid w:val="0"/>
              <w:spacing w:after="0"/>
              <w:ind w:firstLine="0" w:firstLineChars="0"/>
              <w:jc w:val="distribute"/>
              <w:rPr>
                <w:rFonts w:hint="eastAsia" w:ascii="黑体" w:hAnsi="黑体" w:eastAsia="黑体"/>
                <w:b w:val="0"/>
                <w:bCs/>
              </w:rPr>
            </w:pPr>
            <w:r>
              <w:rPr>
                <w:rFonts w:hint="eastAsia" w:ascii="Times New Roman" w:hAnsi="Times New Roman" w:eastAsia="黑体"/>
                <w:b w:val="0"/>
                <w:bCs/>
                <w:sz w:val="32"/>
                <w:szCs w:val="32"/>
              </w:rPr>
              <w:t>浙江省空港贵宾服务有限公司</w:t>
            </w:r>
          </w:p>
        </w:tc>
      </w:tr>
      <w:tr>
        <w:tblPrEx>
          <w:tblCellMar>
            <w:top w:w="0" w:type="dxa"/>
            <w:left w:w="108" w:type="dxa"/>
            <w:bottom w:w="0" w:type="dxa"/>
            <w:right w:w="108" w:type="dxa"/>
          </w:tblCellMar>
        </w:tblPrEx>
        <w:trPr>
          <w:trHeight w:val="454" w:hRule="atLeast"/>
          <w:jc w:val="center"/>
        </w:trPr>
        <w:tc>
          <w:tcPr>
            <w:tcW w:w="2268" w:type="dxa"/>
            <w:noWrap w:val="0"/>
            <w:vAlign w:val="center"/>
          </w:tcPr>
          <w:p>
            <w:pPr>
              <w:pStyle w:val="7"/>
              <w:adjustRightInd w:val="0"/>
              <w:snapToGrid w:val="0"/>
              <w:spacing w:after="0"/>
              <w:ind w:firstLine="0" w:firstLineChars="0"/>
              <w:jc w:val="distribute"/>
              <w:rPr>
                <w:rFonts w:ascii="黑体" w:hAnsi="黑体" w:eastAsia="黑体" w:cs="宋体"/>
                <w:sz w:val="32"/>
                <w:szCs w:val="32"/>
              </w:rPr>
            </w:pPr>
            <w:r>
              <w:rPr>
                <w:rFonts w:hint="eastAsia" w:ascii="黑体" w:hAnsi="黑体" w:eastAsia="黑体" w:cs="宋体"/>
                <w:sz w:val="32"/>
                <w:szCs w:val="32"/>
              </w:rPr>
              <w:t>招标代理公司</w:t>
            </w:r>
          </w:p>
        </w:tc>
        <w:tc>
          <w:tcPr>
            <w:tcW w:w="283" w:type="dxa"/>
            <w:noWrap w:val="0"/>
            <w:vAlign w:val="center"/>
          </w:tcPr>
          <w:p>
            <w:pPr>
              <w:pStyle w:val="7"/>
              <w:adjustRightInd w:val="0"/>
              <w:snapToGrid w:val="0"/>
              <w:spacing w:after="0"/>
              <w:ind w:firstLine="0" w:firstLineChars="0"/>
              <w:jc w:val="distribute"/>
              <w:rPr>
                <w:rFonts w:ascii="黑体" w:hAnsi="黑体" w:eastAsia="黑体" w:cs="宋体"/>
                <w:sz w:val="32"/>
                <w:szCs w:val="32"/>
              </w:rPr>
            </w:pPr>
            <w:r>
              <w:rPr>
                <w:rFonts w:hint="eastAsia" w:ascii="黑体" w:hAnsi="黑体" w:eastAsia="黑体" w:cs="宋体"/>
                <w:sz w:val="32"/>
                <w:szCs w:val="32"/>
              </w:rPr>
              <w:t>：</w:t>
            </w:r>
          </w:p>
        </w:tc>
        <w:tc>
          <w:tcPr>
            <w:tcW w:w="5387" w:type="dxa"/>
            <w:noWrap w:val="0"/>
            <w:vAlign w:val="center"/>
          </w:tcPr>
          <w:p>
            <w:pPr>
              <w:pStyle w:val="7"/>
              <w:adjustRightInd w:val="0"/>
              <w:snapToGrid w:val="0"/>
              <w:spacing w:after="0"/>
              <w:ind w:firstLine="0" w:firstLineChars="0"/>
              <w:jc w:val="distribute"/>
              <w:rPr>
                <w:rFonts w:hint="eastAsia" w:ascii="黑体" w:hAnsi="黑体" w:eastAsia="黑体" w:cs="宋体"/>
                <w:b w:val="0"/>
                <w:bCs/>
                <w:sz w:val="32"/>
                <w:szCs w:val="32"/>
              </w:rPr>
            </w:pPr>
            <w:r>
              <w:rPr>
                <w:rFonts w:hint="eastAsia" w:ascii="宋体" w:hAnsi="宋体" w:eastAsia="黑体"/>
                <w:b w:val="0"/>
                <w:bCs/>
                <w:sz w:val="32"/>
                <w:szCs w:val="32"/>
              </w:rPr>
              <w:t>浙江豪圣建设项目管理有限公司</w:t>
            </w:r>
          </w:p>
        </w:tc>
      </w:tr>
      <w:tr>
        <w:tblPrEx>
          <w:tblCellMar>
            <w:top w:w="0" w:type="dxa"/>
            <w:left w:w="108" w:type="dxa"/>
            <w:bottom w:w="0" w:type="dxa"/>
            <w:right w:w="108" w:type="dxa"/>
          </w:tblCellMar>
        </w:tblPrEx>
        <w:trPr>
          <w:trHeight w:val="454" w:hRule="atLeast"/>
          <w:jc w:val="center"/>
        </w:trPr>
        <w:tc>
          <w:tcPr>
            <w:tcW w:w="2268" w:type="dxa"/>
            <w:noWrap w:val="0"/>
            <w:vAlign w:val="center"/>
          </w:tcPr>
          <w:p>
            <w:pPr>
              <w:pStyle w:val="7"/>
              <w:snapToGrid w:val="0"/>
              <w:spacing w:after="0"/>
              <w:ind w:firstLine="0" w:firstLineChars="0"/>
              <w:jc w:val="distribute"/>
              <w:rPr>
                <w:rFonts w:ascii="黑体" w:hAnsi="黑体" w:eastAsia="黑体" w:cs="宋体"/>
                <w:sz w:val="32"/>
                <w:szCs w:val="32"/>
              </w:rPr>
            </w:pPr>
            <w:r>
              <w:rPr>
                <w:rFonts w:hint="eastAsia" w:ascii="黑体" w:hAnsi="黑体" w:eastAsia="黑体" w:cs="宋体"/>
                <w:sz w:val="32"/>
                <w:szCs w:val="32"/>
              </w:rPr>
              <w:t>备案部门</w:t>
            </w:r>
          </w:p>
        </w:tc>
        <w:tc>
          <w:tcPr>
            <w:tcW w:w="283" w:type="dxa"/>
            <w:noWrap w:val="0"/>
            <w:vAlign w:val="center"/>
          </w:tcPr>
          <w:p>
            <w:pPr>
              <w:pStyle w:val="7"/>
              <w:snapToGrid w:val="0"/>
              <w:spacing w:after="0"/>
              <w:ind w:firstLine="0" w:firstLineChars="0"/>
              <w:jc w:val="distribute"/>
              <w:rPr>
                <w:rFonts w:ascii="黑体" w:hAnsi="黑体" w:eastAsia="黑体"/>
                <w:b/>
                <w:bCs/>
              </w:rPr>
            </w:pPr>
            <w:r>
              <w:rPr>
                <w:rFonts w:hint="eastAsia" w:ascii="黑体" w:hAnsi="黑体" w:eastAsia="黑体" w:cs="宋体"/>
                <w:sz w:val="32"/>
                <w:szCs w:val="32"/>
              </w:rPr>
              <w:t>：</w:t>
            </w:r>
          </w:p>
        </w:tc>
        <w:tc>
          <w:tcPr>
            <w:tcW w:w="5387" w:type="dxa"/>
            <w:noWrap w:val="0"/>
            <w:vAlign w:val="center"/>
          </w:tcPr>
          <w:p>
            <w:pPr>
              <w:pStyle w:val="7"/>
              <w:snapToGrid w:val="0"/>
              <w:spacing w:after="0"/>
              <w:ind w:firstLine="0" w:firstLineChars="0"/>
              <w:jc w:val="distribute"/>
              <w:rPr>
                <w:rFonts w:ascii="黑体" w:hAnsi="黑体" w:eastAsia="黑体"/>
                <w:b/>
                <w:bCs/>
              </w:rPr>
            </w:pPr>
            <w:r>
              <w:rPr>
                <w:rFonts w:ascii="黑体" w:hAnsi="黑体" w:eastAsia="黑体" w:cs="宋体"/>
                <w:sz w:val="32"/>
                <w:szCs w:val="32"/>
              </w:rPr>
              <w:t>浙江省机场集团有限公司</w:t>
            </w:r>
            <w:r>
              <w:rPr>
                <w:rFonts w:hint="eastAsia" w:ascii="黑体" w:hAnsi="黑体" w:eastAsia="黑体" w:cs="宋体"/>
                <w:sz w:val="32"/>
                <w:szCs w:val="32"/>
              </w:rPr>
              <w:t>招标中心</w:t>
            </w:r>
          </w:p>
        </w:tc>
      </w:tr>
    </w:tbl>
    <w:p>
      <w:pPr>
        <w:pStyle w:val="7"/>
        <w:ind w:left="420" w:firstLine="0" w:firstLineChars="0"/>
        <w:rPr>
          <w:rFonts w:ascii="黑体" w:hAnsi="黑体" w:eastAsia="黑体"/>
        </w:rPr>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年</w:t>
      </w:r>
      <w:r>
        <w:rPr>
          <w:rFonts w:hint="eastAsia" w:ascii="黑体" w:hAnsi="黑体" w:eastAsia="黑体"/>
          <w:sz w:val="32"/>
          <w:szCs w:val="36"/>
          <w:lang w:val="en-US" w:eastAsia="zh-CN"/>
        </w:rPr>
        <w:t>一</w:t>
      </w:r>
      <w:r>
        <w:rPr>
          <w:rFonts w:hint="eastAsia" w:ascii="黑体" w:hAnsi="黑体" w:eastAsia="黑体" w:cs="宋体"/>
          <w:kern w:val="0"/>
          <w:sz w:val="32"/>
          <w:szCs w:val="32"/>
        </w:rPr>
        <w:t>月</w:t>
      </w:r>
    </w:p>
    <w:p>
      <w:pPr>
        <w:snapToGrid w:val="0"/>
        <w:jc w:val="left"/>
        <w:rPr>
          <w:kern w:val="0"/>
          <w:sz w:val="20"/>
          <w:szCs w:val="20"/>
        </w:rPr>
      </w:pPr>
    </w:p>
    <w:p>
      <w:pPr>
        <w:snapToGrid w:val="0"/>
        <w:jc w:val="center"/>
        <w:rPr>
          <w:rStyle w:val="11"/>
        </w:rPr>
      </w:pPr>
      <w:r>
        <w:rPr>
          <w:rFonts w:eastAsia="黑体"/>
          <w:b/>
          <w:bCs/>
          <w:sz w:val="52"/>
          <w:szCs w:val="52"/>
        </w:rPr>
        <w:br w:type="page"/>
      </w:r>
      <w:bookmarkStart w:id="0" w:name="_Toc19698493"/>
      <w:bookmarkStart w:id="1" w:name="_Toc525132432"/>
      <w:bookmarkStart w:id="2" w:name="_Toc50388560"/>
      <w:bookmarkStart w:id="3" w:name="_Toc52726175"/>
      <w:bookmarkStart w:id="4" w:name="_Toc525202077"/>
      <w:bookmarkStart w:id="5" w:name="_Toc46053695"/>
      <w:bookmarkStart w:id="6" w:name="_Toc52726198"/>
      <w:bookmarkStart w:id="7" w:name="_Toc52726242"/>
      <w:bookmarkStart w:id="8" w:name="_Toc52726300"/>
      <w:bookmarkStart w:id="9" w:name="_Toc13192"/>
      <w:r>
        <w:rPr>
          <w:rStyle w:val="11"/>
        </w:rPr>
        <w:t>目</w:t>
      </w:r>
      <w:r>
        <w:rPr>
          <w:rStyle w:val="11"/>
          <w:rFonts w:hint="eastAsia"/>
        </w:rPr>
        <w:t xml:space="preserve">    </w:t>
      </w:r>
      <w:r>
        <w:rPr>
          <w:rStyle w:val="11"/>
        </w:rPr>
        <w:t>录</w:t>
      </w:r>
      <w:bookmarkEnd w:id="0"/>
      <w:bookmarkEnd w:id="1"/>
      <w:bookmarkEnd w:id="2"/>
      <w:bookmarkEnd w:id="3"/>
      <w:bookmarkEnd w:id="4"/>
      <w:bookmarkEnd w:id="5"/>
      <w:bookmarkEnd w:id="6"/>
      <w:bookmarkEnd w:id="7"/>
      <w:bookmarkEnd w:id="8"/>
    </w:p>
    <w:bookmarkEnd w:id="9"/>
    <w:p>
      <w:pPr>
        <w:pStyle w:val="8"/>
        <w:tabs>
          <w:tab w:val="right" w:leader="dot" w:pos="9639"/>
        </w:tabs>
        <w:spacing w:line="360" w:lineRule="auto"/>
        <w:rPr>
          <w:sz w:val="32"/>
          <w:szCs w:val="36"/>
        </w:rPr>
      </w:pPr>
      <w:r>
        <w:rPr>
          <w:rFonts w:ascii="宋体" w:hAnsi="宋体" w:cs="微软雅黑"/>
          <w:b/>
          <w:kern w:val="0"/>
          <w:sz w:val="36"/>
          <w:szCs w:val="36"/>
        </w:rPr>
        <w:fldChar w:fldCharType="begin"/>
      </w:r>
      <w:r>
        <w:rPr>
          <w:rFonts w:ascii="宋体" w:hAnsi="宋体" w:cs="微软雅黑"/>
          <w:b/>
          <w:kern w:val="0"/>
          <w:sz w:val="36"/>
          <w:szCs w:val="36"/>
        </w:rPr>
        <w:instrText xml:space="preserve"> TOC \o "1-2" \h \z \u </w:instrText>
      </w:r>
      <w:r>
        <w:rPr>
          <w:rFonts w:ascii="宋体" w:hAnsi="宋体" w:cs="微软雅黑"/>
          <w:b/>
          <w:kern w:val="0"/>
          <w:sz w:val="36"/>
          <w:szCs w:val="36"/>
        </w:rPr>
        <w:fldChar w:fldCharType="separate"/>
      </w:r>
      <w:r>
        <w:rPr>
          <w:rFonts w:ascii="宋体" w:hAnsi="宋体" w:cs="微软雅黑"/>
          <w:kern w:val="0"/>
          <w:sz w:val="32"/>
          <w:szCs w:val="36"/>
        </w:rPr>
        <w:fldChar w:fldCharType="begin"/>
      </w:r>
      <w:r>
        <w:rPr>
          <w:rFonts w:ascii="宋体" w:hAnsi="宋体" w:cs="微软雅黑"/>
          <w:kern w:val="0"/>
          <w:sz w:val="32"/>
          <w:szCs w:val="36"/>
        </w:rPr>
        <w:instrText xml:space="preserve"> HYPERLINK \l _Toc22996 </w:instrText>
      </w:r>
      <w:r>
        <w:rPr>
          <w:rFonts w:ascii="宋体" w:hAnsi="宋体" w:cs="微软雅黑"/>
          <w:kern w:val="0"/>
          <w:sz w:val="32"/>
          <w:szCs w:val="36"/>
        </w:rPr>
        <w:fldChar w:fldCharType="separate"/>
      </w:r>
      <w:r>
        <w:rPr>
          <w:sz w:val="32"/>
          <w:szCs w:val="48"/>
        </w:rPr>
        <w:t>第一章</w:t>
      </w:r>
      <w:r>
        <w:rPr>
          <w:rFonts w:hint="eastAsia"/>
          <w:sz w:val="32"/>
          <w:szCs w:val="48"/>
        </w:rPr>
        <w:t xml:space="preserve">    </w:t>
      </w:r>
      <w:r>
        <w:rPr>
          <w:sz w:val="32"/>
          <w:szCs w:val="48"/>
        </w:rPr>
        <w:t>招标公告</w:t>
      </w:r>
      <w:r>
        <w:rPr>
          <w:sz w:val="32"/>
          <w:szCs w:val="36"/>
        </w:rPr>
        <w:tab/>
      </w:r>
      <w:r>
        <w:rPr>
          <w:sz w:val="32"/>
          <w:szCs w:val="36"/>
        </w:rPr>
        <w:fldChar w:fldCharType="begin"/>
      </w:r>
      <w:r>
        <w:rPr>
          <w:sz w:val="32"/>
          <w:szCs w:val="36"/>
        </w:rPr>
        <w:instrText xml:space="preserve"> PAGEREF _Toc22996 </w:instrText>
      </w:r>
      <w:r>
        <w:rPr>
          <w:sz w:val="32"/>
          <w:szCs w:val="36"/>
        </w:rPr>
        <w:fldChar w:fldCharType="separate"/>
      </w:r>
      <w:r>
        <w:rPr>
          <w:sz w:val="32"/>
          <w:szCs w:val="36"/>
        </w:rPr>
        <w:t>3</w:t>
      </w:r>
      <w:r>
        <w:rPr>
          <w:sz w:val="32"/>
          <w:szCs w:val="36"/>
        </w:rPr>
        <w:fldChar w:fldCharType="end"/>
      </w:r>
      <w:r>
        <w:rPr>
          <w:rFonts w:ascii="宋体" w:hAnsi="宋体" w:cs="微软雅黑"/>
          <w:kern w:val="0"/>
          <w:sz w:val="32"/>
          <w:szCs w:val="36"/>
        </w:rPr>
        <w:fldChar w:fldCharType="end"/>
      </w:r>
    </w:p>
    <w:p>
      <w:pPr>
        <w:pStyle w:val="8"/>
        <w:tabs>
          <w:tab w:val="right" w:leader="dot" w:pos="9639"/>
        </w:tabs>
        <w:spacing w:line="360" w:lineRule="auto"/>
        <w:rPr>
          <w:sz w:val="32"/>
          <w:szCs w:val="36"/>
        </w:rPr>
      </w:pPr>
      <w:r>
        <w:rPr>
          <w:rFonts w:ascii="宋体" w:hAnsi="宋体" w:cs="微软雅黑"/>
          <w:kern w:val="0"/>
          <w:sz w:val="32"/>
          <w:szCs w:val="36"/>
        </w:rPr>
        <w:fldChar w:fldCharType="begin"/>
      </w:r>
      <w:r>
        <w:rPr>
          <w:rFonts w:ascii="宋体" w:hAnsi="宋体" w:cs="微软雅黑"/>
          <w:kern w:val="0"/>
          <w:sz w:val="32"/>
          <w:szCs w:val="36"/>
        </w:rPr>
        <w:instrText xml:space="preserve"> HYPERLINK \l _Toc3523 </w:instrText>
      </w:r>
      <w:r>
        <w:rPr>
          <w:rFonts w:ascii="宋体" w:hAnsi="宋体" w:cs="微软雅黑"/>
          <w:kern w:val="0"/>
          <w:sz w:val="32"/>
          <w:szCs w:val="36"/>
        </w:rPr>
        <w:fldChar w:fldCharType="separate"/>
      </w:r>
      <w:r>
        <w:rPr>
          <w:sz w:val="32"/>
          <w:szCs w:val="48"/>
        </w:rPr>
        <w:t>第二章    投标人须知</w:t>
      </w:r>
      <w:r>
        <w:rPr>
          <w:sz w:val="32"/>
          <w:szCs w:val="36"/>
        </w:rPr>
        <w:tab/>
      </w:r>
      <w:r>
        <w:rPr>
          <w:sz w:val="32"/>
          <w:szCs w:val="36"/>
        </w:rPr>
        <w:fldChar w:fldCharType="begin"/>
      </w:r>
      <w:r>
        <w:rPr>
          <w:sz w:val="32"/>
          <w:szCs w:val="36"/>
        </w:rPr>
        <w:instrText xml:space="preserve"> PAGEREF _Toc3523 </w:instrText>
      </w:r>
      <w:r>
        <w:rPr>
          <w:sz w:val="32"/>
          <w:szCs w:val="36"/>
        </w:rPr>
        <w:fldChar w:fldCharType="separate"/>
      </w:r>
      <w:r>
        <w:rPr>
          <w:sz w:val="32"/>
          <w:szCs w:val="36"/>
        </w:rPr>
        <w:t>7</w:t>
      </w:r>
      <w:r>
        <w:rPr>
          <w:sz w:val="32"/>
          <w:szCs w:val="36"/>
        </w:rPr>
        <w:fldChar w:fldCharType="end"/>
      </w:r>
      <w:r>
        <w:rPr>
          <w:rFonts w:ascii="宋体" w:hAnsi="宋体" w:cs="微软雅黑"/>
          <w:kern w:val="0"/>
          <w:sz w:val="32"/>
          <w:szCs w:val="36"/>
        </w:rPr>
        <w:fldChar w:fldCharType="end"/>
      </w:r>
    </w:p>
    <w:p>
      <w:pPr>
        <w:pStyle w:val="8"/>
        <w:tabs>
          <w:tab w:val="right" w:leader="dot" w:pos="9639"/>
        </w:tabs>
        <w:spacing w:line="360" w:lineRule="auto"/>
        <w:rPr>
          <w:sz w:val="32"/>
          <w:szCs w:val="36"/>
        </w:rPr>
      </w:pPr>
      <w:r>
        <w:rPr>
          <w:rFonts w:ascii="宋体" w:hAnsi="宋体" w:cs="微软雅黑"/>
          <w:kern w:val="0"/>
          <w:sz w:val="32"/>
          <w:szCs w:val="36"/>
        </w:rPr>
        <w:fldChar w:fldCharType="begin"/>
      </w:r>
      <w:r>
        <w:rPr>
          <w:rFonts w:ascii="宋体" w:hAnsi="宋体" w:cs="微软雅黑"/>
          <w:kern w:val="0"/>
          <w:sz w:val="32"/>
          <w:szCs w:val="36"/>
        </w:rPr>
        <w:instrText xml:space="preserve"> HYPERLINK \l _Toc429 </w:instrText>
      </w:r>
      <w:r>
        <w:rPr>
          <w:rFonts w:ascii="宋体" w:hAnsi="宋体" w:cs="微软雅黑"/>
          <w:kern w:val="0"/>
          <w:sz w:val="32"/>
          <w:szCs w:val="36"/>
        </w:rPr>
        <w:fldChar w:fldCharType="separate"/>
      </w:r>
      <w:r>
        <w:rPr>
          <w:sz w:val="32"/>
          <w:szCs w:val="48"/>
        </w:rPr>
        <w:t>第三章</w:t>
      </w:r>
      <w:r>
        <w:rPr>
          <w:rFonts w:hint="eastAsia"/>
          <w:sz w:val="32"/>
          <w:szCs w:val="48"/>
        </w:rPr>
        <w:t xml:space="preserve">    </w:t>
      </w:r>
      <w:r>
        <w:rPr>
          <w:sz w:val="32"/>
          <w:szCs w:val="48"/>
        </w:rPr>
        <w:t>评标办法</w:t>
      </w:r>
      <w:r>
        <w:rPr>
          <w:sz w:val="32"/>
          <w:szCs w:val="36"/>
        </w:rPr>
        <w:tab/>
      </w:r>
      <w:r>
        <w:rPr>
          <w:sz w:val="32"/>
          <w:szCs w:val="36"/>
        </w:rPr>
        <w:fldChar w:fldCharType="begin"/>
      </w:r>
      <w:r>
        <w:rPr>
          <w:sz w:val="32"/>
          <w:szCs w:val="36"/>
        </w:rPr>
        <w:instrText xml:space="preserve"> PAGEREF _Toc429 </w:instrText>
      </w:r>
      <w:r>
        <w:rPr>
          <w:sz w:val="32"/>
          <w:szCs w:val="36"/>
        </w:rPr>
        <w:fldChar w:fldCharType="separate"/>
      </w:r>
      <w:r>
        <w:rPr>
          <w:sz w:val="32"/>
          <w:szCs w:val="36"/>
        </w:rPr>
        <w:t>23</w:t>
      </w:r>
      <w:r>
        <w:rPr>
          <w:sz w:val="32"/>
          <w:szCs w:val="36"/>
        </w:rPr>
        <w:fldChar w:fldCharType="end"/>
      </w:r>
      <w:r>
        <w:rPr>
          <w:rFonts w:ascii="宋体" w:hAnsi="宋体" w:cs="微软雅黑"/>
          <w:kern w:val="0"/>
          <w:sz w:val="32"/>
          <w:szCs w:val="36"/>
        </w:rPr>
        <w:fldChar w:fldCharType="end"/>
      </w:r>
    </w:p>
    <w:p>
      <w:pPr>
        <w:pStyle w:val="8"/>
        <w:tabs>
          <w:tab w:val="right" w:leader="dot" w:pos="9639"/>
        </w:tabs>
        <w:spacing w:line="360" w:lineRule="auto"/>
        <w:rPr>
          <w:sz w:val="32"/>
          <w:szCs w:val="36"/>
        </w:rPr>
      </w:pPr>
      <w:r>
        <w:rPr>
          <w:rFonts w:ascii="宋体" w:hAnsi="宋体" w:cs="微软雅黑"/>
          <w:kern w:val="0"/>
          <w:sz w:val="32"/>
          <w:szCs w:val="36"/>
        </w:rPr>
        <w:fldChar w:fldCharType="begin"/>
      </w:r>
      <w:r>
        <w:rPr>
          <w:rFonts w:ascii="宋体" w:hAnsi="宋体" w:cs="微软雅黑"/>
          <w:kern w:val="0"/>
          <w:sz w:val="32"/>
          <w:szCs w:val="36"/>
        </w:rPr>
        <w:instrText xml:space="preserve"> HYPERLINK \l _Toc10814 </w:instrText>
      </w:r>
      <w:r>
        <w:rPr>
          <w:rFonts w:ascii="宋体" w:hAnsi="宋体" w:cs="微软雅黑"/>
          <w:kern w:val="0"/>
          <w:sz w:val="32"/>
          <w:szCs w:val="36"/>
        </w:rPr>
        <w:fldChar w:fldCharType="separate"/>
      </w:r>
      <w:r>
        <w:rPr>
          <w:sz w:val="32"/>
          <w:szCs w:val="48"/>
        </w:rPr>
        <w:t>第四章</w:t>
      </w:r>
      <w:r>
        <w:rPr>
          <w:rFonts w:hint="eastAsia"/>
          <w:sz w:val="32"/>
          <w:szCs w:val="48"/>
        </w:rPr>
        <w:t xml:space="preserve">    </w:t>
      </w:r>
      <w:r>
        <w:rPr>
          <w:sz w:val="32"/>
          <w:szCs w:val="48"/>
        </w:rPr>
        <w:t>合同条款及格式</w:t>
      </w:r>
      <w:r>
        <w:rPr>
          <w:sz w:val="32"/>
          <w:szCs w:val="36"/>
        </w:rPr>
        <w:tab/>
      </w:r>
      <w:r>
        <w:rPr>
          <w:sz w:val="32"/>
          <w:szCs w:val="36"/>
        </w:rPr>
        <w:fldChar w:fldCharType="begin"/>
      </w:r>
      <w:r>
        <w:rPr>
          <w:sz w:val="32"/>
          <w:szCs w:val="36"/>
        </w:rPr>
        <w:instrText xml:space="preserve"> PAGEREF _Toc10814 </w:instrText>
      </w:r>
      <w:r>
        <w:rPr>
          <w:sz w:val="32"/>
          <w:szCs w:val="36"/>
        </w:rPr>
        <w:fldChar w:fldCharType="separate"/>
      </w:r>
      <w:r>
        <w:rPr>
          <w:sz w:val="32"/>
          <w:szCs w:val="36"/>
        </w:rPr>
        <w:t>27</w:t>
      </w:r>
      <w:r>
        <w:rPr>
          <w:sz w:val="32"/>
          <w:szCs w:val="36"/>
        </w:rPr>
        <w:fldChar w:fldCharType="end"/>
      </w:r>
      <w:r>
        <w:rPr>
          <w:rFonts w:ascii="宋体" w:hAnsi="宋体" w:cs="微软雅黑"/>
          <w:kern w:val="0"/>
          <w:sz w:val="32"/>
          <w:szCs w:val="36"/>
        </w:rPr>
        <w:fldChar w:fldCharType="end"/>
      </w:r>
    </w:p>
    <w:p>
      <w:pPr>
        <w:pStyle w:val="8"/>
        <w:tabs>
          <w:tab w:val="right" w:leader="dot" w:pos="9639"/>
        </w:tabs>
        <w:spacing w:line="360" w:lineRule="auto"/>
        <w:rPr>
          <w:sz w:val="32"/>
          <w:szCs w:val="36"/>
        </w:rPr>
      </w:pPr>
      <w:r>
        <w:rPr>
          <w:rFonts w:ascii="宋体" w:hAnsi="宋体" w:cs="微软雅黑"/>
          <w:kern w:val="0"/>
          <w:sz w:val="32"/>
          <w:szCs w:val="36"/>
        </w:rPr>
        <w:fldChar w:fldCharType="begin"/>
      </w:r>
      <w:r>
        <w:rPr>
          <w:rFonts w:ascii="宋体" w:hAnsi="宋体" w:cs="微软雅黑"/>
          <w:kern w:val="0"/>
          <w:sz w:val="32"/>
          <w:szCs w:val="36"/>
        </w:rPr>
        <w:instrText xml:space="preserve"> HYPERLINK \l _Toc18355 </w:instrText>
      </w:r>
      <w:r>
        <w:rPr>
          <w:rFonts w:ascii="宋体" w:hAnsi="宋体" w:cs="微软雅黑"/>
          <w:kern w:val="0"/>
          <w:sz w:val="32"/>
          <w:szCs w:val="36"/>
        </w:rPr>
        <w:fldChar w:fldCharType="separate"/>
      </w:r>
      <w:r>
        <w:rPr>
          <w:sz w:val="32"/>
          <w:szCs w:val="48"/>
        </w:rPr>
        <w:t>第五章</w:t>
      </w:r>
      <w:r>
        <w:rPr>
          <w:rFonts w:hint="eastAsia"/>
          <w:sz w:val="32"/>
          <w:szCs w:val="48"/>
        </w:rPr>
        <w:t xml:space="preserve">    </w:t>
      </w:r>
      <w:r>
        <w:rPr>
          <w:sz w:val="32"/>
          <w:szCs w:val="48"/>
        </w:rPr>
        <w:t>用户需求书</w:t>
      </w:r>
      <w:r>
        <w:rPr>
          <w:sz w:val="32"/>
          <w:szCs w:val="36"/>
        </w:rPr>
        <w:tab/>
      </w:r>
      <w:r>
        <w:rPr>
          <w:sz w:val="32"/>
          <w:szCs w:val="36"/>
        </w:rPr>
        <w:fldChar w:fldCharType="begin"/>
      </w:r>
      <w:r>
        <w:rPr>
          <w:sz w:val="32"/>
          <w:szCs w:val="36"/>
        </w:rPr>
        <w:instrText xml:space="preserve"> PAGEREF _Toc18355 </w:instrText>
      </w:r>
      <w:r>
        <w:rPr>
          <w:sz w:val="32"/>
          <w:szCs w:val="36"/>
        </w:rPr>
        <w:fldChar w:fldCharType="separate"/>
      </w:r>
      <w:r>
        <w:rPr>
          <w:sz w:val="32"/>
          <w:szCs w:val="36"/>
        </w:rPr>
        <w:t>39</w:t>
      </w:r>
      <w:r>
        <w:rPr>
          <w:sz w:val="32"/>
          <w:szCs w:val="36"/>
        </w:rPr>
        <w:fldChar w:fldCharType="end"/>
      </w:r>
      <w:r>
        <w:rPr>
          <w:rFonts w:ascii="宋体" w:hAnsi="宋体" w:cs="微软雅黑"/>
          <w:kern w:val="0"/>
          <w:sz w:val="32"/>
          <w:szCs w:val="36"/>
        </w:rPr>
        <w:fldChar w:fldCharType="end"/>
      </w:r>
    </w:p>
    <w:p>
      <w:pPr>
        <w:pStyle w:val="8"/>
        <w:tabs>
          <w:tab w:val="right" w:leader="dot" w:pos="9639"/>
        </w:tabs>
        <w:spacing w:line="360" w:lineRule="auto"/>
        <w:rPr>
          <w:sz w:val="32"/>
          <w:szCs w:val="36"/>
        </w:rPr>
      </w:pPr>
      <w:r>
        <w:rPr>
          <w:rFonts w:ascii="宋体" w:hAnsi="宋体" w:cs="微软雅黑"/>
          <w:kern w:val="0"/>
          <w:sz w:val="32"/>
          <w:szCs w:val="36"/>
        </w:rPr>
        <w:fldChar w:fldCharType="begin"/>
      </w:r>
      <w:r>
        <w:rPr>
          <w:rFonts w:ascii="宋体" w:hAnsi="宋体" w:cs="微软雅黑"/>
          <w:kern w:val="0"/>
          <w:sz w:val="32"/>
          <w:szCs w:val="36"/>
        </w:rPr>
        <w:instrText xml:space="preserve"> HYPERLINK \l _Toc19594 </w:instrText>
      </w:r>
      <w:r>
        <w:rPr>
          <w:rFonts w:ascii="宋体" w:hAnsi="宋体" w:cs="微软雅黑"/>
          <w:kern w:val="0"/>
          <w:sz w:val="32"/>
          <w:szCs w:val="36"/>
        </w:rPr>
        <w:fldChar w:fldCharType="separate"/>
      </w:r>
      <w:r>
        <w:rPr>
          <w:sz w:val="32"/>
          <w:szCs w:val="48"/>
        </w:rPr>
        <w:t>第六章</w:t>
      </w:r>
      <w:r>
        <w:rPr>
          <w:rFonts w:hint="eastAsia"/>
          <w:sz w:val="32"/>
          <w:szCs w:val="48"/>
        </w:rPr>
        <w:t xml:space="preserve">    </w:t>
      </w:r>
      <w:r>
        <w:rPr>
          <w:sz w:val="32"/>
          <w:szCs w:val="48"/>
        </w:rPr>
        <w:t>投标文件格式</w:t>
      </w:r>
      <w:r>
        <w:rPr>
          <w:sz w:val="32"/>
          <w:szCs w:val="36"/>
        </w:rPr>
        <w:tab/>
      </w:r>
      <w:r>
        <w:rPr>
          <w:sz w:val="32"/>
          <w:szCs w:val="36"/>
        </w:rPr>
        <w:fldChar w:fldCharType="begin"/>
      </w:r>
      <w:r>
        <w:rPr>
          <w:sz w:val="32"/>
          <w:szCs w:val="36"/>
        </w:rPr>
        <w:instrText xml:space="preserve"> PAGEREF _Toc19594 </w:instrText>
      </w:r>
      <w:r>
        <w:rPr>
          <w:sz w:val="32"/>
          <w:szCs w:val="36"/>
        </w:rPr>
        <w:fldChar w:fldCharType="separate"/>
      </w:r>
      <w:r>
        <w:rPr>
          <w:sz w:val="32"/>
          <w:szCs w:val="36"/>
        </w:rPr>
        <w:t>43</w:t>
      </w:r>
      <w:r>
        <w:rPr>
          <w:sz w:val="32"/>
          <w:szCs w:val="36"/>
        </w:rPr>
        <w:fldChar w:fldCharType="end"/>
      </w:r>
      <w:r>
        <w:rPr>
          <w:rFonts w:ascii="宋体" w:hAnsi="宋体" w:cs="微软雅黑"/>
          <w:kern w:val="0"/>
          <w:sz w:val="32"/>
          <w:szCs w:val="36"/>
        </w:rPr>
        <w:fldChar w:fldCharType="end"/>
      </w:r>
    </w:p>
    <w:p>
      <w:pPr>
        <w:pStyle w:val="3"/>
        <w:tabs>
          <w:tab w:val="right" w:leader="dot" w:pos="9639"/>
        </w:tabs>
        <w:adjustRightInd w:val="0"/>
        <w:snapToGrid w:val="0"/>
        <w:spacing w:before="0" w:after="0" w:line="360" w:lineRule="auto"/>
        <w:jc w:val="center"/>
        <w:rPr>
          <w:b w:val="0"/>
          <w:bCs w:val="0"/>
          <w:sz w:val="32"/>
          <w:szCs w:val="32"/>
        </w:rPr>
      </w:pPr>
      <w:r>
        <w:rPr>
          <w:rFonts w:ascii="宋体" w:hAnsi="宋体" w:cs="微软雅黑"/>
          <w:kern w:val="0"/>
          <w:sz w:val="72"/>
          <w:szCs w:val="36"/>
        </w:rPr>
        <w:fldChar w:fldCharType="end"/>
      </w:r>
      <w:bookmarkStart w:id="10" w:name="_Toc22996"/>
      <w:r>
        <w:rPr>
          <w:rFonts w:cs="微软雅黑"/>
          <w:spacing w:val="2"/>
          <w:w w:val="99"/>
          <w:kern w:val="0"/>
          <w:sz w:val="36"/>
          <w:szCs w:val="36"/>
        </w:rPr>
        <w:br w:type="page"/>
      </w:r>
      <w:r>
        <w:rPr>
          <w:sz w:val="32"/>
          <w:szCs w:val="32"/>
        </w:rPr>
        <w:t>第一章</w:t>
      </w:r>
      <w:r>
        <w:rPr>
          <w:rFonts w:hint="eastAsia"/>
          <w:sz w:val="32"/>
          <w:szCs w:val="32"/>
        </w:rPr>
        <w:t xml:space="preserve">    </w:t>
      </w:r>
      <w:r>
        <w:rPr>
          <w:sz w:val="32"/>
          <w:szCs w:val="32"/>
        </w:rPr>
        <w:t>招标公告</w:t>
      </w:r>
      <w:bookmarkEnd w:id="10"/>
    </w:p>
    <w:p>
      <w:pPr>
        <w:pStyle w:val="4"/>
        <w:snapToGrid w:val="0"/>
        <w:spacing w:line="360" w:lineRule="exact"/>
        <w:ind w:firstLine="0" w:firstLineChars="0"/>
        <w:rPr>
          <w:rFonts w:ascii="宋体" w:hAnsi="宋体"/>
          <w:sz w:val="22"/>
          <w:szCs w:val="22"/>
        </w:rPr>
      </w:pPr>
      <w:bookmarkStart w:id="11" w:name="_bookmark2"/>
      <w:bookmarkEnd w:id="11"/>
      <w:r>
        <w:rPr>
          <w:rFonts w:ascii="宋体" w:hAnsi="宋体"/>
          <w:sz w:val="22"/>
          <w:szCs w:val="22"/>
        </w:rPr>
        <w:t>1.招标条件</w:t>
      </w:r>
    </w:p>
    <w:p>
      <w:pPr>
        <w:pStyle w:val="6"/>
        <w:tabs>
          <w:tab w:val="left" w:pos="2388"/>
          <w:tab w:val="left" w:pos="2832"/>
          <w:tab w:val="left" w:pos="3472"/>
          <w:tab w:val="left" w:pos="6667"/>
          <w:tab w:val="left" w:pos="7270"/>
        </w:tabs>
        <w:snapToGrid w:val="0"/>
        <w:spacing w:after="0" w:line="360" w:lineRule="exact"/>
        <w:ind w:firstLine="420" w:firstLineChars="200"/>
        <w:rPr>
          <w:rFonts w:ascii="宋体" w:hAnsi="宋体"/>
          <w:spacing w:val="-2"/>
          <w:sz w:val="22"/>
          <w:szCs w:val="22"/>
        </w:rPr>
      </w:pPr>
      <w:r>
        <w:rPr>
          <w:rFonts w:hint="eastAsia" w:ascii="宋体" w:hAnsi="宋体" w:cs="宋体"/>
          <w:u w:val="single" w:color="000000"/>
        </w:rPr>
        <w:t>浙江省空港贵宾服务有限公司西式餐点采购项目</w:t>
      </w:r>
      <w:r>
        <w:rPr>
          <w:rFonts w:ascii="宋体" w:hAnsi="宋体"/>
          <w:spacing w:val="-1"/>
          <w:sz w:val="22"/>
          <w:szCs w:val="22"/>
        </w:rPr>
        <w:t>(项目名称)招标人为</w:t>
      </w:r>
      <w:r>
        <w:rPr>
          <w:rFonts w:hint="eastAsia" w:ascii="宋体" w:hAnsi="宋体" w:cs="宋体"/>
          <w:spacing w:val="-1"/>
          <w:u w:val="single"/>
        </w:rPr>
        <w:t>浙江省空港贵宾服务有限公司</w:t>
      </w:r>
      <w:r>
        <w:rPr>
          <w:rFonts w:ascii="宋体" w:hAnsi="宋体"/>
          <w:spacing w:val="-1"/>
          <w:sz w:val="22"/>
          <w:szCs w:val="22"/>
        </w:rPr>
        <w:t>，招标项目资金</w:t>
      </w:r>
      <w:r>
        <w:rPr>
          <w:rFonts w:hint="eastAsia" w:ascii="宋体" w:hAnsi="宋体"/>
          <w:spacing w:val="-1"/>
          <w:sz w:val="22"/>
          <w:szCs w:val="22"/>
          <w:u w:val="single"/>
        </w:rPr>
        <w:t>来自自筹</w:t>
      </w:r>
      <w:r>
        <w:rPr>
          <w:rFonts w:ascii="宋体" w:hAnsi="宋体"/>
          <w:spacing w:val="-13"/>
          <w:sz w:val="22"/>
          <w:szCs w:val="22"/>
        </w:rPr>
        <w:t>，出资比例为</w:t>
      </w:r>
      <w:r>
        <w:rPr>
          <w:rFonts w:hint="eastAsia" w:ascii="宋体" w:hAnsi="宋体"/>
          <w:spacing w:val="-13"/>
          <w:sz w:val="22"/>
          <w:szCs w:val="22"/>
          <w:u w:val="single" w:color="000000"/>
        </w:rPr>
        <w:t xml:space="preserve"> 100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snapToGrid w:val="0"/>
        <w:spacing w:line="360" w:lineRule="exact"/>
        <w:ind w:firstLine="0" w:firstLineChars="0"/>
        <w:rPr>
          <w:rFonts w:ascii="宋体" w:hAnsi="宋体"/>
          <w:sz w:val="22"/>
          <w:szCs w:val="22"/>
        </w:rPr>
      </w:pPr>
      <w:bookmarkStart w:id="12" w:name="_bookmark3"/>
      <w:bookmarkEnd w:id="12"/>
      <w:r>
        <w:rPr>
          <w:rFonts w:ascii="宋体" w:hAnsi="宋体"/>
          <w:sz w:val="22"/>
          <w:szCs w:val="22"/>
        </w:rPr>
        <w:t>2.项目概况与招标范围</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13" w:name="_bookmark4"/>
      <w:bookmarkEnd w:id="13"/>
      <w:r>
        <w:rPr>
          <w:rFonts w:hint="eastAsia" w:ascii="宋体" w:hAnsi="宋体"/>
          <w:sz w:val="22"/>
        </w:rPr>
        <w:t>招标货物品名、数量及主要技术规格：</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1335"/>
        <w:gridCol w:w="1561"/>
        <w:gridCol w:w="1345"/>
        <w:gridCol w:w="1510"/>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品名</w:t>
            </w:r>
          </w:p>
        </w:tc>
        <w:tc>
          <w:tcPr>
            <w:tcW w:w="1335" w:type="dxa"/>
            <w:noWrap w:val="0"/>
            <w:vAlign w:val="top"/>
          </w:tcPr>
          <w:p>
            <w:pPr>
              <w:pStyle w:val="12"/>
              <w:adjustRightInd w:val="0"/>
              <w:snapToGrid w:val="0"/>
              <w:spacing w:line="360" w:lineRule="auto"/>
              <w:ind w:firstLine="0" w:firstLineChars="0"/>
              <w:jc w:val="center"/>
              <w:rPr>
                <w:rFonts w:ascii="宋体" w:hAnsi="宋体"/>
                <w:szCs w:val="21"/>
              </w:rPr>
            </w:pPr>
            <w:r>
              <w:rPr>
                <w:rFonts w:ascii="Times New Roman" w:hAnsi="Times New Roman" w:eastAsia="仿宋"/>
                <w:b w:val="0"/>
                <w:bCs/>
                <w:sz w:val="22"/>
                <w:szCs w:val="22"/>
              </w:rPr>
              <w:t>克重</w:t>
            </w:r>
          </w:p>
        </w:tc>
        <w:tc>
          <w:tcPr>
            <w:tcW w:w="1561" w:type="dxa"/>
            <w:noWrap w:val="0"/>
            <w:vAlign w:val="center"/>
          </w:tcPr>
          <w:p>
            <w:pPr>
              <w:adjustRightInd w:val="0"/>
              <w:snapToGrid w:val="0"/>
              <w:jc w:val="center"/>
              <w:rPr>
                <w:rFonts w:ascii="宋体" w:hAnsi="宋体"/>
                <w:szCs w:val="21"/>
              </w:rPr>
            </w:pPr>
            <w:r>
              <w:rPr>
                <w:rFonts w:ascii="宋体" w:hAnsi="宋体"/>
                <w:szCs w:val="21"/>
              </w:rPr>
              <w:t>数 量</w:t>
            </w:r>
          </w:p>
        </w:tc>
        <w:tc>
          <w:tcPr>
            <w:tcW w:w="1345" w:type="dxa"/>
            <w:noWrap w:val="0"/>
            <w:vAlign w:val="center"/>
          </w:tcPr>
          <w:p>
            <w:pPr>
              <w:adjustRightInd w:val="0"/>
              <w:snapToGrid w:val="0"/>
              <w:jc w:val="center"/>
              <w:rPr>
                <w:rFonts w:hint="eastAsia" w:ascii="宋体" w:hAnsi="宋体"/>
                <w:szCs w:val="21"/>
              </w:rPr>
            </w:pPr>
            <w:r>
              <w:rPr>
                <w:rFonts w:hint="eastAsia" w:ascii="宋体" w:hAnsi="宋体"/>
                <w:szCs w:val="21"/>
              </w:rPr>
              <w:t>交货时间</w:t>
            </w:r>
          </w:p>
        </w:tc>
        <w:tc>
          <w:tcPr>
            <w:tcW w:w="1510" w:type="dxa"/>
            <w:noWrap w:val="0"/>
            <w:vAlign w:val="center"/>
          </w:tcPr>
          <w:p>
            <w:pPr>
              <w:adjustRightInd w:val="0"/>
              <w:snapToGrid w:val="0"/>
              <w:jc w:val="center"/>
              <w:rPr>
                <w:rFonts w:hint="eastAsia" w:ascii="宋体" w:hAnsi="宋体"/>
                <w:szCs w:val="21"/>
              </w:rPr>
            </w:pPr>
            <w:r>
              <w:rPr>
                <w:rFonts w:hint="eastAsia" w:ascii="宋体" w:hAnsi="宋体"/>
                <w:szCs w:val="21"/>
              </w:rPr>
              <w:t>服务期</w:t>
            </w:r>
          </w:p>
        </w:tc>
        <w:tc>
          <w:tcPr>
            <w:tcW w:w="2332" w:type="dxa"/>
            <w:noWrap w:val="0"/>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ascii="宋体" w:hAnsi="宋体"/>
                <w:szCs w:val="21"/>
              </w:rPr>
            </w:pPr>
            <w:r>
              <w:rPr>
                <w:rFonts w:hint="eastAsia" w:ascii="宋体" w:hAnsi="宋体"/>
                <w:szCs w:val="21"/>
              </w:rPr>
              <w:t>鸡蛋蔬菜汉堡</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40g/个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10680个</w:t>
            </w:r>
          </w:p>
        </w:tc>
        <w:tc>
          <w:tcPr>
            <w:tcW w:w="1345" w:type="dxa"/>
            <w:vMerge w:val="restart"/>
            <w:noWrap w:val="0"/>
            <w:vAlign w:val="center"/>
          </w:tcPr>
          <w:p>
            <w:pPr>
              <w:adjustRightInd w:val="0"/>
              <w:snapToGrid w:val="0"/>
              <w:jc w:val="center"/>
              <w:rPr>
                <w:rFonts w:hint="eastAsia" w:ascii="宋体" w:hAnsi="宋体"/>
                <w:szCs w:val="21"/>
              </w:rPr>
            </w:pPr>
            <w:r>
              <w:rPr>
                <w:rFonts w:hint="eastAsia" w:ascii="宋体" w:hAnsi="宋体" w:cs="宋体"/>
                <w:bCs/>
                <w:sz w:val="22"/>
              </w:rPr>
              <w:t>接到招标人通知后2小时内送达指定位置</w:t>
            </w:r>
          </w:p>
        </w:tc>
        <w:tc>
          <w:tcPr>
            <w:tcW w:w="1510" w:type="dxa"/>
            <w:vMerge w:val="restart"/>
            <w:noWrap w:val="0"/>
            <w:vAlign w:val="center"/>
          </w:tcPr>
          <w:p>
            <w:pPr>
              <w:adjustRightInd w:val="0"/>
              <w:snapToGrid w:val="0"/>
              <w:jc w:val="center"/>
              <w:rPr>
                <w:rFonts w:ascii="宋体" w:hAnsi="宋体" w:cs="宋体"/>
                <w:bCs/>
                <w:sz w:val="22"/>
              </w:rPr>
            </w:pPr>
            <w:r>
              <w:rPr>
                <w:rFonts w:hint="eastAsia" w:ascii="宋体" w:hAnsi="宋体" w:cs="宋体"/>
                <w:bCs/>
                <w:sz w:val="22"/>
              </w:rPr>
              <w:t>1年</w:t>
            </w:r>
          </w:p>
        </w:tc>
        <w:tc>
          <w:tcPr>
            <w:tcW w:w="2332" w:type="dxa"/>
            <w:vMerge w:val="restart"/>
            <w:noWrap w:val="0"/>
            <w:vAlign w:val="center"/>
          </w:tcPr>
          <w:p>
            <w:pPr>
              <w:adjustRightInd w:val="0"/>
              <w:snapToGrid w:val="0"/>
              <w:jc w:val="center"/>
              <w:rPr>
                <w:rFonts w:ascii="宋体" w:hAnsi="宋体"/>
                <w:szCs w:val="21"/>
              </w:rPr>
            </w:pPr>
            <w:r>
              <w:rPr>
                <w:rFonts w:hint="eastAsia" w:ascii="宋体" w:hAnsi="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羊角酥</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10680个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红豆芝士小蛋糕</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20g/个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10680个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迷你小餐包</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18460个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雪域芝士蛋糕</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35g/个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11160个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鸡肉帕尼尼</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40g/个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11160个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牛肉小汉堡</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40g/个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11580个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肉松包</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9960个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巧克力蛋糕</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30g/个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9960个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原味曲奇</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8g/片</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15120片</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蔓越莓小饼干</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8g/片</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15120片</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切片吐司</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308g/片</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5400片</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迷你黑麦包</w:t>
            </w:r>
          </w:p>
        </w:tc>
        <w:tc>
          <w:tcPr>
            <w:tcW w:w="1335" w:type="dxa"/>
            <w:noWrap w:val="0"/>
            <w:vAlign w:val="top"/>
          </w:tcPr>
          <w:p>
            <w:pPr>
              <w:pStyle w:val="12"/>
              <w:adjustRightInd w:val="0"/>
              <w:snapToGrid w:val="0"/>
              <w:spacing w:line="360" w:lineRule="auto"/>
              <w:ind w:firstLine="0" w:firstLineChars="0"/>
              <w:jc w:val="center"/>
              <w:rPr>
                <w:rFonts w:ascii="宋体" w:hAnsi="宋体"/>
                <w:szCs w:val="21"/>
              </w:rPr>
            </w:pPr>
            <w:r>
              <w:rPr>
                <w:rFonts w:ascii="Times New Roman" w:hAnsi="Times New Roman" w:eastAsia="仿宋"/>
                <w:b w:val="0"/>
                <w:bCs/>
                <w:sz w:val="22"/>
                <w:szCs w:val="22"/>
              </w:rPr>
              <w:t>15g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提拉米苏</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肉桂丹麦酥</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20g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雪媚娘</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芒果慕斯</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迷你肉松小贝</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紫薯慕斯</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香蕉巧克力蛋糕</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土豆菠萝沙拉</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500g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红豆芝士杯</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25g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鸡肉开口三明治</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50g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迷你乔麦包</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15g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蔬菜挞</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30g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榨菜鲜肉月饼</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r>
              <w:rPr>
                <w:rFonts w:ascii="Times New Roman" w:hAnsi="Times New Roman" w:eastAsia="仿宋"/>
                <w:b w:val="0"/>
                <w:bCs/>
                <w:sz w:val="22"/>
                <w:szCs w:val="22"/>
              </w:rPr>
              <w:t>50g</w:t>
            </w:r>
            <w:r>
              <w:rPr>
                <w:rFonts w:hint="eastAsia" w:ascii="Times New Roman" w:hAnsi="Times New Roman" w:eastAsia="仿宋"/>
                <w:b w:val="0"/>
                <w:bCs/>
                <w:sz w:val="22"/>
                <w:szCs w:val="22"/>
              </w:rPr>
              <w:t>/个</w:t>
            </w: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800个</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2" w:type="dxa"/>
            <w:noWrap w:val="0"/>
            <w:vAlign w:val="center"/>
          </w:tcPr>
          <w:p>
            <w:pPr>
              <w:adjustRightInd w:val="0"/>
              <w:snapToGrid w:val="0"/>
              <w:jc w:val="center"/>
              <w:rPr>
                <w:rFonts w:hint="eastAsia" w:ascii="宋体" w:hAnsi="宋体"/>
                <w:szCs w:val="21"/>
              </w:rPr>
            </w:pPr>
            <w:r>
              <w:rPr>
                <w:rFonts w:hint="eastAsia" w:ascii="宋体" w:hAnsi="宋体"/>
                <w:szCs w:val="21"/>
              </w:rPr>
              <w:t>4-6寸蛋糕</w:t>
            </w:r>
          </w:p>
        </w:tc>
        <w:tc>
          <w:tcPr>
            <w:tcW w:w="1335" w:type="dxa"/>
            <w:noWrap w:val="0"/>
            <w:vAlign w:val="top"/>
          </w:tcPr>
          <w:p>
            <w:pPr>
              <w:pStyle w:val="12"/>
              <w:adjustRightInd w:val="0"/>
              <w:snapToGrid w:val="0"/>
              <w:spacing w:line="360" w:lineRule="auto"/>
              <w:ind w:firstLine="0" w:firstLineChars="0"/>
              <w:jc w:val="center"/>
              <w:rPr>
                <w:rFonts w:hint="eastAsia" w:ascii="宋体" w:hAnsi="宋体"/>
                <w:szCs w:val="21"/>
              </w:rPr>
            </w:pPr>
          </w:p>
        </w:tc>
        <w:tc>
          <w:tcPr>
            <w:tcW w:w="1561" w:type="dxa"/>
            <w:noWrap w:val="0"/>
            <w:vAlign w:val="center"/>
          </w:tcPr>
          <w:p>
            <w:pPr>
              <w:adjustRightInd w:val="0"/>
              <w:snapToGrid w:val="0"/>
              <w:jc w:val="center"/>
              <w:rPr>
                <w:rFonts w:hint="eastAsia" w:ascii="宋体" w:hAnsi="宋体"/>
                <w:szCs w:val="21"/>
              </w:rPr>
            </w:pPr>
            <w:r>
              <w:rPr>
                <w:rFonts w:hint="eastAsia" w:ascii="宋体" w:hAnsi="宋体"/>
                <w:szCs w:val="21"/>
              </w:rPr>
              <w:t>按需采购</w:t>
            </w:r>
          </w:p>
        </w:tc>
        <w:tc>
          <w:tcPr>
            <w:tcW w:w="1345" w:type="dxa"/>
            <w:vMerge w:val="continue"/>
            <w:noWrap w:val="0"/>
            <w:vAlign w:val="center"/>
          </w:tcPr>
          <w:p>
            <w:pPr>
              <w:adjustRightInd w:val="0"/>
              <w:snapToGrid w:val="0"/>
              <w:jc w:val="center"/>
              <w:rPr>
                <w:rFonts w:hint="eastAsia" w:ascii="宋体" w:hAnsi="宋体"/>
                <w:szCs w:val="21"/>
              </w:rPr>
            </w:pPr>
          </w:p>
        </w:tc>
        <w:tc>
          <w:tcPr>
            <w:tcW w:w="1510" w:type="dxa"/>
            <w:vMerge w:val="continue"/>
            <w:noWrap w:val="0"/>
            <w:vAlign w:val="center"/>
          </w:tcPr>
          <w:p>
            <w:pPr>
              <w:adjustRightInd w:val="0"/>
              <w:snapToGrid w:val="0"/>
              <w:jc w:val="center"/>
              <w:rPr>
                <w:rFonts w:hint="eastAsia" w:ascii="宋体" w:hAnsi="宋体"/>
                <w:szCs w:val="21"/>
              </w:rPr>
            </w:pPr>
          </w:p>
        </w:tc>
        <w:tc>
          <w:tcPr>
            <w:tcW w:w="2332" w:type="dxa"/>
            <w:vMerge w:val="continue"/>
            <w:noWrap w:val="0"/>
            <w:vAlign w:val="center"/>
          </w:tcPr>
          <w:p>
            <w:pPr>
              <w:adjustRightInd w:val="0"/>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845" w:type="dxa"/>
            <w:gridSpan w:val="6"/>
            <w:noWrap w:val="0"/>
            <w:vAlign w:val="center"/>
          </w:tcPr>
          <w:p>
            <w:pPr>
              <w:adjustRightInd w:val="0"/>
              <w:snapToGrid w:val="0"/>
              <w:jc w:val="left"/>
              <w:rPr>
                <w:rFonts w:hint="eastAsia" w:ascii="宋体" w:hAnsi="宋体"/>
                <w:szCs w:val="21"/>
              </w:rPr>
            </w:pPr>
            <w:r>
              <w:rPr>
                <w:rFonts w:hint="eastAsia" w:ascii="宋体" w:hAnsi="宋体" w:eastAsia="宋体" w:cs="宋体"/>
                <w:bCs/>
                <w:sz w:val="22"/>
              </w:rPr>
              <w:t>备注：以上推荐产品，包含但不限于，最终数量以实际订单为准</w:t>
            </w:r>
            <w:r>
              <w:rPr>
                <w:rFonts w:hint="eastAsia" w:ascii="宋体" w:hAnsi="宋体" w:eastAsia="宋体" w:cs="宋体"/>
                <w:szCs w:val="21"/>
              </w:rPr>
              <w:t>。</w:t>
            </w:r>
          </w:p>
        </w:tc>
      </w:tr>
    </w:tbl>
    <w:p>
      <w:pPr>
        <w:pStyle w:val="4"/>
        <w:snapToGrid w:val="0"/>
        <w:spacing w:line="360" w:lineRule="exact"/>
        <w:ind w:firstLine="0" w:firstLineChars="0"/>
        <w:rPr>
          <w:rFonts w:ascii="宋体" w:hAnsi="宋体"/>
          <w:sz w:val="22"/>
          <w:szCs w:val="22"/>
        </w:rPr>
      </w:pPr>
      <w:r>
        <w:rPr>
          <w:rFonts w:ascii="宋体" w:hAnsi="宋体"/>
          <w:sz w:val="22"/>
          <w:szCs w:val="22"/>
        </w:rPr>
        <w:t>3.投标人资格要求</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14" w:name="_Hlk48136343"/>
      <w:r>
        <w:rPr>
          <w:rFonts w:hint="eastAsia" w:ascii="宋体" w:hAnsi="宋体"/>
          <w:spacing w:val="-1"/>
          <w:sz w:val="22"/>
          <w:szCs w:val="22"/>
        </w:rPr>
        <w:t>，</w:t>
      </w:r>
      <w:r>
        <w:rPr>
          <w:rFonts w:hint="eastAsia" w:ascii="宋体" w:hAnsi="宋体" w:cs="宋体"/>
          <w:sz w:val="22"/>
          <w:szCs w:val="22"/>
        </w:rPr>
        <w:t>需提供营业执照作为证明材料，原件备查；</w:t>
      </w:r>
      <w:bookmarkEnd w:id="14"/>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5"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5"/>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6" w:name="_Hlk48136548"/>
      <w:r>
        <w:rPr>
          <w:rFonts w:ascii="宋体" w:hAnsi="宋体" w:cs="宋体"/>
          <w:sz w:val="22"/>
          <w:szCs w:val="22"/>
        </w:rPr>
        <w:t>201</w:t>
      </w:r>
      <w:r>
        <w:rPr>
          <w:rFonts w:hint="eastAsia" w:ascii="宋体" w:hAnsi="宋体" w:cs="宋体"/>
          <w:sz w:val="22"/>
          <w:szCs w:val="22"/>
        </w:rPr>
        <w:t>7</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6"/>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④具有一般纳税人资格，可提供增值税专用发票(需提供下列四项证明材料中任意一项：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1、主管税务部门出具的一般纳税人资格认定《税务事项通知书》；2、《增值税一般纳税人登记表》；3、打印投标人电子税务局一般纳税人资格查询网页；4、在</w:t>
      </w:r>
      <w:r>
        <w:rPr>
          <w:rFonts w:hint="eastAsia" w:ascii="宋体" w:hAnsi="宋体"/>
          <w:b/>
          <w:bCs/>
          <w:spacing w:val="-1"/>
          <w:sz w:val="22"/>
          <w:szCs w:val="22"/>
        </w:rPr>
        <w:t>《投标函》</w:t>
      </w:r>
      <w:r>
        <w:rPr>
          <w:rFonts w:hint="eastAsia" w:ascii="宋体" w:hAnsi="宋体" w:cs="宋体"/>
          <w:b/>
          <w:sz w:val="22"/>
          <w:szCs w:val="22"/>
        </w:rPr>
        <w:t>中承诺投标人具有一般纳税人资格，可提供增值税专用发票)；</w:t>
      </w:r>
    </w:p>
    <w:p>
      <w:pPr>
        <w:tabs>
          <w:tab w:val="left" w:pos="4394"/>
          <w:tab w:val="left" w:pos="5990"/>
        </w:tabs>
        <w:adjustRightInd w:val="0"/>
        <w:snapToGrid w:val="0"/>
        <w:spacing w:line="360" w:lineRule="exact"/>
        <w:ind w:firstLine="436" w:firstLineChars="200"/>
        <w:rPr>
          <w:rFonts w:hint="eastAsia" w:ascii="宋体" w:hAnsi="宋体"/>
          <w:color w:val="auto"/>
          <w:sz w:val="22"/>
        </w:rPr>
      </w:pPr>
      <w:r>
        <w:rPr>
          <w:rFonts w:ascii="宋体" w:hAnsi="宋体"/>
          <w:color w:val="auto"/>
          <w:spacing w:val="-1"/>
          <w:sz w:val="22"/>
        </w:rPr>
        <w:t>3.</w:t>
      </w:r>
      <w:r>
        <w:rPr>
          <w:rFonts w:hint="eastAsia" w:ascii="宋体" w:hAnsi="宋体"/>
          <w:color w:val="auto"/>
          <w:spacing w:val="-1"/>
          <w:sz w:val="22"/>
        </w:rPr>
        <w:t>2</w:t>
      </w:r>
      <w:r>
        <w:rPr>
          <w:rFonts w:hint="eastAsia" w:ascii="宋体" w:hAnsi="宋体"/>
          <w:color w:val="auto"/>
          <w:sz w:val="22"/>
        </w:rPr>
        <w:t>拟派项目负责人</w:t>
      </w:r>
      <w:r>
        <w:rPr>
          <w:rFonts w:hint="eastAsia" w:ascii="宋体" w:hAnsi="宋体" w:cs="宋体"/>
          <w:color w:val="auto"/>
          <w:kern w:val="0"/>
          <w:position w:val="-2"/>
          <w:sz w:val="22"/>
        </w:rPr>
        <w:t>必须是投标人单位正式员工(</w:t>
      </w:r>
      <w:r>
        <w:rPr>
          <w:rFonts w:hint="eastAsia" w:ascii="宋体" w:hAnsi="宋体" w:cs="宋体"/>
          <w:bCs/>
          <w:color w:val="auto"/>
          <w:kern w:val="0"/>
          <w:position w:val="-2"/>
          <w:sz w:val="22"/>
        </w:rPr>
        <w:t>即拟派负责人的当前参保单位信息显示为投标人</w:t>
      </w:r>
      <w:r>
        <w:rPr>
          <w:rFonts w:hint="eastAsia" w:ascii="宋体" w:hAnsi="宋体" w:cs="宋体"/>
          <w:color w:val="auto"/>
          <w:kern w:val="0"/>
          <w:position w:val="-2"/>
          <w:sz w:val="22"/>
        </w:rPr>
        <w:t>)，</w:t>
      </w:r>
      <w:r>
        <w:rPr>
          <w:rFonts w:hint="eastAsia" w:ascii="宋体" w:hAnsi="宋体" w:cs="宋体"/>
          <w:b/>
          <w:bCs/>
          <w:color w:val="auto"/>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ascii="宋体" w:hAnsi="宋体"/>
          <w:color w:val="auto"/>
          <w:sz w:val="22"/>
        </w:rPr>
      </w:pPr>
      <w:r>
        <w:rPr>
          <w:rFonts w:hint="eastAsia" w:ascii="宋体" w:hAnsi="宋体"/>
          <w:color w:val="auto"/>
          <w:sz w:val="22"/>
        </w:rPr>
        <w:t>3.</w:t>
      </w:r>
      <w:r>
        <w:rPr>
          <w:rFonts w:hint="eastAsia" w:ascii="宋体" w:hAnsi="宋体"/>
          <w:color w:val="auto"/>
          <w:sz w:val="22"/>
          <w:lang w:val="en-US" w:eastAsia="zh-CN"/>
        </w:rPr>
        <w:t>3</w:t>
      </w:r>
      <w:r>
        <w:rPr>
          <w:rFonts w:hint="eastAsia" w:ascii="宋体" w:hAnsi="宋体"/>
          <w:color w:val="auto"/>
          <w:sz w:val="22"/>
        </w:rPr>
        <w:t>投标人须具有有效期内的食品经营许可证；</w:t>
      </w:r>
    </w:p>
    <w:p>
      <w:pPr>
        <w:tabs>
          <w:tab w:val="left" w:pos="4394"/>
          <w:tab w:val="left" w:pos="5990"/>
        </w:tabs>
        <w:adjustRightInd w:val="0"/>
        <w:snapToGrid w:val="0"/>
        <w:spacing w:line="360" w:lineRule="exact"/>
        <w:ind w:firstLine="440" w:firstLineChars="200"/>
        <w:rPr>
          <w:rFonts w:hint="eastAsia" w:ascii="宋体" w:hAnsi="宋体"/>
          <w:color w:val="auto"/>
          <w:spacing w:val="6"/>
          <w:sz w:val="22"/>
        </w:rPr>
      </w:pPr>
      <w:r>
        <w:rPr>
          <w:rFonts w:ascii="宋体" w:hAnsi="宋体"/>
          <w:color w:val="auto"/>
          <w:sz w:val="22"/>
        </w:rPr>
        <w:t>3.</w:t>
      </w:r>
      <w:r>
        <w:rPr>
          <w:rFonts w:hint="eastAsia" w:ascii="宋体" w:hAnsi="宋体"/>
          <w:color w:val="auto"/>
          <w:sz w:val="22"/>
          <w:lang w:val="en-US" w:eastAsia="zh-CN"/>
        </w:rPr>
        <w:t>4</w:t>
      </w:r>
      <w:r>
        <w:rPr>
          <w:rFonts w:ascii="宋体" w:hAnsi="宋体"/>
          <w:color w:val="auto"/>
          <w:spacing w:val="7"/>
          <w:sz w:val="22"/>
        </w:rPr>
        <w:t>本次招标</w:t>
      </w:r>
      <w:r>
        <w:rPr>
          <w:rFonts w:hint="eastAsia" w:ascii="宋体" w:hAnsi="宋体" w:cs="宋体"/>
          <w:color w:val="auto"/>
          <w:spacing w:val="7"/>
          <w:sz w:val="22"/>
        </w:rPr>
        <w:t>不接受</w:t>
      </w:r>
      <w:r>
        <w:rPr>
          <w:rFonts w:ascii="宋体" w:hAnsi="宋体"/>
          <w:color w:val="auto"/>
          <w:spacing w:val="6"/>
          <w:sz w:val="22"/>
        </w:rPr>
        <w:t>联合体投标</w:t>
      </w:r>
      <w:r>
        <w:rPr>
          <w:rFonts w:hint="eastAsia" w:ascii="宋体" w:hAnsi="宋体"/>
          <w:color w:val="auto"/>
          <w:spacing w:val="6"/>
          <w:sz w:val="22"/>
        </w:rPr>
        <w:t>；</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color w:val="auto"/>
          <w:sz w:val="22"/>
        </w:rPr>
        <w:t>3.</w:t>
      </w:r>
      <w:r>
        <w:rPr>
          <w:rFonts w:hint="eastAsia" w:ascii="宋体" w:hAnsi="宋体"/>
          <w:color w:val="auto"/>
          <w:sz w:val="22"/>
          <w:lang w:val="en-US" w:eastAsia="zh-CN"/>
        </w:rPr>
        <w:t>5</w:t>
      </w:r>
      <w:r>
        <w:rPr>
          <w:rFonts w:hint="eastAsia" w:ascii="宋体" w:hAnsi="宋体" w:cs="宋体"/>
          <w:color w:val="auto"/>
          <w:sz w:val="22"/>
        </w:rPr>
        <w:t>根据《中华人民共和国招标投标法》、《中华人民共和国招标投标法实施条例》等相关法律法规和浙江省</w:t>
      </w:r>
      <w:r>
        <w:rPr>
          <w:rFonts w:hint="eastAsia" w:ascii="宋体" w:hAnsi="宋体" w:cs="宋体"/>
          <w:sz w:val="22"/>
        </w:rPr>
        <w:t>机场集团有限公司、浙江省空港贵宾服务有限公司有关规定，被浙江省机场集团有限公司、</w:t>
      </w:r>
      <w:r>
        <w:rPr>
          <w:rFonts w:hint="eastAsia" w:ascii="宋体" w:hAnsi="宋体" w:cs="宋体"/>
        </w:rPr>
        <w:t>浙江省空港贵宾服务有限公司</w:t>
      </w:r>
      <w:r>
        <w:rPr>
          <w:rFonts w:hint="eastAsia" w:ascii="宋体" w:hAnsi="宋体" w:cs="宋体"/>
          <w:sz w:val="22"/>
        </w:rPr>
        <w:t>列入禁止交易名单或不良信用记录名单的单位和个人不得参与本项目的投标。</w:t>
      </w:r>
    </w:p>
    <w:p>
      <w:pPr>
        <w:pStyle w:val="4"/>
        <w:snapToGrid w:val="0"/>
        <w:ind w:firstLine="0" w:firstLineChars="0"/>
        <w:rPr>
          <w:rFonts w:ascii="宋体" w:hAnsi="宋体"/>
          <w:color w:val="auto"/>
          <w:sz w:val="22"/>
          <w:szCs w:val="22"/>
        </w:rPr>
      </w:pPr>
      <w:bookmarkStart w:id="17" w:name="_bookmark5"/>
      <w:bookmarkEnd w:id="17"/>
      <w:r>
        <w:rPr>
          <w:rFonts w:ascii="宋体" w:hAnsi="宋体"/>
          <w:sz w:val="22"/>
          <w:szCs w:val="22"/>
        </w:rPr>
        <w:t>4.招标文</w:t>
      </w:r>
      <w:r>
        <w:rPr>
          <w:rFonts w:ascii="宋体" w:hAnsi="宋体"/>
          <w:color w:val="auto"/>
          <w:sz w:val="22"/>
          <w:szCs w:val="22"/>
        </w:rPr>
        <w:t>件的获取</w:t>
      </w:r>
    </w:p>
    <w:p>
      <w:pPr>
        <w:tabs>
          <w:tab w:val="left" w:pos="3460"/>
        </w:tabs>
        <w:autoSpaceDE w:val="0"/>
        <w:autoSpaceDN w:val="0"/>
        <w:adjustRightInd w:val="0"/>
        <w:snapToGrid w:val="0"/>
        <w:spacing w:line="360" w:lineRule="auto"/>
        <w:ind w:firstLine="440" w:firstLineChars="200"/>
        <w:rPr>
          <w:rFonts w:ascii="宋体" w:hAnsi="宋体" w:cs="宋体"/>
          <w:color w:val="auto"/>
          <w:kern w:val="0"/>
          <w:position w:val="-2"/>
          <w:sz w:val="22"/>
        </w:rPr>
      </w:pPr>
      <w:r>
        <w:rPr>
          <w:rFonts w:ascii="宋体" w:hAnsi="宋体" w:cs="宋体"/>
          <w:color w:val="auto"/>
          <w:kern w:val="0"/>
          <w:position w:val="-2"/>
          <w:sz w:val="22"/>
        </w:rPr>
        <w:t>4.1 招标文件获取时间：</w:t>
      </w:r>
      <w:r>
        <w:rPr>
          <w:rFonts w:hint="eastAsia" w:ascii="宋体" w:hAnsi="宋体" w:cs="宋体"/>
          <w:b/>
          <w:color w:val="auto"/>
          <w:kern w:val="0"/>
          <w:sz w:val="22"/>
          <w:u w:val="single"/>
          <w:lang w:val="en-US" w:eastAsia="zh-CN"/>
        </w:rPr>
        <w:t>2021</w:t>
      </w:r>
      <w:r>
        <w:rPr>
          <w:rFonts w:ascii="宋体" w:hAnsi="宋体" w:cs="宋体"/>
          <w:b/>
          <w:color w:val="auto"/>
          <w:kern w:val="0"/>
          <w:sz w:val="22"/>
        </w:rPr>
        <w:t>年</w:t>
      </w:r>
      <w:r>
        <w:rPr>
          <w:rFonts w:hint="eastAsia" w:ascii="宋体" w:hAnsi="宋体" w:cs="宋体"/>
          <w:b/>
          <w:color w:val="auto"/>
          <w:spacing w:val="43"/>
          <w:kern w:val="0"/>
          <w:sz w:val="22"/>
          <w:u w:val="single"/>
          <w:lang w:val="en-US" w:eastAsia="zh-CN"/>
        </w:rPr>
        <w:t>01</w:t>
      </w:r>
      <w:r>
        <w:rPr>
          <w:rFonts w:ascii="宋体" w:hAnsi="宋体" w:cs="宋体"/>
          <w:b/>
          <w:color w:val="auto"/>
          <w:spacing w:val="-2"/>
          <w:kern w:val="0"/>
          <w:sz w:val="22"/>
        </w:rPr>
        <w:t>月</w:t>
      </w:r>
      <w:r>
        <w:rPr>
          <w:rFonts w:hint="eastAsia" w:ascii="宋体" w:hAnsi="宋体" w:cs="宋体"/>
          <w:b/>
          <w:color w:val="auto"/>
          <w:spacing w:val="43"/>
          <w:kern w:val="0"/>
          <w:sz w:val="22"/>
          <w:u w:val="single"/>
          <w:lang w:val="en-US" w:eastAsia="zh-CN"/>
        </w:rPr>
        <w:t>05</w:t>
      </w:r>
      <w:r>
        <w:rPr>
          <w:rFonts w:ascii="宋体" w:hAnsi="宋体" w:cs="宋体"/>
          <w:b/>
          <w:color w:val="auto"/>
          <w:spacing w:val="-2"/>
          <w:kern w:val="0"/>
          <w:sz w:val="22"/>
        </w:rPr>
        <w:t>日</w:t>
      </w:r>
      <w:r>
        <w:rPr>
          <w:rFonts w:ascii="宋体" w:hAnsi="宋体" w:cs="宋体"/>
          <w:b/>
          <w:bCs/>
          <w:color w:val="auto"/>
          <w:kern w:val="0"/>
          <w:position w:val="-2"/>
          <w:sz w:val="22"/>
        </w:rPr>
        <w:t>至</w:t>
      </w:r>
      <w:r>
        <w:rPr>
          <w:rFonts w:hint="eastAsia" w:ascii="宋体" w:hAnsi="宋体" w:cs="宋体"/>
          <w:b/>
          <w:color w:val="auto"/>
          <w:kern w:val="0"/>
          <w:sz w:val="22"/>
          <w:u w:val="single"/>
          <w:lang w:val="en-US" w:eastAsia="zh-CN"/>
        </w:rPr>
        <w:t>2021</w:t>
      </w:r>
      <w:r>
        <w:rPr>
          <w:rFonts w:ascii="宋体" w:hAnsi="宋体" w:cs="宋体"/>
          <w:b/>
          <w:color w:val="auto"/>
          <w:kern w:val="0"/>
          <w:sz w:val="22"/>
        </w:rPr>
        <w:t>年</w:t>
      </w:r>
      <w:r>
        <w:rPr>
          <w:rFonts w:hint="eastAsia" w:ascii="宋体" w:hAnsi="宋体" w:cs="宋体"/>
          <w:b/>
          <w:color w:val="auto"/>
          <w:kern w:val="0"/>
          <w:sz w:val="22"/>
          <w:u w:val="single"/>
          <w:lang w:val="en-US" w:eastAsia="zh-CN"/>
        </w:rPr>
        <w:t>0</w:t>
      </w:r>
      <w:r>
        <w:rPr>
          <w:rFonts w:hint="eastAsia" w:ascii="宋体" w:hAnsi="宋体" w:cs="宋体"/>
          <w:b/>
          <w:color w:val="auto"/>
          <w:spacing w:val="43"/>
          <w:kern w:val="0"/>
          <w:sz w:val="22"/>
          <w:u w:val="single"/>
          <w:lang w:val="en-US" w:eastAsia="zh-CN"/>
        </w:rPr>
        <w:t>1</w:t>
      </w:r>
      <w:r>
        <w:rPr>
          <w:rFonts w:ascii="宋体" w:hAnsi="宋体" w:cs="宋体"/>
          <w:b/>
          <w:color w:val="auto"/>
          <w:spacing w:val="-2"/>
          <w:kern w:val="0"/>
          <w:sz w:val="22"/>
        </w:rPr>
        <w:t>月</w:t>
      </w:r>
      <w:r>
        <w:rPr>
          <w:rFonts w:hint="eastAsia" w:ascii="宋体" w:hAnsi="宋体" w:cs="宋体"/>
          <w:b/>
          <w:color w:val="auto"/>
          <w:spacing w:val="43"/>
          <w:kern w:val="0"/>
          <w:sz w:val="22"/>
          <w:u w:val="single"/>
          <w:lang w:val="en-US" w:eastAsia="zh-CN"/>
        </w:rPr>
        <w:t>11</w:t>
      </w:r>
      <w:r>
        <w:rPr>
          <w:rFonts w:ascii="宋体" w:hAnsi="宋体" w:cs="宋体"/>
          <w:b/>
          <w:color w:val="auto"/>
          <w:spacing w:val="-2"/>
          <w:kern w:val="0"/>
          <w:sz w:val="22"/>
        </w:rPr>
        <w:t>日</w:t>
      </w:r>
      <w:r>
        <w:rPr>
          <w:rFonts w:ascii="宋体" w:hAnsi="宋体" w:cs="宋体"/>
          <w:color w:val="auto"/>
          <w:kern w:val="0"/>
          <w:position w:val="-2"/>
          <w:sz w:val="22"/>
        </w:rPr>
        <w:t>工作日上午9：00时～11：30时,下午14：00时～16：30时(以上均为北京时间)，逾期不再受理。</w:t>
      </w:r>
    </w:p>
    <w:p>
      <w:pPr>
        <w:tabs>
          <w:tab w:val="left" w:pos="3460"/>
        </w:tabs>
        <w:autoSpaceDE w:val="0"/>
        <w:autoSpaceDN w:val="0"/>
        <w:adjustRightInd w:val="0"/>
        <w:snapToGrid w:val="0"/>
        <w:spacing w:line="360" w:lineRule="auto"/>
        <w:ind w:firstLine="440" w:firstLineChars="200"/>
        <w:rPr>
          <w:rFonts w:ascii="宋体" w:hAnsi="宋体" w:cs="宋体"/>
          <w:kern w:val="0"/>
          <w:position w:val="-2"/>
          <w:sz w:val="22"/>
        </w:rPr>
      </w:pPr>
      <w:r>
        <w:rPr>
          <w:rFonts w:ascii="宋体" w:hAnsi="宋体" w:cs="宋体"/>
          <w:kern w:val="0"/>
          <w:position w:val="-2"/>
          <w:sz w:val="22"/>
        </w:rPr>
        <w:t>4.2 每本招标文件收取工本费人民币</w:t>
      </w:r>
      <w:r>
        <w:rPr>
          <w:rFonts w:hint="eastAsia" w:ascii="宋体" w:hAnsi="宋体" w:cs="宋体"/>
          <w:kern w:val="0"/>
          <w:position w:val="-2"/>
          <w:sz w:val="22"/>
        </w:rPr>
        <w:t>500</w:t>
      </w:r>
      <w:r>
        <w:rPr>
          <w:rFonts w:ascii="宋体" w:hAnsi="宋体" w:cs="宋体"/>
          <w:kern w:val="0"/>
          <w:position w:val="-2"/>
          <w:sz w:val="22"/>
        </w:rPr>
        <w:t>元整，售后不退。</w:t>
      </w:r>
    </w:p>
    <w:p>
      <w:pPr>
        <w:tabs>
          <w:tab w:val="left" w:pos="4394"/>
          <w:tab w:val="left" w:pos="5990"/>
        </w:tabs>
        <w:spacing w:after="120" w:line="360" w:lineRule="auto"/>
        <w:ind w:right="157" w:firstLine="419"/>
        <w:rPr>
          <w:rFonts w:ascii="宋体" w:hAnsi="宋体" w:cs="宋体"/>
          <w:szCs w:val="24"/>
        </w:rPr>
      </w:pPr>
      <w:r>
        <w:rPr>
          <w:rFonts w:ascii="宋体" w:hAnsi="宋体" w:cs="宋体"/>
          <w:kern w:val="0"/>
          <w:position w:val="-2"/>
          <w:sz w:val="22"/>
        </w:rPr>
        <w:t xml:space="preserve">4.3 </w:t>
      </w:r>
      <w:r>
        <w:rPr>
          <w:rFonts w:ascii="宋体" w:hAnsi="宋体" w:cs="宋体"/>
          <w:b/>
          <w:bCs/>
          <w:kern w:val="0"/>
          <w:position w:val="-2"/>
          <w:sz w:val="22"/>
        </w:rPr>
        <w:t>获取方式：</w:t>
      </w:r>
      <w:r>
        <w:rPr>
          <w:rFonts w:hint="eastAsia" w:ascii="宋体" w:hAnsi="宋体" w:cs="宋体"/>
          <w:szCs w:val="24"/>
        </w:rPr>
        <w:t>凡符合资格条件并有意向的投标单位请将</w:t>
      </w:r>
      <w:r>
        <w:rPr>
          <w:rFonts w:hint="eastAsia" w:ascii="宋体" w:hAnsi="宋体" w:cs="宋体"/>
          <w:szCs w:val="24"/>
          <w:u w:val="single"/>
        </w:rPr>
        <w:t>企业营业执照副本扫描件、介绍信或法定代表人授权书原件扫描件和联系人及联系方式发送至1269616844</w:t>
      </w:r>
      <w:r>
        <w:rPr>
          <w:rFonts w:hint="eastAsia"/>
        </w:rPr>
        <w:t>@qq.com（刘工）</w:t>
      </w:r>
      <w:r>
        <w:rPr>
          <w:rFonts w:hint="eastAsia" w:ascii="宋体" w:hAnsi="宋体" w:cs="宋体"/>
          <w:szCs w:val="24"/>
        </w:rPr>
        <w:t>进行投标报名并支付招标文件工本费。招标代理公司随即会将招标文件、开票信息二维码等相关资料以电子版的形式发送至各投标单位报名时预留邮箱。招标代理公司账户信息如下：</w:t>
      </w:r>
    </w:p>
    <w:p>
      <w:pPr>
        <w:tabs>
          <w:tab w:val="left" w:pos="4394"/>
          <w:tab w:val="left" w:pos="5990"/>
        </w:tabs>
        <w:spacing w:after="120" w:line="331" w:lineRule="auto"/>
        <w:ind w:right="157" w:firstLine="419"/>
        <w:rPr>
          <w:rFonts w:hint="eastAsia" w:ascii="宋体" w:hAnsi="宋体" w:cs="宋体"/>
          <w:szCs w:val="24"/>
        </w:rPr>
      </w:pPr>
      <w:r>
        <w:rPr>
          <w:rFonts w:hint="eastAsia" w:ascii="宋体" w:hAnsi="宋体" w:cs="宋体"/>
          <w:szCs w:val="24"/>
        </w:rPr>
        <w:t>收款单位（户名）:浙江豪圣建设项目管理有限公司</w:t>
      </w:r>
    </w:p>
    <w:p>
      <w:pPr>
        <w:tabs>
          <w:tab w:val="left" w:pos="4394"/>
          <w:tab w:val="left" w:pos="5990"/>
        </w:tabs>
        <w:spacing w:after="120" w:line="331" w:lineRule="auto"/>
        <w:ind w:right="157" w:firstLine="419"/>
        <w:rPr>
          <w:rFonts w:ascii="宋体" w:hAnsi="宋体" w:cs="宋体"/>
          <w:szCs w:val="24"/>
        </w:rPr>
      </w:pPr>
      <w:r>
        <w:rPr>
          <w:rFonts w:hint="eastAsia" w:ascii="宋体" w:hAnsi="宋体" w:cs="宋体"/>
          <w:szCs w:val="24"/>
        </w:rPr>
        <w:t>开户银行：上海浦东发展银行股份有限公司杭州和睦支行</w:t>
      </w:r>
    </w:p>
    <w:p>
      <w:pPr>
        <w:tabs>
          <w:tab w:val="left" w:pos="4394"/>
          <w:tab w:val="left" w:pos="5990"/>
        </w:tabs>
        <w:spacing w:after="120" w:line="331" w:lineRule="auto"/>
        <w:ind w:right="157" w:firstLine="419"/>
        <w:rPr>
          <w:rFonts w:ascii="宋体" w:hAnsi="宋体" w:cs="宋体"/>
          <w:szCs w:val="24"/>
        </w:rPr>
      </w:pPr>
      <w:r>
        <w:rPr>
          <w:rFonts w:hint="eastAsia" w:ascii="宋体" w:hAnsi="宋体" w:cs="宋体"/>
          <w:szCs w:val="24"/>
        </w:rPr>
        <w:t>银行账号：95160154800000653</w:t>
      </w:r>
    </w:p>
    <w:p>
      <w:pPr>
        <w:pStyle w:val="6"/>
        <w:ind w:firstLine="420" w:firstLineChars="200"/>
        <w:rPr>
          <w:rFonts w:ascii="宋体" w:hAnsi="宋体" w:cs="宋体"/>
        </w:rPr>
      </w:pPr>
      <w:r>
        <w:rPr>
          <w:rFonts w:hint="eastAsia" w:ascii="宋体" w:hAnsi="宋体" w:cs="宋体"/>
        </w:rPr>
        <w:t>税号：913301047853004089</w:t>
      </w:r>
    </w:p>
    <w:p>
      <w:pPr>
        <w:tabs>
          <w:tab w:val="left" w:pos="4394"/>
          <w:tab w:val="left" w:pos="5990"/>
        </w:tabs>
        <w:spacing w:after="120" w:line="331" w:lineRule="auto"/>
        <w:ind w:right="157" w:firstLine="419"/>
        <w:rPr>
          <w:rFonts w:ascii="宋体" w:hAnsi="宋体" w:cs="宋体"/>
          <w:szCs w:val="24"/>
        </w:rPr>
      </w:pPr>
      <w:r>
        <w:rPr>
          <w:rFonts w:hint="eastAsia" w:ascii="宋体" w:hAnsi="宋体" w:cs="宋体"/>
          <w:b/>
          <w:snapToGrid w:val="0"/>
          <w:kern w:val="0"/>
          <w:sz w:val="22"/>
        </w:rPr>
        <w:t>投标人在招投标期间请随时关注购买招标文件时登记的邮箱，以免错过关键信息。</w:t>
      </w:r>
    </w:p>
    <w:p>
      <w:pPr>
        <w:pStyle w:val="4"/>
        <w:snapToGrid w:val="0"/>
        <w:spacing w:line="360" w:lineRule="exact"/>
        <w:ind w:firstLine="0" w:firstLineChars="0"/>
        <w:rPr>
          <w:rFonts w:ascii="宋体" w:hAnsi="宋体"/>
          <w:color w:val="auto"/>
          <w:sz w:val="22"/>
          <w:szCs w:val="22"/>
        </w:rPr>
      </w:pPr>
      <w:bookmarkStart w:id="18" w:name="_bookmark6"/>
      <w:bookmarkEnd w:id="18"/>
      <w:r>
        <w:rPr>
          <w:rFonts w:ascii="宋体" w:hAnsi="宋体"/>
          <w:sz w:val="22"/>
          <w:szCs w:val="22"/>
        </w:rPr>
        <w:t>5.投标</w:t>
      </w:r>
      <w:r>
        <w:rPr>
          <w:rFonts w:ascii="宋体" w:hAnsi="宋体"/>
          <w:color w:val="auto"/>
          <w:sz w:val="22"/>
          <w:szCs w:val="22"/>
        </w:rPr>
        <w:t>文件的递交</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rPr>
      </w:pPr>
      <w:r>
        <w:rPr>
          <w:rFonts w:ascii="宋体" w:hAnsi="宋体" w:cs="宋体"/>
          <w:color w:val="auto"/>
          <w:kern w:val="0"/>
          <w:position w:val="-2"/>
          <w:sz w:val="22"/>
        </w:rPr>
        <w:t>5.1 投标文件递交的截止时间：</w:t>
      </w:r>
      <w:r>
        <w:rPr>
          <w:rFonts w:hint="eastAsia" w:ascii="宋体" w:hAnsi="宋体" w:cs="宋体"/>
          <w:b/>
          <w:bCs/>
          <w:color w:val="auto"/>
          <w:kern w:val="0"/>
          <w:position w:val="-2"/>
          <w:sz w:val="22"/>
          <w:u w:val="single"/>
          <w:lang w:val="en-US" w:eastAsia="zh-CN"/>
        </w:rPr>
        <w:t>2021</w:t>
      </w:r>
      <w:r>
        <w:rPr>
          <w:rFonts w:ascii="宋体" w:hAnsi="宋体" w:cs="宋体"/>
          <w:b/>
          <w:bCs/>
          <w:color w:val="auto"/>
          <w:kern w:val="0"/>
          <w:position w:val="-2"/>
          <w:sz w:val="22"/>
        </w:rPr>
        <w:t>年</w:t>
      </w:r>
      <w:r>
        <w:rPr>
          <w:rFonts w:hint="eastAsia" w:ascii="宋体" w:hAnsi="宋体" w:cs="宋体"/>
          <w:b/>
          <w:bCs/>
          <w:color w:val="auto"/>
          <w:kern w:val="0"/>
          <w:position w:val="-2"/>
          <w:sz w:val="22"/>
          <w:u w:val="single"/>
          <w:lang w:val="en-US" w:eastAsia="zh-CN"/>
        </w:rPr>
        <w:t>01</w:t>
      </w:r>
      <w:r>
        <w:rPr>
          <w:rFonts w:ascii="宋体" w:hAnsi="宋体" w:cs="宋体"/>
          <w:b/>
          <w:bCs/>
          <w:color w:val="auto"/>
          <w:kern w:val="0"/>
          <w:position w:val="-2"/>
          <w:sz w:val="22"/>
        </w:rPr>
        <w:t>月</w:t>
      </w:r>
      <w:r>
        <w:rPr>
          <w:rFonts w:hint="eastAsia" w:ascii="宋体" w:hAnsi="宋体" w:cs="宋体"/>
          <w:b/>
          <w:bCs/>
          <w:color w:val="auto"/>
          <w:kern w:val="0"/>
          <w:position w:val="-2"/>
          <w:sz w:val="22"/>
          <w:u w:val="single"/>
          <w:lang w:val="en-US" w:eastAsia="zh-CN"/>
        </w:rPr>
        <w:t>19</w:t>
      </w:r>
      <w:r>
        <w:rPr>
          <w:rFonts w:ascii="宋体" w:hAnsi="宋体" w:cs="宋体"/>
          <w:b/>
          <w:bCs/>
          <w:color w:val="auto"/>
          <w:kern w:val="0"/>
          <w:position w:val="-2"/>
          <w:sz w:val="22"/>
        </w:rPr>
        <w:t>日</w:t>
      </w:r>
      <w:r>
        <w:rPr>
          <w:rFonts w:hint="eastAsia" w:ascii="宋体" w:hAnsi="宋体" w:cs="宋体"/>
          <w:b/>
          <w:bCs/>
          <w:color w:val="auto"/>
          <w:kern w:val="0"/>
          <w:position w:val="-2"/>
          <w:sz w:val="22"/>
          <w:u w:val="single"/>
          <w:lang w:val="en-US" w:eastAsia="zh-CN"/>
        </w:rPr>
        <w:t>09</w:t>
      </w:r>
      <w:r>
        <w:rPr>
          <w:rFonts w:ascii="宋体" w:hAnsi="宋体" w:cs="宋体"/>
          <w:b/>
          <w:bCs/>
          <w:color w:val="auto"/>
          <w:kern w:val="0"/>
          <w:position w:val="-2"/>
          <w:sz w:val="22"/>
        </w:rPr>
        <w:t>时</w:t>
      </w:r>
      <w:r>
        <w:rPr>
          <w:rFonts w:hint="eastAsia" w:ascii="宋体" w:hAnsi="宋体" w:cs="宋体"/>
          <w:b/>
          <w:bCs/>
          <w:color w:val="auto"/>
          <w:kern w:val="0"/>
          <w:position w:val="-2"/>
          <w:sz w:val="22"/>
          <w:u w:val="single"/>
          <w:lang w:val="en-US" w:eastAsia="zh-CN"/>
        </w:rPr>
        <w:t>00</w:t>
      </w:r>
      <w:r>
        <w:rPr>
          <w:rFonts w:ascii="宋体" w:hAnsi="宋体" w:cs="宋体"/>
          <w:b/>
          <w:bCs/>
          <w:color w:val="auto"/>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rPr>
      </w:pPr>
      <w:r>
        <w:rPr>
          <w:rFonts w:ascii="宋体" w:hAnsi="宋体" w:cs="宋体"/>
          <w:color w:val="auto"/>
          <w:kern w:val="0"/>
          <w:position w:val="-2"/>
          <w:sz w:val="22"/>
        </w:rPr>
        <w:t>5.2 投标文件递交地点：</w:t>
      </w:r>
      <w:r>
        <w:rPr>
          <w:rFonts w:ascii="宋体" w:hAnsi="宋体" w:cs="宋体"/>
          <w:b/>
          <w:bCs/>
          <w:color w:val="auto"/>
          <w:kern w:val="0"/>
          <w:position w:val="-2"/>
          <w:sz w:val="22"/>
        </w:rPr>
        <w:t>杭州萧山国际机场翔越路综合服务楼园区招标中心。</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rPr>
      </w:pPr>
      <w:bookmarkStart w:id="19" w:name="_bookmark7"/>
      <w:bookmarkEnd w:id="19"/>
      <w:r>
        <w:rPr>
          <w:rFonts w:ascii="宋体" w:hAnsi="宋体" w:cs="宋体"/>
          <w:color w:val="auto"/>
          <w:kern w:val="0"/>
          <w:position w:val="-2"/>
          <w:sz w:val="22"/>
        </w:rPr>
        <w:t>5.3 逾期送达的、未送达指定地点的或者未密封的投标文件，招标人将予以拒收。</w:t>
      </w:r>
    </w:p>
    <w:p>
      <w:pPr>
        <w:pStyle w:val="4"/>
        <w:snapToGrid w:val="0"/>
        <w:spacing w:line="360" w:lineRule="exact"/>
        <w:ind w:firstLine="0" w:firstLineChars="0"/>
        <w:rPr>
          <w:rFonts w:ascii="宋体" w:hAnsi="宋体"/>
          <w:color w:val="auto"/>
          <w:sz w:val="22"/>
          <w:szCs w:val="22"/>
        </w:rPr>
      </w:pPr>
      <w:r>
        <w:rPr>
          <w:rFonts w:ascii="宋体" w:hAnsi="宋体"/>
          <w:color w:val="auto"/>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color w:val="auto"/>
          <w:kern w:val="0"/>
          <w:position w:val="-2"/>
          <w:sz w:val="22"/>
        </w:rPr>
      </w:pPr>
      <w:bookmarkStart w:id="20" w:name="_bookmark8"/>
      <w:bookmarkEnd w:id="20"/>
      <w:r>
        <w:rPr>
          <w:rFonts w:ascii="宋体" w:hAnsi="宋体" w:cs="宋体"/>
          <w:color w:val="auto"/>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1"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rPr>
        <w:t xml:space="preserve">杭州萧山机场有限公司官网 </w:t>
      </w:r>
      <w:r>
        <w:rPr>
          <w:rFonts w:ascii="宋体" w:hAnsi="宋体" w:cs="宋体"/>
          <w:kern w:val="0"/>
          <w:position w:val="-2"/>
          <w:sz w:val="22"/>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ascii="宋体" w:hAnsi="宋体"/>
          <w:sz w:val="22"/>
        </w:rPr>
        <w:t>https://www.zhaotx.cn</w:t>
      </w:r>
      <w:r>
        <w:rPr>
          <w:rFonts w:ascii="宋体" w:hAnsi="宋体" w:cs="宋体"/>
          <w:kern w:val="0"/>
          <w:position w:val="-2"/>
          <w:sz w:val="22"/>
        </w:rPr>
        <w:fldChar w:fldCharType="end"/>
      </w:r>
      <w:bookmarkEnd w:id="21"/>
    </w:p>
    <w:p>
      <w:pPr>
        <w:pStyle w:val="4"/>
        <w:snapToGrid w:val="0"/>
        <w:spacing w:line="360" w:lineRule="exact"/>
        <w:ind w:firstLine="0" w:firstLineChars="0"/>
        <w:rPr>
          <w:rFonts w:ascii="宋体" w:hAnsi="宋体"/>
          <w:sz w:val="22"/>
          <w:szCs w:val="22"/>
        </w:rPr>
      </w:pPr>
      <w:r>
        <w:rPr>
          <w:rFonts w:ascii="宋体" w:hAnsi="宋体"/>
          <w:sz w:val="22"/>
          <w:szCs w:val="22"/>
        </w:rPr>
        <w:t>7.其他事项</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rPr>
        <w:t>(二)</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ascii="宋体" w:hAnsi="宋体"/>
          <w:sz w:val="22"/>
          <w:szCs w:val="22"/>
        </w:rPr>
      </w:pPr>
      <w:r>
        <w:rPr>
          <w:rFonts w:ascii="宋体" w:hAnsi="宋体"/>
          <w:sz w:val="22"/>
          <w:szCs w:val="22"/>
        </w:rPr>
        <w:t>8.联系方式</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rPr>
      </w:pPr>
      <w:bookmarkStart w:id="22" w:name="_bookmark9"/>
      <w:bookmarkEnd w:id="22"/>
      <w:bookmarkStart w:id="23" w:name="_Toc19698495"/>
      <w:r>
        <w:rPr>
          <w:rFonts w:hint="eastAsia" w:ascii="宋体" w:hAnsi="宋体"/>
          <w:spacing w:val="-1"/>
          <w:sz w:val="22"/>
          <w:szCs w:val="22"/>
        </w:rPr>
        <w:t>招标监督联系人：</w:t>
      </w:r>
      <w:r>
        <w:rPr>
          <w:rFonts w:hint="eastAsia" w:cs="宋体"/>
        </w:rPr>
        <w:t>刘闻捷</w:t>
      </w:r>
      <w:r>
        <w:rPr>
          <w:rFonts w:hint="eastAsia" w:ascii="宋体" w:hAnsi="宋体"/>
          <w:spacing w:val="-1"/>
          <w:sz w:val="22"/>
          <w:szCs w:val="22"/>
        </w:rPr>
        <w:t xml:space="preserve">  联系电话：0571-86662134</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rPr>
      </w:pPr>
      <w:r>
        <w:rPr>
          <w:rFonts w:ascii="宋体" w:hAnsi="宋体"/>
          <w:spacing w:val="-1"/>
          <w:sz w:val="22"/>
          <w:szCs w:val="22"/>
        </w:rPr>
        <w:t>招标代理机构</w:t>
      </w:r>
      <w:r>
        <w:rPr>
          <w:rFonts w:hint="eastAsia" w:ascii="宋体" w:hAnsi="宋体"/>
          <w:spacing w:val="-1"/>
          <w:sz w:val="22"/>
          <w:szCs w:val="22"/>
        </w:rPr>
        <w:t>：</w:t>
      </w:r>
      <w:r>
        <w:rPr>
          <w:rFonts w:hint="eastAsia" w:ascii="宋体" w:hAnsi="宋体"/>
        </w:rPr>
        <w:t>浙江豪圣建设项目管理有限公司</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hint="eastAsia" w:ascii="宋体" w:hAnsi="宋体"/>
          <w:spacing w:val="-1"/>
          <w:sz w:val="22"/>
          <w:szCs w:val="22"/>
        </w:rPr>
        <w:t xml:space="preserve">联系人：刘德坤    </w:t>
      </w:r>
      <w:r>
        <w:rPr>
          <w:rFonts w:ascii="宋体" w:hAnsi="宋体"/>
          <w:spacing w:val="-1"/>
          <w:sz w:val="22"/>
          <w:szCs w:val="22"/>
        </w:rPr>
        <w:t>联系电话：</w:t>
      </w:r>
      <w:bookmarkEnd w:id="23"/>
      <w:r>
        <w:rPr>
          <w:rFonts w:hint="eastAsia" w:ascii="宋体" w:hAnsi="宋体"/>
          <w:spacing w:val="-1"/>
          <w:sz w:val="22"/>
          <w:szCs w:val="22"/>
        </w:rPr>
        <w:t>18456426628</w:t>
      </w:r>
      <w:r>
        <w:rPr>
          <w:rFonts w:hint="eastAsia" w:ascii="宋体" w:hAnsi="宋体"/>
          <w:color w:val="FFFFFF"/>
          <w:spacing w:val="-1"/>
          <w:sz w:val="22"/>
          <w:szCs w:val="22"/>
        </w:rPr>
        <w:t>。</w:t>
      </w:r>
    </w:p>
    <w:p>
      <w:pPr>
        <w:rPr>
          <w:rFonts w:ascii="宋体" w:hAnsi="宋体" w:cs="宋体"/>
          <w:b/>
          <w:sz w:val="52"/>
          <w:szCs w:val="5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Segoe Print"/>
    <w:panose1 w:val="02020404030301010803"/>
    <w:charset w:val="00"/>
    <w:family w:val="roman"/>
    <w:pitch w:val="default"/>
    <w:sig w:usb0="00000000" w:usb1="00000000" w:usb2="00000000" w:usb3="00000000" w:csb0="0000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E4EF6"/>
    <w:rsid w:val="3AFE4EF6"/>
    <w:rsid w:val="4609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Message Header"/>
    <w:basedOn w:val="1"/>
    <w:qFormat/>
    <w:uiPriority w:val="0"/>
    <w:pPr>
      <w:keepLines/>
      <w:widowControl/>
      <w:spacing w:after="40" w:line="140" w:lineRule="atLeast"/>
      <w:ind w:left="360"/>
      <w:jc w:val="left"/>
    </w:pPr>
    <w:rPr>
      <w:rFonts w:ascii="Garamond" w:hAnsi="Garamond"/>
      <w:bCs/>
      <w:spacing w:val="-5"/>
      <w:kern w:val="0"/>
      <w:sz w:val="18"/>
      <w:szCs w:val="20"/>
    </w:rPr>
  </w:style>
  <w:style w:type="paragraph" w:styleId="5">
    <w:name w:val="annotation text"/>
    <w:basedOn w:val="1"/>
    <w:qFormat/>
    <w:uiPriority w:val="0"/>
    <w:pPr>
      <w:jc w:val="left"/>
    </w:pPr>
    <w:rPr>
      <w:szCs w:val="24"/>
    </w:rPr>
  </w:style>
  <w:style w:type="paragraph" w:styleId="6">
    <w:name w:val="Body Text"/>
    <w:basedOn w:val="1"/>
    <w:next w:val="7"/>
    <w:qFormat/>
    <w:uiPriority w:val="0"/>
    <w:pPr>
      <w:spacing w:after="120"/>
    </w:pPr>
    <w:rPr>
      <w:szCs w:val="24"/>
    </w:rPr>
  </w:style>
  <w:style w:type="paragraph" w:styleId="7">
    <w:name w:val="Body Text First Indent"/>
    <w:basedOn w:val="6"/>
    <w:qFormat/>
    <w:uiPriority w:val="0"/>
    <w:pPr>
      <w:ind w:firstLine="420" w:firstLineChars="100"/>
    </w:pPr>
    <w:rPr>
      <w:rFonts w:ascii="Calibri" w:hAnsi="Calibri"/>
    </w:rPr>
  </w:style>
  <w:style w:type="paragraph" w:styleId="8">
    <w:name w:val="toc 1"/>
    <w:basedOn w:val="1"/>
    <w:next w:val="1"/>
    <w:unhideWhenUsed/>
    <w:qFormat/>
    <w:uiPriority w:val="39"/>
  </w:style>
  <w:style w:type="character" w:customStyle="1" w:styleId="11">
    <w:name w:val="标题 1 字符1"/>
    <w:link w:val="3"/>
    <w:qFormat/>
    <w:uiPriority w:val="0"/>
    <w:rPr>
      <w:b/>
      <w:bCs/>
      <w:kern w:val="44"/>
      <w:sz w:val="44"/>
      <w:szCs w:val="44"/>
    </w:rPr>
  </w:style>
  <w:style w:type="paragraph" w:customStyle="1" w:styleId="12">
    <w:name w:val="样式 样式1 + 首行缩进:  2 字符"/>
    <w:basedOn w:val="13"/>
    <w:qFormat/>
    <w:uiPriority w:val="0"/>
    <w:pPr>
      <w:spacing w:line="360" w:lineRule="exact"/>
      <w:ind w:firstLine="420" w:firstLineChars="200"/>
    </w:pPr>
    <w:rPr>
      <w:rFonts w:ascii="Arial" w:hAnsi="Arial"/>
      <w:szCs w:val="20"/>
    </w:rPr>
  </w:style>
  <w:style w:type="paragraph" w:customStyle="1" w:styleId="13">
    <w:name w:val="样式1"/>
    <w:basedOn w:val="1"/>
    <w:qFormat/>
    <w:uiPriority w:val="0"/>
    <w:pPr>
      <w:spacing w:before="120" w:after="120"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2021-01-04T08:14:00Z</dcterms:created>
  <dc:creator>帝国广阔</dc:creator>
  <cp:lastModifiedBy>帝国广阔</cp:lastModifiedBy>
  <dcterms:modified xsi:type="dcterms:W3CDTF">2021-01-04T08:16:11Z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