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ind w:firstLine="99" w:firstLineChars="19"/>
        <w:jc w:val="center"/>
        <w:rPr>
          <w:rFonts w:ascii="宋体" w:hAnsi="宋体" w:eastAsia="宋体"/>
          <w:b/>
          <w:bCs/>
          <w:sz w:val="52"/>
          <w:szCs w:val="52"/>
        </w:rPr>
      </w:pPr>
      <w:bookmarkStart w:id="0" w:name="_Toc525101229"/>
    </w:p>
    <w:p>
      <w:pPr>
        <w:spacing w:before="62" w:beforeLines="20" w:after="62" w:afterLines="20" w:line="360" w:lineRule="auto"/>
        <w:ind w:firstLine="99" w:firstLineChars="19"/>
        <w:jc w:val="center"/>
        <w:rPr>
          <w:rFonts w:hint="default" w:ascii="宋体" w:hAnsi="宋体" w:eastAsia="宋体"/>
          <w:b/>
          <w:bCs/>
          <w:sz w:val="52"/>
          <w:szCs w:val="52"/>
          <w:lang w:val="en-US" w:eastAsia="zh-CN"/>
        </w:rPr>
      </w:pPr>
      <w:r>
        <w:rPr>
          <w:rFonts w:hint="eastAsia" w:ascii="宋体" w:hAnsi="宋体" w:eastAsia="宋体"/>
          <w:b/>
          <w:bCs/>
          <w:sz w:val="52"/>
          <w:szCs w:val="52"/>
        </w:rPr>
        <w:t>杭州萧山国际机场安检信息系统信息安全等级保护测评服务项目</w:t>
      </w:r>
      <w:bookmarkStart w:id="46" w:name="_GoBack"/>
      <w:bookmarkEnd w:id="46"/>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 xml:space="preserve"> </w:t>
      </w:r>
      <w:r>
        <w:rPr>
          <w:rFonts w:ascii="宋体" w:hAnsi="宋体" w:eastAsia="宋体"/>
          <w:b/>
          <w:sz w:val="44"/>
          <w:szCs w:val="44"/>
        </w:rPr>
        <w:t xml:space="preserve"> 2020</w:t>
      </w:r>
      <w:r>
        <w:rPr>
          <w:rFonts w:hint="eastAsia" w:ascii="宋体" w:hAnsi="宋体" w:eastAsia="宋体"/>
          <w:b/>
          <w:sz w:val="44"/>
          <w:szCs w:val="44"/>
        </w:rPr>
        <w:t>年</w:t>
      </w:r>
      <w:r>
        <w:rPr>
          <w:rFonts w:ascii="宋体" w:hAnsi="宋体" w:eastAsia="宋体"/>
          <w:b/>
          <w:sz w:val="44"/>
          <w:szCs w:val="44"/>
        </w:rPr>
        <w:t>10</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1"/>
          <w:rFonts w:ascii="宋体" w:hAnsi="宋体"/>
        </w:rPr>
      </w:pPr>
    </w:p>
    <w:p>
      <w:pPr>
        <w:autoSpaceDE w:val="0"/>
        <w:autoSpaceDN w:val="0"/>
        <w:adjustRightInd w:val="0"/>
        <w:spacing w:line="587" w:lineRule="exact"/>
        <w:ind w:right="43"/>
        <w:jc w:val="center"/>
        <w:rPr>
          <w:rStyle w:val="131"/>
          <w:rFonts w:ascii="宋体" w:hAnsi="宋体"/>
        </w:rPr>
      </w:pPr>
      <w:bookmarkStart w:id="1" w:name="_Toc40789049"/>
      <w:bookmarkStart w:id="2" w:name="_Toc525202077"/>
      <w:bookmarkStart w:id="3" w:name="_Toc525132432"/>
      <w:r>
        <w:rPr>
          <w:rStyle w:val="131"/>
          <w:rFonts w:hint="eastAsia" w:ascii="宋体" w:hAnsi="宋体"/>
        </w:rPr>
        <w:t>目</w:t>
      </w:r>
      <w:r>
        <w:rPr>
          <w:rStyle w:val="131"/>
          <w:rFonts w:ascii="宋体" w:hAnsi="宋体"/>
        </w:rPr>
        <w:t xml:space="preserve"> </w:t>
      </w:r>
      <w:r>
        <w:rPr>
          <w:rStyle w:val="131"/>
          <w:rFonts w:hint="eastAsia" w:ascii="宋体" w:hAnsi="宋体"/>
        </w:rPr>
        <w:t>录</w:t>
      </w:r>
      <w:bookmarkEnd w:id="0"/>
      <w:bookmarkEnd w:id="1"/>
      <w:bookmarkEnd w:id="2"/>
      <w:bookmarkEnd w:id="3"/>
    </w:p>
    <w:p>
      <w:pPr>
        <w:pStyle w:val="51"/>
        <w:tabs>
          <w:tab w:val="right" w:leader="dot" w:pos="9457"/>
        </w:tabs>
        <w:rPr>
          <w:rFonts w:ascii="宋体" w:hAnsi="宋体" w:cs="微软雅黑"/>
          <w:b/>
          <w:spacing w:val="2"/>
          <w:w w:val="99"/>
          <w:kern w:val="0"/>
          <w:sz w:val="36"/>
          <w:szCs w:val="36"/>
        </w:rPr>
      </w:pPr>
    </w:p>
    <w:p>
      <w:pPr>
        <w:pStyle w:val="51"/>
        <w:tabs>
          <w:tab w:val="right" w:leader="dot" w:pos="8850"/>
        </w:tabs>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宋体" w:hAnsi="宋体" w:cstheme="minorBidi"/>
        </w:rPr>
      </w:pPr>
      <w:r>
        <w:fldChar w:fldCharType="begin"/>
      </w:r>
      <w:r>
        <w:instrText xml:space="preserve"> HYPERLINK \l "_Toc40789050"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Fonts w:ascii="宋体" w:hAnsi="宋体"/>
        </w:rPr>
        <w:tab/>
      </w:r>
      <w:r>
        <w:rPr>
          <w:rFonts w:ascii="宋体" w:hAnsi="宋体"/>
        </w:rPr>
        <w:fldChar w:fldCharType="begin"/>
      </w:r>
      <w:r>
        <w:rPr>
          <w:rFonts w:ascii="宋体" w:hAnsi="宋体"/>
        </w:rPr>
        <w:instrText xml:space="preserve"> PAGEREF _Toc40789050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"_Toc40789051"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_Toc40789051 \h </w:instrText>
      </w:r>
      <w:r>
        <w:rPr>
          <w:rFonts w:ascii="宋体" w:hAnsi="宋体"/>
        </w:rPr>
        <w:fldChar w:fldCharType="separate"/>
      </w:r>
      <w:r>
        <w:rPr>
          <w:rFonts w:ascii="宋体" w:hAnsi="宋体"/>
        </w:rPr>
        <w:t xml:space="preserve"> 6</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"_Toc40789052"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Fonts w:ascii="宋体" w:hAnsi="宋体"/>
        </w:rPr>
        <w:tab/>
      </w:r>
      <w:r>
        <w:rPr>
          <w:rFonts w:ascii="宋体" w:hAnsi="宋体"/>
        </w:rPr>
        <w:fldChar w:fldCharType="begin"/>
      </w:r>
      <w:r>
        <w:rPr>
          <w:rFonts w:ascii="宋体" w:hAnsi="宋体"/>
        </w:rPr>
        <w:instrText xml:space="preserve"> PAGEREF _Toc40789052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"_Toc40789053"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_Toc40789053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"_Toc40789054"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用户需求书</w:t>
      </w:r>
      <w:r>
        <w:rPr>
          <w:rFonts w:ascii="宋体" w:hAnsi="宋体"/>
        </w:rPr>
        <w:tab/>
      </w:r>
      <w:r>
        <w:rPr>
          <w:rFonts w:ascii="宋体" w:hAnsi="宋体"/>
        </w:rPr>
        <w:fldChar w:fldCharType="begin"/>
      </w:r>
      <w:r>
        <w:rPr>
          <w:rFonts w:ascii="宋体" w:hAnsi="宋体"/>
        </w:rPr>
        <w:instrText xml:space="preserve"> PAGEREF _Toc40789054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"_Toc40789055"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_Toc40789055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3"/>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40789050"/>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5"/>
        <w:spacing w:before="70"/>
        <w:ind w:right="157" w:firstLine="422"/>
        <w:rPr>
          <w:rFonts w:ascii="宋体" w:hAnsi="宋体"/>
          <w:b w:val="0"/>
          <w:bCs w:val="0"/>
        </w:rPr>
      </w:pPr>
      <w:bookmarkStart w:id="5" w:name="_bookmark2"/>
      <w:bookmarkEnd w:id="5"/>
      <w:r>
        <w:rPr>
          <w:rFonts w:ascii="宋体" w:hAnsi="宋体"/>
        </w:rPr>
        <w:t>1.招标条件</w:t>
      </w:r>
    </w:p>
    <w:p>
      <w:pPr>
        <w:pStyle w:val="30"/>
        <w:tabs>
          <w:tab w:val="left" w:pos="2388"/>
          <w:tab w:val="left" w:pos="2832"/>
          <w:tab w:val="left" w:pos="3472"/>
          <w:tab w:val="left" w:pos="6667"/>
          <w:tab w:val="left" w:pos="7270"/>
        </w:tabs>
        <w:spacing w:line="348" w:lineRule="auto"/>
        <w:ind w:right="153" w:firstLine="419"/>
        <w:rPr>
          <w:rFonts w:ascii="宋体" w:hAnsi="宋体" w:eastAsia="宋体"/>
        </w:rPr>
      </w:pPr>
      <w:r>
        <w:rPr>
          <w:rFonts w:hint="eastAsia" w:ascii="宋体" w:hAnsi="宋体" w:eastAsia="宋体" w:cs="宋体"/>
          <w:u w:val="single" w:color="000000"/>
        </w:rPr>
        <w:t>安检信息系统信息安全等级保护测评服务项目</w:t>
      </w:r>
      <w:r>
        <w:rPr>
          <w:rFonts w:ascii="宋体" w:hAnsi="宋体" w:eastAsia="宋体"/>
          <w:spacing w:val="-1"/>
        </w:rPr>
        <w:t>招标人为</w:t>
      </w:r>
      <w:r>
        <w:rPr>
          <w:rFonts w:hint="eastAsia" w:ascii="宋体" w:hAnsi="宋体" w:eastAsia="宋体"/>
          <w:spacing w:val="-1"/>
        </w:rPr>
        <w:t>杭州萧山国际机场有限公司</w:t>
      </w:r>
      <w:r>
        <w:rPr>
          <w:rFonts w:ascii="宋体" w:hAnsi="宋体" w:eastAsia="宋体"/>
          <w:spacing w:val="-1"/>
        </w:rPr>
        <w:t>，招标项目资金来自</w:t>
      </w:r>
      <w:r>
        <w:rPr>
          <w:rFonts w:hint="eastAsia" w:ascii="宋体" w:hAnsi="宋体" w:eastAsia="宋体"/>
          <w:spacing w:val="-13"/>
        </w:rPr>
        <w:t>自筹</w:t>
      </w:r>
      <w:r>
        <w:rPr>
          <w:rFonts w:ascii="宋体" w:hAnsi="宋体" w:eastAsia="宋体"/>
          <w:spacing w:val="-13"/>
        </w:rPr>
        <w:t>，出资比例为</w:t>
      </w:r>
      <w:r>
        <w:rPr>
          <w:rFonts w:hint="eastAsia" w:ascii="宋体" w:hAnsi="宋体" w:eastAsia="宋体"/>
          <w:spacing w:val="-13"/>
          <w:u w:val="single" w:color="000000"/>
        </w:rPr>
        <w:t>100%</w:t>
      </w:r>
      <w:r>
        <w:rPr>
          <w:rFonts w:ascii="宋体" w:hAnsi="宋体" w:eastAsia="宋体"/>
          <w:spacing w:val="-4"/>
        </w:rPr>
        <w:t>。该项目已具备招标条</w:t>
      </w:r>
      <w:r>
        <w:rPr>
          <w:rFonts w:ascii="宋体" w:hAnsi="宋体" w:eastAsia="宋体"/>
          <w:spacing w:val="-1"/>
        </w:rPr>
        <w:t>件，现对</w:t>
      </w:r>
      <w:r>
        <w:rPr>
          <w:rFonts w:hint="eastAsia" w:ascii="宋体" w:hAnsi="宋体" w:eastAsia="宋体"/>
          <w:spacing w:val="-1"/>
        </w:rPr>
        <w:t>本项目</w:t>
      </w:r>
      <w:r>
        <w:rPr>
          <w:rFonts w:ascii="宋体" w:hAnsi="宋体" w:eastAsia="宋体"/>
          <w:spacing w:val="-2"/>
        </w:rPr>
        <w:t>进行公开招标。</w:t>
      </w:r>
    </w:p>
    <w:p>
      <w:pPr>
        <w:spacing w:before="7"/>
        <w:rPr>
          <w:rFonts w:ascii="宋体" w:hAnsi="宋体" w:eastAsia="宋体" w:cs="宋体"/>
          <w:sz w:val="12"/>
          <w:szCs w:val="12"/>
        </w:rPr>
      </w:pPr>
    </w:p>
    <w:p>
      <w:pPr>
        <w:pStyle w:val="5"/>
        <w:spacing w:before="70"/>
        <w:ind w:right="157" w:firstLine="422"/>
        <w:rPr>
          <w:rFonts w:ascii="宋体" w:hAnsi="宋体"/>
        </w:rPr>
      </w:pPr>
      <w:bookmarkStart w:id="6" w:name="_bookmark3"/>
      <w:bookmarkEnd w:id="6"/>
      <w:r>
        <w:rPr>
          <w:rFonts w:ascii="宋体" w:hAnsi="宋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招标内容：安检信息系统信息安全等级三级保护测评，具体内容详见招标文件第五章用户需求书。</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rPr>
        <w:t>服务期：</w:t>
      </w:r>
      <w:r>
        <w:rPr>
          <w:rFonts w:hint="eastAsia" w:ascii="宋体" w:hAnsi="宋体" w:eastAsia="宋体" w:cs="Arial"/>
          <w:kern w:val="0"/>
          <w:sz w:val="22"/>
        </w:rPr>
        <w:t>自合同签订之日起150日历天内。</w:t>
      </w:r>
    </w:p>
    <w:p>
      <w:pPr>
        <w:pStyle w:val="5"/>
        <w:spacing w:before="70"/>
        <w:ind w:right="157" w:firstLine="422"/>
        <w:rPr>
          <w:rFonts w:ascii="宋体" w:hAnsi="宋体"/>
        </w:rPr>
      </w:pPr>
      <w:bookmarkStart w:id="7" w:name="_bookmark4"/>
      <w:bookmarkEnd w:id="7"/>
      <w:r>
        <w:rPr>
          <w:rFonts w:ascii="宋体" w:hAnsi="宋体"/>
        </w:rPr>
        <w:t>3.投标人资格要求</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3.1 </w:t>
      </w:r>
      <w:r>
        <w:rPr>
          <w:rFonts w:ascii="宋体" w:hAnsi="宋体" w:eastAsia="宋体"/>
          <w:spacing w:val="22"/>
        </w:rPr>
        <w:t xml:space="preserve"> </w:t>
      </w:r>
      <w:r>
        <w:rPr>
          <w:rFonts w:ascii="宋体" w:hAnsi="宋体" w:eastAsia="宋体"/>
        </w:rPr>
        <w:t>本次招标要求投标人须具备</w:t>
      </w:r>
      <w:r>
        <w:rPr>
          <w:rFonts w:hint="eastAsia" w:ascii="宋体" w:hAnsi="宋体" w:eastAsia="宋体"/>
        </w:rPr>
        <w:t>：</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w:t>
      </w:r>
      <w:r>
        <w:rPr>
          <w:rFonts w:hint="eastAsia" w:ascii="宋体" w:hAnsi="宋体" w:eastAsia="宋体" w:cs="宋体"/>
          <w:b/>
        </w:rPr>
        <w:t>需提供营业执照复印件并加盖投标人公章作为证明材料</w:t>
      </w:r>
      <w:r>
        <w:rPr>
          <w:rFonts w:hint="eastAsia" w:ascii="宋体" w:hAnsi="宋体" w:eastAsia="宋体"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投标时提供查询结果并加盖投标人公章作为证明材料或在投标函中承诺投标人不是失信被执行人</w:t>
      </w:r>
      <w:r>
        <w:rPr>
          <w:rFonts w:hint="eastAsia" w:ascii="宋体" w:hAnsi="宋体" w:eastAsia="宋体"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③近年（</w:t>
      </w:r>
      <w:r>
        <w:rPr>
          <w:rFonts w:ascii="宋体" w:hAnsi="宋体" w:eastAsia="宋体"/>
        </w:rPr>
        <w:t>201</w:t>
      </w:r>
      <w:r>
        <w:rPr>
          <w:rFonts w:ascii="宋体" w:hAnsi="宋体" w:eastAsia="宋体"/>
          <w:u w:val="single"/>
        </w:rPr>
        <w:t>7</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ascii="宋体" w:hAnsi="宋体" w:eastAsia="宋体" w:cs="宋体"/>
        </w:rPr>
        <w:t>④</w:t>
      </w:r>
      <w:r>
        <w:rPr>
          <w:rFonts w:hint="eastAsia" w:cs="宋体"/>
        </w:rPr>
        <w:t>投标人须具备</w:t>
      </w:r>
      <w:r>
        <w:rPr>
          <w:rFonts w:hint="eastAsia" w:cs="宋体"/>
          <w:u w:val="single"/>
        </w:rPr>
        <w:t xml:space="preserve">由国家网络安全等级保护工作协调小组或浙江省网络与信息安全信息通报中心出具的《 网络安全等级保护测评机构推荐证书》  </w:t>
      </w:r>
      <w:r>
        <w:rPr>
          <w:rFonts w:cs="宋体"/>
          <w:u w:val="single"/>
        </w:rPr>
        <w:t xml:space="preserve">  </w:t>
      </w:r>
      <w:r>
        <w:rPr>
          <w:rFonts w:hint="eastAsia" w:cs="宋体"/>
        </w:rPr>
        <w:t xml:space="preserve"> 资质，并在人员、设备、资金等方面具有相应的能力。</w:t>
      </w:r>
      <w:r>
        <w:rPr>
          <w:rFonts w:hint="eastAsia" w:cs="宋体"/>
          <w:b/>
        </w:rPr>
        <w:t>提供证书复印件并加盖投标人公章作为证明材料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w:t>
      </w:r>
      <w:r>
        <w:rPr>
          <w:rFonts w:hint="eastAsia" w:cs="宋体"/>
          <w:b/>
        </w:rPr>
        <w:t>提供中标通知书或合同复印件并加盖投标人公章作为证明材料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cs="宋体"/>
        </w:rPr>
      </w:pP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3.2 </w:t>
      </w:r>
      <w:r>
        <w:rPr>
          <w:rFonts w:ascii="宋体" w:hAnsi="宋体" w:eastAsia="宋体"/>
          <w:spacing w:val="22"/>
        </w:rPr>
        <w:t xml:space="preserve"> </w:t>
      </w:r>
      <w:r>
        <w:rPr>
          <w:rFonts w:ascii="宋体" w:hAnsi="宋体" w:eastAsia="宋体"/>
          <w:spacing w:val="7"/>
        </w:rPr>
        <w:t>本次招标</w:t>
      </w:r>
      <w:r>
        <w:rPr>
          <w:rFonts w:ascii="宋体" w:hAnsi="宋体" w:eastAsia="宋体"/>
          <w:spacing w:val="6"/>
        </w:rPr>
        <w:t>不接受联合体投标。</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3.3  </w:t>
      </w:r>
      <w:r>
        <w:rPr>
          <w:rFonts w:hint="eastAsia" w:ascii="宋体" w:hAnsi="宋体" w:eastAsia="宋体" w:cs="宋体"/>
        </w:rPr>
        <w:t>根据《中华人民共和国招标投标法》、《中华人民共和国招标投标法实施条例》等相关法律法规和浙江省机场集团有限公司和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宋体" w:hAnsi="宋体"/>
        </w:rPr>
      </w:pPr>
      <w:bookmarkStart w:id="8" w:name="_bookmark5"/>
      <w:bookmarkEnd w:id="8"/>
      <w:r>
        <w:rPr>
          <w:rFonts w:ascii="宋体" w:hAnsi="宋体"/>
        </w:rPr>
        <w:t>4.招标文件的获取</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rPr>
          <w:rFonts w:ascii="宋体" w:hAnsi="宋体" w:eastAsia="宋体"/>
          <w:u w:val="single"/>
        </w:rPr>
        <w:t>http://www.hzairport.com/tender/index.html</w:t>
      </w:r>
      <w:r>
        <w:rPr>
          <w:rFonts w:hint="eastAsia" w:ascii="宋体" w:hAnsi="宋体" w:eastAsia="宋体" w:cs="宋体"/>
        </w:rPr>
        <w:t>自行下载招标文件。</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招标文件下载</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5"/>
        <w:spacing w:before="70"/>
        <w:ind w:right="157" w:firstLine="422"/>
        <w:rPr>
          <w:rFonts w:ascii="宋体" w:hAnsi="宋体"/>
        </w:rPr>
      </w:pPr>
      <w:bookmarkStart w:id="9" w:name="_bookmark6"/>
      <w:bookmarkEnd w:id="9"/>
      <w:r>
        <w:rPr>
          <w:rFonts w:ascii="宋体" w:hAnsi="宋体"/>
        </w:rPr>
        <w:t>5.投标文件的递交</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投标文件递交的截止时间（投标截止时间，下同）为</w:t>
      </w:r>
      <w:r>
        <w:rPr>
          <w:rFonts w:ascii="宋体" w:hAnsi="宋体" w:eastAsia="宋体"/>
          <w:b/>
          <w:highlight w:val="none"/>
        </w:rPr>
        <w:t>2020</w:t>
      </w:r>
      <w:r>
        <w:rPr>
          <w:rFonts w:hint="eastAsia" w:ascii="宋体" w:hAnsi="宋体" w:eastAsia="宋体" w:cs="宋体"/>
          <w:b/>
          <w:highlight w:val="none"/>
        </w:rPr>
        <w:t>年</w:t>
      </w:r>
      <w:r>
        <w:rPr>
          <w:rFonts w:ascii="宋体" w:hAnsi="宋体" w:eastAsia="宋体"/>
          <w:b/>
          <w:highlight w:val="none"/>
        </w:rPr>
        <w:t>10</w:t>
      </w:r>
      <w:r>
        <w:rPr>
          <w:rFonts w:hint="eastAsia" w:ascii="宋体" w:hAnsi="宋体" w:eastAsia="宋体" w:cs="宋体"/>
          <w:b/>
          <w:highlight w:val="none"/>
        </w:rPr>
        <w:t>月3</w:t>
      </w:r>
      <w:r>
        <w:rPr>
          <w:rFonts w:ascii="宋体" w:hAnsi="宋体" w:eastAsia="宋体" w:cs="宋体"/>
          <w:b/>
          <w:highlight w:val="none"/>
        </w:rPr>
        <w:t>0</w:t>
      </w:r>
      <w:r>
        <w:rPr>
          <w:rFonts w:hint="eastAsia" w:ascii="宋体" w:hAnsi="宋体" w:eastAsia="宋体" w:cs="宋体"/>
          <w:b/>
          <w:highlight w:val="none"/>
        </w:rPr>
        <w:t>日</w:t>
      </w:r>
      <w:r>
        <w:rPr>
          <w:rFonts w:ascii="宋体" w:hAnsi="宋体" w:eastAsia="宋体"/>
          <w:b/>
          <w:highlight w:val="none"/>
        </w:rPr>
        <w:t>14</w:t>
      </w:r>
      <w:r>
        <w:rPr>
          <w:rFonts w:hint="eastAsia" w:ascii="宋体" w:hAnsi="宋体" w:eastAsia="宋体" w:cs="宋体"/>
          <w:b/>
          <w:highlight w:val="none"/>
        </w:rPr>
        <w:t>时</w:t>
      </w:r>
      <w:r>
        <w:rPr>
          <w:rFonts w:hint="eastAsia" w:ascii="宋体" w:hAnsi="宋体" w:eastAsia="宋体"/>
          <w:b/>
          <w:highlight w:val="none"/>
        </w:rPr>
        <w:t>00</w:t>
      </w:r>
      <w:r>
        <w:rPr>
          <w:rFonts w:hint="eastAsia" w:ascii="宋体" w:hAnsi="宋体" w:eastAsia="宋体" w:cs="宋体"/>
          <w:b/>
          <w:highlight w:val="none"/>
        </w:rPr>
        <w:t>分（北京时间）</w:t>
      </w:r>
      <w:r>
        <w:rPr>
          <w:rFonts w:hint="eastAsia" w:ascii="宋体" w:hAnsi="宋体" w:eastAsia="宋体" w:cs="宋体"/>
        </w:rPr>
        <w:t>，投标文件在封口处加盖公章，派专人于</w:t>
      </w:r>
      <w:r>
        <w:rPr>
          <w:rFonts w:ascii="宋体" w:hAnsi="宋体" w:eastAsia="宋体"/>
          <w:b/>
          <w:highlight w:val="none"/>
        </w:rPr>
        <w:t>2020</w:t>
      </w:r>
      <w:r>
        <w:rPr>
          <w:rFonts w:hint="eastAsia" w:ascii="宋体" w:hAnsi="宋体" w:eastAsia="宋体" w:cs="宋体"/>
          <w:b/>
          <w:highlight w:val="none"/>
        </w:rPr>
        <w:t>年</w:t>
      </w:r>
      <w:r>
        <w:rPr>
          <w:rFonts w:ascii="宋体" w:hAnsi="宋体" w:eastAsia="宋体"/>
          <w:b/>
          <w:highlight w:val="none"/>
        </w:rPr>
        <w:t>10</w:t>
      </w:r>
      <w:r>
        <w:rPr>
          <w:rFonts w:hint="eastAsia" w:ascii="宋体" w:hAnsi="宋体" w:eastAsia="宋体" w:cs="宋体"/>
          <w:b/>
          <w:highlight w:val="none"/>
        </w:rPr>
        <w:t>月3</w:t>
      </w:r>
      <w:r>
        <w:rPr>
          <w:rFonts w:ascii="宋体" w:hAnsi="宋体" w:eastAsia="宋体" w:cs="宋体"/>
          <w:b/>
          <w:highlight w:val="none"/>
        </w:rPr>
        <w:t>0</w:t>
      </w:r>
      <w:r>
        <w:rPr>
          <w:rFonts w:hint="eastAsia" w:ascii="宋体" w:hAnsi="宋体" w:eastAsia="宋体" w:cs="宋体"/>
          <w:b/>
          <w:highlight w:val="none"/>
        </w:rPr>
        <w:t>日</w:t>
      </w:r>
      <w:r>
        <w:rPr>
          <w:rFonts w:ascii="宋体" w:hAnsi="宋体" w:eastAsia="宋体"/>
          <w:b/>
          <w:highlight w:val="none"/>
        </w:rPr>
        <w:t>14</w:t>
      </w:r>
      <w:r>
        <w:rPr>
          <w:rFonts w:hint="eastAsia" w:ascii="宋体" w:hAnsi="宋体" w:eastAsia="宋体" w:cs="宋体"/>
          <w:b/>
          <w:highlight w:val="none"/>
        </w:rPr>
        <w:t>时</w:t>
      </w:r>
      <w:r>
        <w:rPr>
          <w:rFonts w:hint="eastAsia" w:ascii="宋体" w:hAnsi="宋体" w:eastAsia="宋体"/>
          <w:b/>
          <w:highlight w:val="none"/>
        </w:rPr>
        <w:t>00</w:t>
      </w:r>
      <w:r>
        <w:rPr>
          <w:rFonts w:hint="eastAsia" w:ascii="宋体" w:hAnsi="宋体" w:eastAsia="宋体" w:cs="宋体"/>
          <w:b/>
          <w:highlight w:val="none"/>
        </w:rPr>
        <w:t>分（北京时间）</w:t>
      </w:r>
      <w:r>
        <w:rPr>
          <w:rFonts w:hint="eastAsia" w:ascii="宋体" w:hAnsi="宋体" w:eastAsia="宋体" w:cs="宋体"/>
        </w:rPr>
        <w:t>前送至杭州萧山国际机场翔越路综合服务楼园区招标中心，逾期无效；若采用投递（邮寄）方式的，请于</w:t>
      </w:r>
      <w:r>
        <w:rPr>
          <w:rFonts w:ascii="宋体" w:hAnsi="宋体" w:eastAsia="宋体"/>
          <w:b/>
          <w:highlight w:val="none"/>
        </w:rPr>
        <w:t>2020</w:t>
      </w:r>
      <w:r>
        <w:rPr>
          <w:rFonts w:hint="eastAsia" w:ascii="宋体" w:hAnsi="宋体" w:eastAsia="宋体" w:cs="宋体"/>
          <w:b/>
          <w:highlight w:val="none"/>
        </w:rPr>
        <w:t>年</w:t>
      </w:r>
      <w:r>
        <w:rPr>
          <w:rFonts w:ascii="宋体" w:hAnsi="宋体" w:eastAsia="宋体"/>
          <w:b/>
          <w:highlight w:val="none"/>
        </w:rPr>
        <w:t>10</w:t>
      </w:r>
      <w:r>
        <w:rPr>
          <w:rFonts w:hint="eastAsia" w:ascii="宋体" w:hAnsi="宋体" w:eastAsia="宋体" w:cs="宋体"/>
          <w:b/>
          <w:highlight w:val="none"/>
        </w:rPr>
        <w:t>月3</w:t>
      </w:r>
      <w:r>
        <w:rPr>
          <w:rFonts w:ascii="宋体" w:hAnsi="宋体" w:eastAsia="宋体" w:cs="宋体"/>
          <w:b/>
          <w:highlight w:val="none"/>
        </w:rPr>
        <w:t>0</w:t>
      </w:r>
      <w:r>
        <w:rPr>
          <w:rFonts w:hint="eastAsia" w:ascii="宋体" w:hAnsi="宋体" w:eastAsia="宋体" w:cs="宋体"/>
          <w:b/>
          <w:highlight w:val="none"/>
        </w:rPr>
        <w:t>日</w:t>
      </w:r>
      <w:r>
        <w:rPr>
          <w:rFonts w:ascii="宋体" w:hAnsi="宋体" w:eastAsia="宋体"/>
          <w:b/>
          <w:highlight w:val="none"/>
        </w:rPr>
        <w:t>14</w:t>
      </w:r>
      <w:r>
        <w:rPr>
          <w:rFonts w:hint="eastAsia" w:ascii="宋体" w:hAnsi="宋体" w:eastAsia="宋体" w:cs="宋体"/>
          <w:b/>
          <w:highlight w:val="none"/>
        </w:rPr>
        <w:t>时</w:t>
      </w:r>
      <w:r>
        <w:rPr>
          <w:rFonts w:hint="eastAsia" w:ascii="宋体" w:hAnsi="宋体" w:eastAsia="宋体"/>
          <w:b/>
          <w:highlight w:val="none"/>
        </w:rPr>
        <w:t>00</w:t>
      </w:r>
      <w:r>
        <w:rPr>
          <w:rFonts w:hint="eastAsia" w:ascii="宋体" w:hAnsi="宋体" w:eastAsia="宋体" w:cs="宋体"/>
          <w:b/>
          <w:highlight w:val="none"/>
        </w:rPr>
        <w:t>分（北京时间）</w:t>
      </w:r>
      <w:r>
        <w:rPr>
          <w:rFonts w:hint="eastAsia" w:ascii="宋体" w:hAnsi="宋体" w:eastAsia="宋体" w:cs="宋体"/>
        </w:rPr>
        <w:t>前投递至杭州萧山国际机场信息大楼5</w:t>
      </w:r>
      <w:r>
        <w:rPr>
          <w:rFonts w:ascii="宋体" w:hAnsi="宋体" w:eastAsia="宋体" w:cs="宋体"/>
        </w:rPr>
        <w:t>07</w:t>
      </w:r>
      <w:r>
        <w:rPr>
          <w:rFonts w:hint="eastAsia" w:ascii="宋体" w:hAnsi="宋体" w:eastAsia="宋体" w:cs="宋体"/>
        </w:rPr>
        <w:t>室，逾期无效。</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5"/>
        <w:spacing w:before="70"/>
        <w:ind w:right="157" w:firstLine="422"/>
        <w:rPr>
          <w:rFonts w:ascii="宋体" w:hAnsi="宋体"/>
        </w:rPr>
      </w:pPr>
      <w:bookmarkStart w:id="10" w:name="_bookmark7"/>
      <w:bookmarkEnd w:id="10"/>
      <w:r>
        <w:rPr>
          <w:rFonts w:ascii="宋体" w:hAnsi="宋体"/>
        </w:rPr>
        <w:t>6.发布公告的媒介</w:t>
      </w:r>
    </w:p>
    <w:p>
      <w:pPr>
        <w:pStyle w:val="30"/>
        <w:tabs>
          <w:tab w:val="left" w:pos="4394"/>
          <w:tab w:val="left" w:pos="5990"/>
        </w:tabs>
        <w:spacing w:line="331" w:lineRule="auto"/>
        <w:ind w:right="157" w:firstLine="419"/>
        <w:rPr>
          <w:rFonts w:ascii="宋体" w:hAnsi="宋体" w:eastAsia="宋体" w:cs="宋体"/>
        </w:rPr>
      </w:pPr>
      <w:bookmarkStart w:id="11" w:name="_bookmark8"/>
      <w:bookmarkEnd w:id="11"/>
      <w:r>
        <w:rPr>
          <w:rFonts w:hint="eastAsia" w:ascii="宋体" w:hAnsi="宋体" w:eastAsia="宋体"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6.1</w:t>
      </w:r>
      <w:r>
        <w:rPr>
          <w:rFonts w:hint="eastAsia" w:ascii="宋体" w:hAnsi="宋体" w:eastAsia="宋体"/>
        </w:rPr>
        <w:t>浙江省机场集团有限公司主页</w:t>
      </w:r>
      <w:r>
        <w:rPr>
          <w:rFonts w:ascii="宋体" w:hAnsi="宋体" w:eastAsia="宋体"/>
        </w:rPr>
        <w:t xml:space="preserve"> http://www.zjsairport.com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6.2 </w:t>
      </w:r>
      <w:r>
        <w:rPr>
          <w:rFonts w:hint="eastAsia" w:ascii="宋体" w:hAnsi="宋体" w:eastAsia="宋体"/>
        </w:rPr>
        <w:t>杭州萧山机场有限公司主页：</w:t>
      </w:r>
      <w:r>
        <w:rPr>
          <w:rFonts w:ascii="宋体" w:hAnsi="宋体" w:eastAsia="宋体"/>
        </w:rPr>
        <w:t>http://www.hzairport.com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6.3</w:t>
      </w:r>
      <w:r>
        <w:rPr>
          <w:rFonts w:hint="eastAsia" w:ascii="宋体" w:hAnsi="宋体" w:eastAsia="宋体"/>
        </w:rPr>
        <w:t>浙江政府采购网</w:t>
      </w:r>
      <w:r>
        <w:rPr>
          <w:rFonts w:ascii="宋体" w:hAnsi="宋体" w:eastAsia="宋体"/>
        </w:rPr>
        <w:t xml:space="preserve"> http://zfcg.czt.zj.gov.cn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6.4 </w:t>
      </w:r>
      <w:r>
        <w:rPr>
          <w:rFonts w:hint="eastAsia" w:ascii="宋体" w:hAnsi="宋体" w:eastAsia="宋体" w:cs="宋体"/>
        </w:rPr>
        <w:t>浙江政务服务网</w:t>
      </w:r>
      <w:r>
        <w:rPr>
          <w:rFonts w:ascii="宋体" w:hAnsi="宋体" w:eastAsia="宋体"/>
        </w:rPr>
        <w:t>http://zjpubservice.zjzwfw.gov.cn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6.5</w:t>
      </w:r>
      <w:r>
        <w:rPr>
          <w:rFonts w:hint="eastAsia" w:ascii="宋体" w:hAnsi="宋体" w:eastAsia="宋体" w:cs="宋体"/>
        </w:rPr>
        <w:t>政采云平台企业购</w:t>
      </w:r>
      <w:r>
        <w:rPr>
          <w:rFonts w:ascii="宋体" w:hAnsi="宋体" w:eastAsia="宋体"/>
        </w:rPr>
        <w:t xml:space="preserve"> https://b.zhengcaiyun.cn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6.6</w:t>
      </w:r>
      <w:r>
        <w:rPr>
          <w:rFonts w:hint="eastAsia" w:ascii="宋体" w:hAnsi="宋体" w:eastAsia="宋体"/>
        </w:rPr>
        <w:t>中国采购与招标网：</w:t>
      </w:r>
      <w:r>
        <w:rPr>
          <w:rFonts w:ascii="宋体" w:hAnsi="宋体" w:eastAsia="宋体"/>
        </w:rPr>
        <w:t>http://www.chinabidding.com.cn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6.7</w:t>
      </w:r>
      <w:r>
        <w:rPr>
          <w:rFonts w:hint="eastAsia" w:ascii="宋体" w:hAnsi="宋体" w:eastAsia="宋体" w:cs="宋体"/>
        </w:rPr>
        <w:t>招天下</w:t>
      </w:r>
      <w:r>
        <w:rPr>
          <w:rFonts w:ascii="宋体" w:hAnsi="宋体" w:eastAsia="宋体"/>
        </w:rPr>
        <w:t xml:space="preserve"> https://www.zhaotx.cn</w:t>
      </w:r>
    </w:p>
    <w:p>
      <w:pPr>
        <w:pStyle w:val="5"/>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0"/>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宋体" w:hAnsi="宋体"/>
        </w:rPr>
      </w:pPr>
      <w:r>
        <w:rPr>
          <w:rFonts w:ascii="宋体" w:hAnsi="宋体"/>
        </w:rPr>
        <w:t>8.联系方式</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招  标  人：杭州萧山国际机场有限公司</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 xml:space="preserve">投标联系人：黄工                     </w:t>
      </w:r>
      <w:r>
        <w:rPr>
          <w:rFonts w:ascii="宋体" w:hAnsi="宋体" w:eastAsia="宋体" w:cs="宋体"/>
        </w:rPr>
        <w:t xml:space="preserve">  </w:t>
      </w:r>
      <w:r>
        <w:rPr>
          <w:rFonts w:hint="eastAsia" w:ascii="宋体" w:hAnsi="宋体" w:eastAsia="宋体" w:cs="宋体"/>
        </w:rPr>
        <w:t xml:space="preserve">联系电话： </w:t>
      </w:r>
      <w:r>
        <w:rPr>
          <w:rFonts w:hint="eastAsia" w:ascii="宋体" w:hAnsi="宋体" w:eastAsia="宋体" w:cs="宋体"/>
          <w:spacing w:val="-2"/>
        </w:rPr>
        <w:t>0571-</w:t>
      </w:r>
      <w:r>
        <w:rPr>
          <w:rFonts w:ascii="宋体" w:hAnsi="宋体" w:eastAsia="宋体" w:cs="宋体"/>
          <w:spacing w:val="-2"/>
        </w:rPr>
        <w:t>86662884</w:t>
      </w:r>
    </w:p>
    <w:p>
      <w:pPr>
        <w:pStyle w:val="30"/>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r>
        <w:rPr>
          <w:rFonts w:hint="eastAsia" w:ascii="宋体" w:hAnsi="宋体" w:eastAsia="宋体" w:cs="宋体"/>
        </w:rPr>
        <w:t xml:space="preserve">招标监督人：赵先生 </w:t>
      </w:r>
      <w:r>
        <w:rPr>
          <w:rFonts w:ascii="宋体" w:hAnsi="宋体" w:eastAsia="宋体" w:cs="宋体"/>
        </w:rPr>
        <w:t xml:space="preserve">                    </w:t>
      </w:r>
      <w:r>
        <w:rPr>
          <w:rFonts w:hint="eastAsia" w:ascii="宋体" w:hAnsi="宋体" w:eastAsia="宋体" w:cs="宋体"/>
        </w:rPr>
        <w:t xml:space="preserve">联系电话： </w:t>
      </w:r>
      <w:r>
        <w:rPr>
          <w:rFonts w:ascii="宋体" w:hAnsi="宋体" w:eastAsia="宋体" w:cs="宋体"/>
        </w:rPr>
        <w:t>0571-86662978</w:t>
      </w:r>
    </w:p>
    <w:p>
      <w:pPr>
        <w:pStyle w:val="3"/>
        <w:spacing w:line="564" w:lineRule="exact"/>
        <w:ind w:right="57"/>
        <w:jc w:val="center"/>
        <w:rPr>
          <w:rFonts w:ascii="宋体" w:hAnsi="宋体"/>
        </w:rPr>
      </w:pPr>
      <w:bookmarkStart w:id="12" w:name="_bookmark9"/>
      <w:bookmarkEnd w:id="12"/>
      <w:bookmarkStart w:id="13" w:name="_bookmark18"/>
      <w:bookmarkEnd w:id="13"/>
      <w:bookmarkStart w:id="14" w:name="_Toc40789051"/>
      <w:r>
        <w:rPr>
          <w:rFonts w:ascii="宋体" w:hAnsi="宋体"/>
        </w:rPr>
        <w:t>第二章</w:t>
      </w:r>
      <w:r>
        <w:rPr>
          <w:rFonts w:hint="eastAsia" w:ascii="宋体" w:hAnsi="宋体"/>
        </w:rPr>
        <w:t xml:space="preserve">  </w:t>
      </w:r>
      <w:r>
        <w:rPr>
          <w:rFonts w:ascii="宋体" w:hAnsi="宋体"/>
        </w:rPr>
        <w:t>投标人须知</w:t>
      </w:r>
      <w:bookmarkEnd w:id="14"/>
    </w:p>
    <w:p>
      <w:pPr>
        <w:pStyle w:val="5"/>
        <w:ind w:firstLine="264" w:firstLineChars="94"/>
        <w:jc w:val="center"/>
        <w:rPr>
          <w:rFonts w:ascii="宋体" w:hAnsi="宋体"/>
          <w:sz w:val="28"/>
          <w:szCs w:val="28"/>
        </w:rPr>
      </w:pPr>
      <w:bookmarkStart w:id="15" w:name="_bookmark19"/>
      <w:bookmarkEnd w:id="15"/>
      <w:r>
        <w:rPr>
          <w:rFonts w:ascii="宋体" w:hAnsi="宋体"/>
          <w:sz w:val="28"/>
          <w:szCs w:val="28"/>
        </w:rPr>
        <w:t>投标人须知前附表</w:t>
      </w:r>
    </w:p>
    <w:tbl>
      <w:tblPr>
        <w:tblStyle w:val="79"/>
        <w:tblW w:w="932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8"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pStyle w:val="30"/>
              <w:tabs>
                <w:tab w:val="left" w:pos="4394"/>
                <w:tab w:val="left" w:pos="5990"/>
              </w:tabs>
              <w:spacing w:line="331" w:lineRule="auto"/>
              <w:ind w:right="157"/>
              <w:rPr>
                <w:rFonts w:ascii="宋体" w:hAnsi="宋体" w:eastAsia="宋体" w:cs="宋体"/>
              </w:rPr>
            </w:pPr>
            <w:r>
              <w:rPr>
                <w:rFonts w:hint="eastAsia" w:ascii="宋体" w:hAnsi="宋体" w:eastAsia="宋体" w:cs="宋体"/>
              </w:rPr>
              <w:t>投标联系人：黄工</w:t>
            </w:r>
          </w:p>
          <w:p>
            <w:pPr>
              <w:pStyle w:val="30"/>
              <w:tabs>
                <w:tab w:val="left" w:pos="4394"/>
                <w:tab w:val="left" w:pos="5990"/>
              </w:tabs>
              <w:spacing w:line="331" w:lineRule="auto"/>
              <w:ind w:right="157"/>
              <w:rPr>
                <w:rFonts w:ascii="宋体" w:hAnsi="宋体" w:eastAsia="宋体" w:cs="宋体"/>
                <w:spacing w:val="-2"/>
              </w:rPr>
            </w:pPr>
            <w:r>
              <w:rPr>
                <w:rFonts w:hint="eastAsia" w:ascii="宋体" w:hAnsi="宋体" w:eastAsia="宋体" w:cs="宋体"/>
              </w:rPr>
              <w:t xml:space="preserve">联系电话： </w:t>
            </w:r>
            <w:r>
              <w:rPr>
                <w:rFonts w:hint="eastAsia" w:ascii="宋体" w:hAnsi="宋体" w:eastAsia="宋体" w:cs="宋体"/>
                <w:spacing w:val="-2"/>
              </w:rPr>
              <w:t>0571-</w:t>
            </w:r>
            <w:r>
              <w:rPr>
                <w:rFonts w:ascii="宋体" w:hAnsi="宋体" w:eastAsia="宋体" w:cs="宋体"/>
                <w:spacing w:val="-2"/>
              </w:rPr>
              <w:t>86662884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8" w:type="dxa"/>
            <w:tcMar>
              <w:top w:w="28" w:type="dxa"/>
              <w:left w:w="28" w:type="dxa"/>
              <w:bottom w:w="57" w:type="dxa"/>
              <w:right w:w="57" w:type="dxa"/>
            </w:tcMar>
            <w:vAlign w:val="center"/>
          </w:tcPr>
          <w:p>
            <w:pPr>
              <w:rPr>
                <w:rFonts w:ascii="宋体" w:hAnsi="宋体" w:eastAsia="宋体" w:cs="宋体"/>
              </w:rPr>
            </w:pPr>
            <w:r>
              <w:rPr>
                <w:rFonts w:hint="eastAsia" w:ascii="宋体" w:hAnsi="宋体" w:eastAsia="宋体" w:cs="宋体"/>
              </w:rPr>
              <w:t>杭州萧山国际机场</w:t>
            </w:r>
            <w:r>
              <w:rPr>
                <w:rFonts w:hint="eastAsia" w:ascii="宋体" w:hAnsi="宋体" w:eastAsia="宋体" w:cs="宋体"/>
                <w:u w:val="single"/>
              </w:rPr>
              <w:t>安检信息系统信息安全等级保护测评服务项目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96295924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84895456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服务期</w:t>
            </w:r>
          </w:p>
        </w:tc>
        <w:tc>
          <w:tcPr>
            <w:tcW w:w="5598"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合同签订之日起</w:t>
            </w:r>
            <w:r>
              <w:rPr>
                <w:rFonts w:hint="eastAsia" w:ascii="宋体" w:hAnsi="宋体" w:eastAsia="宋体" w:cs="宋体"/>
                <w:u w:val="single"/>
              </w:rPr>
              <w:t>150</w:t>
            </w:r>
            <w:r>
              <w:rPr>
                <w:rFonts w:hint="eastAsia" w:ascii="宋体" w:hAnsi="宋体" w:eastAsia="宋体" w:cs="宋体"/>
              </w:rPr>
              <w:t>日历天内</w:t>
            </w:r>
            <w:r>
              <w:rPr>
                <w:rFonts w:hint="eastAsia" w:ascii="宋体" w:hAnsi="宋体" w:eastAsia="宋体" w:cs="Calibri"/>
                <w:kern w:val="0"/>
                <w:sz w:val="22"/>
              </w:rPr>
              <w:t>完成</w:t>
            </w:r>
            <w:r>
              <w:rPr>
                <w:rFonts w:hint="eastAsia" w:ascii="宋体" w:hAnsi="宋体" w:eastAsia="宋体"/>
              </w:rPr>
              <w:t>安检信息系统信息安全等级三级保护测评工作、完成网络信息安全培训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790978664"/>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2803266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Cs w:val="21"/>
              </w:rPr>
              <w:t>踏勘现场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470954826"/>
                <w14:checkbox>
                  <w14:checked w14:val="1"/>
                  <w14:checkedState w14:val="0052" w14:font="Corbel"/>
                  <w14:uncheckedState w14:val="2610" w14:font="MS Gothic"/>
                </w14:checkbox>
              </w:sdtPr>
              <w:sdtEndPr>
                <w:rPr>
                  <w:rFonts w:hint="eastAsia" w:ascii="宋体" w:hAnsi="宋体" w:eastAsia="宋体"/>
                  <w:szCs w:val="21"/>
                </w:rPr>
              </w:sdtEndPr>
              <w:sdtContent>
                <w:bookmarkStart w:id="16" w:name="EBb1a8b4338b8e441e9d53e6fc78c62c09"/>
                <w:r>
                  <w:rPr>
                    <w:rFonts w:ascii="宋体" w:hAnsi="宋体" w:eastAsia="宋体"/>
                    <w:szCs w:val="21"/>
                  </w:rPr>
                  <w:sym w:font="Wingdings 2" w:char="F052"/>
                </w:r>
              </w:sdtContent>
            </w:sdt>
            <w:r>
              <w:rPr>
                <w:rFonts w:hint="eastAsia" w:ascii="宋体" w:hAnsi="宋体" w:eastAsia="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20980552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822413593"/>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）服务期不满足招标文件要求的；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8165738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    </w:t>
            </w:r>
            <w:r>
              <w:rPr>
                <w:rFonts w:hint="eastAsia" w:ascii="宋体" w:hAnsi="宋体" w:eastAsia="宋体" w:cs="宋体"/>
                <w:bCs/>
              </w:rPr>
              <w:t>日前</w:t>
            </w:r>
            <w:r>
              <w:rPr>
                <w:rFonts w:hint="eastAsia" w:ascii="宋体" w:hAnsi="宋体" w:eastAsia="宋体" w:cs="宋体"/>
              </w:rPr>
              <w:t>，请将投标疑问以传真的方式提交至招标人</w:t>
            </w:r>
            <w:r>
              <w:fldChar w:fldCharType="begin"/>
            </w:r>
            <w:r>
              <w:instrText xml:space="preserve"> HYPERLINK "mailto:，传真号码：86662886" </w:instrText>
            </w:r>
            <w:r>
              <w:fldChar w:fldCharType="separate"/>
            </w:r>
            <w:r>
              <w:rPr>
                <w:rStyle w:val="90"/>
                <w:rFonts w:hint="eastAsia" w:ascii="宋体" w:hAnsi="宋体" w:eastAsia="宋体" w:cs="宋体"/>
              </w:rPr>
              <w:t>，传真号码：8</w:t>
            </w:r>
            <w:r>
              <w:rPr>
                <w:rStyle w:val="90"/>
                <w:rFonts w:ascii="宋体" w:hAnsi="宋体" w:eastAsia="宋体" w:cs="宋体"/>
              </w:rPr>
              <w:t>6662886</w:t>
            </w:r>
            <w:r>
              <w:rPr>
                <w:rStyle w:val="90"/>
                <w:rFonts w:ascii="宋体" w:hAnsi="宋体" w:eastAsia="宋体" w:cs="宋体"/>
              </w:rPr>
              <w:fldChar w:fldCharType="end"/>
            </w:r>
            <w:r>
              <w:rPr>
                <w:rFonts w:hint="eastAsia" w:ascii="宋体" w:hAnsi="宋体" w:eastAsia="宋体" w:cs="宋体"/>
              </w:rPr>
              <w:t>并与投标联系人电话确认传真的接接收。</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合同内所有费用投标人须统一提供“服务”类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9838881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rPr>
            </w:pPr>
            <w:bookmarkStart w:id="17"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、投标人应按“投标报价表”的要求报价，在投标报价表上写明拟提供服务期和总价。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17"/>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（1）本项目在提供服务</w:t>
            </w:r>
            <w:r>
              <w:rPr>
                <w:rFonts w:ascii="宋体" w:hAnsi="宋体" w:eastAsia="宋体"/>
              </w:rPr>
              <w:t>期间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18" w:name="EB191aa127b49d4a8b95623a875e1177a4"/>
            <w:r>
              <w:rPr>
                <w:rFonts w:ascii="宋体" w:hAnsi="宋体" w:eastAsia="宋体"/>
                <w:u w:val="single"/>
              </w:rPr>
              <w:t>12</w:t>
            </w:r>
            <w:r>
              <w:rPr>
                <w:rFonts w:hint="eastAsia" w:ascii="宋体" w:hAnsi="宋体" w:eastAsia="宋体"/>
                <w:u w:val="single"/>
              </w:rPr>
              <w:t>0</w:t>
            </w:r>
            <w:bookmarkEnd w:id="18"/>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sdt>
              <w:sdtPr>
                <w:rPr>
                  <w:rFonts w:ascii="宋体" w:hAnsi="宋体" w:eastAsia="宋体" w:cs="Segoe UI Emoji"/>
                </w:rPr>
                <w:id w:val="-722825708"/>
                <w14:checkbox>
                  <w14:checked w14:val="0"/>
                  <w14:checkedState w14:val="0052" w14:font="Corbel"/>
                  <w14:uncheckedState w14:val="2610" w14:font="MS Gothic"/>
                </w14:checkbox>
              </w:sdtPr>
              <w:sdtEndPr>
                <w:rPr>
                  <w:rFonts w:ascii="宋体" w:hAnsi="宋体" w:eastAsia="宋体" w:cs="Segoe UI Emoji"/>
                </w:rPr>
              </w:sdtEndPr>
              <w:sdtContent>
                <w:r>
                  <w:rPr>
                    <w:rFonts w:hint="eastAsia" w:ascii="MS Gothic" w:hAnsi="MS Gothic" w:eastAsia="MS Gothic" w:cs="Segoe UI Emoji"/>
                  </w:rPr>
                  <w:t>☐</w:t>
                </w:r>
              </w:sdtContent>
            </w:sdt>
            <w:r>
              <w:rPr>
                <w:rFonts w:hint="eastAsia" w:ascii="宋体" w:hAnsi="宋体" w:eastAsia="宋体" w:cs="宋体"/>
              </w:rPr>
              <w:t>要求，投标保证金的形式：银行转账，必须在投标截止时间前通过投标人的基本账户以银行转账方式缴纳。</w:t>
            </w:r>
          </w:p>
          <w:p>
            <w:pPr>
              <w:adjustRightInd w:val="0"/>
              <w:snapToGrid w:val="0"/>
              <w:rPr>
                <w:rFonts w:ascii="宋体" w:hAnsi="宋体" w:eastAsia="宋体" w:cs="宋体"/>
                <w:b/>
              </w:rPr>
            </w:pPr>
            <w:r>
              <w:rPr>
                <w:rFonts w:hint="eastAsia" w:ascii="宋体" w:hAnsi="宋体" w:eastAsia="宋体" w:cs="宋体"/>
                <w:b/>
              </w:rPr>
              <w:t>投标保证金的金额：</w:t>
            </w:r>
            <w:r>
              <w:rPr>
                <w:rFonts w:ascii="宋体" w:hAnsi="宋体" w:eastAsia="宋体" w:cs="宋体"/>
                <w:b/>
                <w:u w:val="single"/>
              </w:rPr>
              <w:t xml:space="preserve">   </w:t>
            </w:r>
            <w:r>
              <w:rPr>
                <w:rFonts w:hint="eastAsia" w:ascii="宋体" w:hAnsi="宋体" w:eastAsia="宋体" w:cs="宋体"/>
                <w:b/>
                <w:u w:val="single"/>
              </w:rPr>
              <w:t xml:space="preserve"> </w:t>
            </w:r>
            <w:r>
              <w:rPr>
                <w:rFonts w:ascii="宋体" w:hAnsi="宋体" w:eastAsia="宋体" w:cs="宋体"/>
                <w:b/>
                <w:u w:val="single"/>
              </w:rPr>
              <w:t xml:space="preserve"> </w:t>
            </w:r>
            <w:r>
              <w:rPr>
                <w:rFonts w:hint="eastAsia" w:ascii="宋体" w:hAnsi="宋体" w:eastAsia="宋体" w:cs="宋体"/>
                <w:b/>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w:t>
            </w:r>
            <w:r>
              <w:rPr>
                <w:rFonts w:hint="eastAsia" w:ascii="宋体" w:hAnsi="宋体" w:eastAsia="宋体"/>
                <w:b/>
              </w:rPr>
              <w:t>于投标文件内，且须额外单独封装一份随投标文件一同送达</w:t>
            </w:r>
            <w:r>
              <w:rPr>
                <w:rFonts w:hint="eastAsia" w:ascii="宋体" w:hAnsi="宋体" w:eastAsia="宋体"/>
                <w:b/>
                <w:bCs/>
              </w:rPr>
              <w:t>。</w:t>
            </w:r>
          </w:p>
          <w:p>
            <w:pPr>
              <w:adjustRightInd w:val="0"/>
              <w:snapToGrid w:val="0"/>
              <w:rPr>
                <w:rFonts w:ascii="宋体" w:hAnsi="宋体" w:eastAsia="宋体" w:cs="宋体"/>
              </w:rPr>
            </w:pPr>
            <w:sdt>
              <w:sdtPr>
                <w:rPr>
                  <w:rFonts w:ascii="宋体" w:hAnsi="宋体" w:eastAsia="宋体" w:cs="Segoe UI Emoji"/>
                </w:rPr>
                <w:id w:val="-2070798391"/>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8" w:type="dxa"/>
            <w:tcMar>
              <w:top w:w="28" w:type="dxa"/>
              <w:left w:w="28" w:type="dxa"/>
              <w:bottom w:w="57" w:type="dxa"/>
              <w:right w:w="57" w:type="dxa"/>
            </w:tcMar>
            <w:vAlign w:val="center"/>
          </w:tcPr>
          <w:p>
            <w:pPr>
              <w:pStyle w:val="30"/>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2、招标人和中标人应当在中标通知书发出之日起</w:t>
            </w:r>
            <w:r>
              <w:rPr>
                <w:rFonts w:ascii="宋体" w:hAnsi="宋体" w:eastAsia="宋体"/>
              </w:rPr>
              <w:t xml:space="preserve"> 30 </w:t>
            </w:r>
            <w:r>
              <w:rPr>
                <w:rFonts w:hint="eastAsia" w:ascii="宋体" w:hAnsi="宋体" w:eastAsia="宋体"/>
              </w:rPr>
              <w:t>日内，根据招标文件和中标人的投标文件订立书面合同</w:t>
            </w:r>
            <w:r>
              <w:rPr>
                <w:rFonts w:ascii="宋体" w:hAnsi="宋体" w:eastAsia="宋体"/>
              </w:rPr>
              <w:t>（合同条款按第</w:t>
            </w:r>
            <w:r>
              <w:rPr>
                <w:rFonts w:hint="eastAsia" w:ascii="宋体" w:hAnsi="宋体" w:eastAsia="宋体"/>
              </w:rPr>
              <w:t>四</w:t>
            </w:r>
            <w:r>
              <w:rPr>
                <w:rFonts w:ascii="宋体" w:hAnsi="宋体" w:eastAsia="宋体"/>
              </w:rPr>
              <w:t>章</w:t>
            </w:r>
            <w:r>
              <w:rPr>
                <w:rFonts w:hint="eastAsia" w:ascii="宋体" w:hAnsi="宋体" w:eastAsia="宋体"/>
              </w:rPr>
              <w:t>“</w:t>
            </w:r>
            <w:r>
              <w:rPr>
                <w:rFonts w:ascii="宋体" w:hAnsi="宋体" w:eastAsia="宋体"/>
              </w:rPr>
              <w:t>合同条款</w:t>
            </w:r>
            <w:r>
              <w:rPr>
                <w:rFonts w:hint="eastAsia" w:ascii="宋体" w:hAnsi="宋体" w:eastAsia="宋体"/>
              </w:rPr>
              <w:t>”</w:t>
            </w:r>
            <w:r>
              <w:rPr>
                <w:rFonts w:ascii="宋体" w:hAnsi="宋体" w:eastAsia="宋体"/>
              </w:rPr>
              <w:t>）</w:t>
            </w:r>
            <w:r>
              <w:rPr>
                <w:rFonts w:hint="eastAsia" w:ascii="宋体" w:hAnsi="宋体" w:eastAsia="宋体"/>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0"/>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ascii="宋体" w:hAnsi="宋体" w:eastAsia="宋体" w:cs="Segoe UI Emoji"/>
                </w:rPr>
                <w:id w:val="119689430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w:t>
            </w:r>
            <w:r>
              <w:rPr>
                <w:rFonts w:hint="eastAsia" w:hAnsi="宋体" w:cs="宋体"/>
                <w:b/>
                <w:sz w:val="22"/>
                <w:szCs w:val="22"/>
                <w:highlight w:val="yellow"/>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yellow"/>
              </w:rPr>
              <w:t>)</w:t>
            </w:r>
            <w:r>
              <w:rPr>
                <w:rFonts w:hAnsi="宋体" w:cs="宋体"/>
                <w:sz w:val="22"/>
                <w:szCs w:val="22"/>
                <w:highlight w:val="yellow"/>
              </w:rPr>
              <w:t>；</w:t>
            </w:r>
            <w:r>
              <w:rPr>
                <w:rFonts w:hAnsi="宋体" w:cs="宋体"/>
                <w:sz w:val="22"/>
                <w:szCs w:val="22"/>
              </w:rPr>
              <w:t xml:space="preserve"> </w:t>
            </w:r>
          </w:p>
          <w:p>
            <w:pPr>
              <w:adjustRightInd w:val="0"/>
              <w:snapToGrid w:val="0"/>
              <w:rPr>
                <w:rFonts w:ascii="宋体" w:hAnsi="宋体" w:eastAsia="宋体" w:cs="宋体"/>
              </w:rPr>
            </w:pPr>
            <w:bookmarkStart w:id="19"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19"/>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67970276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不要求</w:t>
            </w:r>
          </w:p>
          <w:p>
            <w:pPr>
              <w:adjustRightInd w:val="0"/>
              <w:snapToGrid w:val="0"/>
              <w:ind w:firstLine="210" w:firstLineChars="10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color w:val="FF0000"/>
              </w:rPr>
            </w:pPr>
            <w:sdt>
              <w:sdtPr>
                <w:rPr>
                  <w:rFonts w:ascii="宋体" w:hAnsi="宋体" w:eastAsia="宋体" w:cs="Segoe UI Emoji"/>
                </w:rPr>
                <w:id w:val="-559249478"/>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1</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47886192"/>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 xml:space="preserve"> 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00802347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Segoe UI Emoji"/>
              </w:rPr>
              <w:t xml:space="preserve"> </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sdt>
              <w:sdtPr>
                <w:rPr>
                  <w:rFonts w:ascii="宋体" w:hAnsi="宋体" w:eastAsia="宋体" w:cs="Segoe UI Emoji"/>
                </w:rPr>
                <w:id w:val="-743172252"/>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u w:val="single"/>
              </w:rPr>
              <w:t>杭州萧山国际机场安检信息系统信息安全等级保护测评服务项目</w:t>
            </w:r>
            <w:r>
              <w:rPr>
                <w:rFonts w:hint="eastAsia" w:ascii="宋体" w:hAnsi="宋体" w:eastAsia="宋体" w:cs="宋体"/>
              </w:rPr>
              <w:t>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eastAsia="宋体"/>
              </w:rPr>
              <w:t>2020</w:t>
            </w:r>
            <w:r>
              <w:rPr>
                <w:rFonts w:hint="eastAsia" w:ascii="宋体" w:hAnsi="宋体" w:eastAsia="宋体" w:cs="宋体"/>
              </w:rPr>
              <w:t>年</w:t>
            </w:r>
            <w:r>
              <w:rPr>
                <w:rFonts w:ascii="宋体" w:hAnsi="宋体" w:eastAsia="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r>
              <w:rPr>
                <w:rFonts w:hint="eastAsia" w:ascii="宋体" w:hAnsi="宋体" w:eastAsia="宋体"/>
              </w:rPr>
              <w:t>9</w:t>
            </w:r>
            <w:r>
              <w:rPr>
                <w:rFonts w:hint="eastAsia" w:ascii="宋体" w:hAnsi="宋体" w:eastAsia="宋体" w:cs="宋体"/>
              </w:rPr>
              <w:t>时</w:t>
            </w:r>
            <w:r>
              <w:rPr>
                <w:rFonts w:hint="eastAsia"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b/>
                <w:highlight w:val="yellow"/>
              </w:rPr>
              <w:t>2020</w:t>
            </w:r>
            <w:r>
              <w:rPr>
                <w:rFonts w:hint="eastAsia" w:ascii="宋体" w:hAnsi="宋体" w:eastAsia="宋体" w:cs="宋体"/>
                <w:b/>
                <w:highlight w:val="yellow"/>
              </w:rPr>
              <w:t>年</w:t>
            </w:r>
            <w:r>
              <w:rPr>
                <w:rFonts w:ascii="宋体" w:hAnsi="宋体" w:eastAsia="宋体"/>
                <w:b/>
                <w:highlight w:val="yellow"/>
              </w:rPr>
              <w:t>10</w:t>
            </w:r>
            <w:r>
              <w:rPr>
                <w:rFonts w:hint="eastAsia" w:ascii="宋体" w:hAnsi="宋体" w:eastAsia="宋体" w:cs="宋体"/>
                <w:b/>
                <w:highlight w:val="yellow"/>
              </w:rPr>
              <w:t>月3</w:t>
            </w:r>
            <w:r>
              <w:rPr>
                <w:rFonts w:ascii="宋体" w:hAnsi="宋体" w:eastAsia="宋体" w:cs="宋体"/>
                <w:b/>
                <w:highlight w:val="yellow"/>
              </w:rPr>
              <w:t>0</w:t>
            </w:r>
            <w:r>
              <w:rPr>
                <w:rFonts w:hint="eastAsia" w:ascii="宋体" w:hAnsi="宋体" w:eastAsia="宋体" w:cs="宋体"/>
                <w:b/>
                <w:highlight w:val="yellow"/>
              </w:rPr>
              <w:t>日</w:t>
            </w:r>
            <w:r>
              <w:rPr>
                <w:rFonts w:ascii="宋体" w:hAnsi="宋体" w:eastAsia="宋体"/>
                <w:b/>
                <w:highlight w:val="yellow"/>
              </w:rPr>
              <w:t>14</w:t>
            </w:r>
            <w:r>
              <w:rPr>
                <w:rFonts w:hint="eastAsia" w:ascii="宋体" w:hAnsi="宋体" w:eastAsia="宋体" w:cs="宋体"/>
                <w:b/>
                <w:highlight w:val="yellow"/>
              </w:rPr>
              <w:t>时</w:t>
            </w:r>
            <w:r>
              <w:rPr>
                <w:rFonts w:hint="eastAsia" w:ascii="宋体" w:hAnsi="宋体" w:eastAsia="宋体"/>
                <w:b/>
                <w:highlight w:val="yellow"/>
              </w:rPr>
              <w:t>00</w:t>
            </w:r>
            <w:r>
              <w:rPr>
                <w:rFonts w:hint="eastAsia" w:ascii="宋体" w:hAnsi="宋体" w:eastAsia="宋体" w:cs="宋体"/>
                <w:b/>
                <w:highlight w:val="yellow"/>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1425333081"/>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588765400"/>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8"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浙江省机场集团有限公司主页</w:t>
            </w:r>
          </w:p>
          <w:p>
            <w:pPr>
              <w:adjustRightInd w:val="0"/>
              <w:snapToGrid w:val="0"/>
              <w:rPr>
                <w:rStyle w:val="90"/>
                <w:rFonts w:ascii="宋体" w:hAnsi="宋体" w:eastAsia="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72433074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rPr>
            </w:pPr>
            <w:sdt>
              <w:sdtPr>
                <w:rPr>
                  <w:rFonts w:ascii="宋体" w:hAnsi="宋体" w:eastAsia="宋体" w:cs="Segoe UI Emoji"/>
                </w:rPr>
                <w:id w:val="911285996"/>
                <w14:checkbox>
                  <w14:checked w14:val="0"/>
                  <w14:checkedState w14:val="0052" w14:font="Corbel"/>
                  <w14:uncheckedState w14:val="2610" w14:font="MS Gothic"/>
                </w14:checkbox>
              </w:sdtPr>
              <w:sdtEndPr>
                <w:rPr>
                  <w:rFonts w:ascii="宋体" w:hAnsi="宋体" w:eastAsia="宋体" w:cs="Segoe UI Emoji"/>
                </w:rPr>
              </w:sdtEndPr>
              <w:sdtContent>
                <w:r>
                  <w:rPr>
                    <w:rFonts w:hint="eastAsia" w:ascii="MS Gothic" w:hAnsi="MS Gothic" w:eastAsia="MS Gothic" w:cs="Segoe UI Emoji"/>
                  </w:rPr>
                  <w:t>☐</w:t>
                </w:r>
              </w:sdtContent>
            </w:sdt>
            <w:r>
              <w:rPr>
                <w:rFonts w:hint="eastAsia" w:ascii="宋体" w:hAnsi="宋体" w:eastAsia="宋体" w:cs="宋体"/>
              </w:rPr>
              <w:t>要求，履约保证金的形式：</w:t>
            </w:r>
            <w:r>
              <w:rPr>
                <w:rFonts w:hint="eastAsia" w:ascii="宋体" w:hAnsi="宋体" w:eastAsia="宋体"/>
              </w:rPr>
              <w:t>银行转账/银行履约保函</w:t>
            </w:r>
          </w:p>
          <w:p>
            <w:pPr>
              <w:adjustRightInd w:val="0"/>
              <w:snapToGrid w:val="0"/>
              <w:rPr>
                <w:rFonts w:ascii="宋体" w:hAnsi="宋体" w:eastAsia="宋体" w:cs="宋体"/>
                <w:b/>
                <w:u w:val="single"/>
              </w:rPr>
            </w:pPr>
            <w:r>
              <w:rPr>
                <w:rFonts w:hint="eastAsia" w:ascii="宋体" w:hAnsi="宋体" w:eastAsia="宋体" w:cs="宋体"/>
                <w:b/>
              </w:rPr>
              <w:t>履约保证金的金额：</w:t>
            </w:r>
            <w:r>
              <w:rPr>
                <w:rFonts w:hint="eastAsia" w:ascii="宋体" w:hAnsi="宋体" w:eastAsia="宋体" w:cs="宋体"/>
                <w:b/>
                <w:u w:val="single"/>
              </w:rPr>
              <w:t xml:space="preserve">人民币 </w:t>
            </w:r>
            <w:r>
              <w:rPr>
                <w:rFonts w:ascii="宋体" w:hAnsi="宋体" w:eastAsia="宋体" w:cs="宋体"/>
                <w:b/>
                <w:u w:val="single"/>
              </w:rPr>
              <w:t xml:space="preserve">  </w:t>
            </w:r>
            <w:r>
              <w:rPr>
                <w:rFonts w:hint="eastAsia" w:ascii="宋体" w:hAnsi="宋体" w:eastAsia="宋体" w:cs="宋体"/>
                <w:b/>
                <w:u w:val="single"/>
              </w:rPr>
              <w:t>整。</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rPr>
            </w:pPr>
            <w:r>
              <w:rPr>
                <w:rFonts w:hint="eastAsia" w:ascii="宋体" w:hAnsi="宋体" w:eastAsia="宋体" w:cs="宋体"/>
              </w:rPr>
              <w:t>中标人提交履约保证金时需注明“＊＊＊项目履约保证金”</w:t>
            </w:r>
          </w:p>
          <w:p>
            <w:pPr>
              <w:adjustRightInd w:val="0"/>
              <w:snapToGrid w:val="0"/>
              <w:rPr>
                <w:rFonts w:ascii="宋体" w:hAnsi="宋体" w:eastAsia="宋体" w:cs="宋体"/>
              </w:rPr>
            </w:pPr>
          </w:p>
          <w:p>
            <w:pPr>
              <w:adjustRightInd w:val="0"/>
              <w:snapToGrid w:val="0"/>
              <w:rPr>
                <w:rFonts w:ascii="宋体" w:hAnsi="宋体" w:eastAsia="宋体" w:cs="宋体"/>
              </w:rPr>
            </w:pPr>
            <w:sdt>
              <w:sdtPr>
                <w:rPr>
                  <w:rFonts w:ascii="宋体" w:hAnsi="宋体" w:eastAsia="宋体" w:cs="Segoe UI Emoji"/>
                </w:rPr>
                <w:id w:val="131150494"/>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34047923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8"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 xml:space="preserve"> 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w:t>
            </w:r>
            <w:r>
              <w:rPr>
                <w:rFonts w:ascii="宋体" w:hAnsi="宋体" w:eastAsia="宋体" w:cs="Arial"/>
              </w:rPr>
              <w:t>不予退还</w:t>
            </w:r>
            <w:r>
              <w:rPr>
                <w:rFonts w:hint="eastAsia" w:ascii="宋体" w:hAnsi="宋体" w:eastAsia="宋体" w:cs="Arial"/>
              </w:rPr>
              <w:t>其投标保证金且列入招标人的禁止交易名单</w:t>
            </w:r>
            <w:r>
              <w:rPr>
                <w:rFonts w:hint="eastAsia" w:ascii="宋体" w:hAnsi="宋体" w:eastAsia="宋体" w:cs="宋体"/>
                <w:sz w:val="22"/>
              </w:rPr>
              <w:t>或不良</w:t>
            </w:r>
            <w:r>
              <w:rPr>
                <w:rFonts w:ascii="宋体" w:hAnsi="宋体" w:eastAsia="宋体" w:cs="宋体"/>
                <w:sz w:val="22"/>
              </w:rPr>
              <w:t>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Arial"/>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p>
            <w:pPr>
              <w:adjustRightInd w:val="0"/>
              <w:snapToGrid w:val="0"/>
              <w:rPr>
                <w:rFonts w:ascii="宋体" w:hAnsi="宋体" w:eastAsia="宋体" w:cs="宋体"/>
              </w:rPr>
            </w:pPr>
            <w:r>
              <w:rPr>
                <w:rFonts w:hint="eastAsia" w:ascii="宋体" w:hAnsi="宋体" w:eastAsia="宋体" w:cs="宋体"/>
              </w:rPr>
              <w:t>★</w:t>
            </w:r>
            <w:r>
              <w:rPr>
                <w:rFonts w:hint="eastAsia" w:ascii="宋体" w:hAnsi="宋体" w:eastAsia="宋体" w:cs="宋体"/>
                <w:highlight w:val="yellow"/>
              </w:rPr>
              <w:t>必须提供投标人企业为项目</w:t>
            </w:r>
            <w:r>
              <w:rPr>
                <w:rFonts w:ascii="宋体" w:hAnsi="宋体" w:eastAsia="宋体" w:cs="宋体"/>
                <w:highlight w:val="yellow"/>
              </w:rPr>
              <w:t>负责人</w:t>
            </w:r>
            <w:r>
              <w:rPr>
                <w:rFonts w:hint="eastAsia" w:ascii="宋体" w:hAnsi="宋体" w:eastAsia="宋体" w:cs="宋体"/>
                <w:highlight w:val="yellow"/>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eastAsia="宋体" w:cs="宋体"/>
                <w:highlight w:val="yellow"/>
              </w:rPr>
              <w:t>)；</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0" w:name="_Hlk525123742"/>
      <w:r>
        <w:rPr>
          <w:rFonts w:ascii="宋体" w:hAnsi="宋体" w:eastAsia="宋体"/>
          <w:b/>
          <w:kern w:val="0"/>
          <w:sz w:val="22"/>
        </w:rPr>
        <w:t xml:space="preserve"> 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w:t>
      </w:r>
      <w:r>
        <w:rPr>
          <w:rFonts w:ascii="宋体" w:hAnsi="宋体" w:eastAsia="宋体" w:cs="宋体"/>
          <w:kern w:val="0"/>
          <w:sz w:val="22"/>
        </w:rPr>
        <w:t>投标人须知前附表</w:t>
      </w:r>
      <w:r>
        <w:rPr>
          <w:rFonts w:hint="eastAsia" w:ascii="宋体" w:hAnsi="宋体" w:eastAsia="宋体" w:cs="宋体"/>
          <w:kern w:val="0"/>
          <w:sz w:val="22"/>
        </w:rPr>
        <w:t>条款</w:t>
      </w:r>
      <w:r>
        <w:rPr>
          <w:rFonts w:ascii="宋体" w:hAnsi="宋体" w:eastAsia="宋体" w:cs="宋体"/>
          <w:kern w:val="0"/>
          <w:sz w:val="22"/>
        </w:rPr>
        <w:t>规定</w:t>
      </w:r>
      <w:r>
        <w:rPr>
          <w:rFonts w:hint="eastAsia" w:ascii="宋体" w:hAnsi="宋体" w:eastAsia="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1" w:name="_Toc220123242"/>
      <w:bookmarkStart w:id="22" w:name="_Toc219809802"/>
      <w:bookmarkStart w:id="23"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1"/>
      <w:bookmarkEnd w:id="22"/>
      <w:bookmarkEnd w:id="23"/>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4" w:name="_Toc220123243"/>
      <w:bookmarkStart w:id="25" w:name="_Toc18806"/>
      <w:bookmarkStart w:id="26" w:name="_Toc219809803"/>
      <w:r>
        <w:rPr>
          <w:rFonts w:hint="eastAsia" w:ascii="宋体" w:hAnsi="宋体" w:eastAsia="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0"/>
    <w:p>
      <w:pPr>
        <w:pStyle w:val="6"/>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0"/>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（元）</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0"/>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6"/>
        <w:spacing w:line="363" w:lineRule="exact"/>
        <w:ind w:right="113"/>
        <w:jc w:val="left"/>
        <w:rPr>
          <w:rFonts w:ascii="宋体" w:hAnsi="宋体" w:eastAsia="宋体"/>
        </w:rPr>
      </w:pPr>
      <w:bookmarkStart w:id="27" w:name="_bookmark76"/>
      <w:bookmarkEnd w:id="27"/>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28" w:name="_bookmark77"/>
      <w:bookmarkEnd w:id="28"/>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8"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29" w:name="_bookmark78"/>
      <w:bookmarkEnd w:id="29"/>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131"/>
          <w:rFonts w:ascii="宋体" w:hAnsi="宋体"/>
          <w:sz w:val="40"/>
          <w:szCs w:val="40"/>
        </w:rPr>
      </w:pPr>
      <w:r>
        <w:rPr>
          <w:rStyle w:val="131"/>
          <w:rFonts w:ascii="宋体" w:hAnsi="宋体"/>
          <w:sz w:val="40"/>
          <w:szCs w:val="40"/>
        </w:rPr>
        <w:br w:type="page"/>
      </w:r>
    </w:p>
    <w:p>
      <w:pPr>
        <w:autoSpaceDE w:val="0"/>
        <w:autoSpaceDN w:val="0"/>
        <w:adjustRightInd w:val="0"/>
        <w:spacing w:line="587" w:lineRule="exact"/>
        <w:ind w:right="43"/>
        <w:jc w:val="center"/>
        <w:rPr>
          <w:rStyle w:val="131"/>
          <w:rFonts w:ascii="宋体" w:hAnsi="宋体"/>
          <w:sz w:val="40"/>
          <w:szCs w:val="40"/>
        </w:rPr>
      </w:pPr>
    </w:p>
    <w:p>
      <w:pPr>
        <w:pStyle w:val="6"/>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539"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539"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539"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539"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131"/>
          <w:rFonts w:ascii="宋体" w:hAnsi="宋体"/>
          <w:sz w:val="40"/>
          <w:szCs w:val="40"/>
        </w:rPr>
        <w:sectPr>
          <w:footerReference r:id="rId9" w:type="even"/>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b w:val="0"/>
          <w:bCs w:val="0"/>
        </w:rPr>
      </w:pPr>
      <w:bookmarkStart w:id="30" w:name="_Toc40789052"/>
      <w:r>
        <w:rPr>
          <w:rFonts w:hint="eastAsia" w:ascii="宋体" w:hAnsi="宋体"/>
          <w:b w:val="0"/>
          <w:bCs w:val="0"/>
        </w:rPr>
        <w:t>第三章</w:t>
      </w:r>
      <w:r>
        <w:rPr>
          <w:rFonts w:ascii="宋体" w:hAnsi="宋体"/>
          <w:b w:val="0"/>
          <w:bCs w:val="0"/>
        </w:rPr>
        <w:t xml:space="preserve">  </w:t>
      </w:r>
      <w:r>
        <w:rPr>
          <w:rFonts w:hint="eastAsia" w:ascii="宋体" w:hAnsi="宋体"/>
          <w:b w:val="0"/>
          <w:bCs w:val="0"/>
        </w:rPr>
        <w:t>评标办法</w:t>
      </w:r>
      <w:bookmarkEnd w:id="30"/>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90"/>
          <w:rFonts w:hint="eastAsia" w:ascii="宋体" w:hAnsi="宋体" w:eastAsia="宋体" w:cs="宋体"/>
        </w:rPr>
        <w:t>www.creditchina.gov.cn</w:t>
      </w:r>
      <w:r>
        <w:rPr>
          <w:rStyle w:val="90"/>
          <w:rFonts w:hint="eastAsia" w:ascii="宋体" w:hAnsi="宋体" w:eastAsia="宋体" w:cs="宋体"/>
        </w:rPr>
        <w:fldChar w:fldCharType="end"/>
      </w:r>
      <w:r>
        <w:rPr>
          <w:rFonts w:hint="eastAsia" w:ascii="宋体" w:hAnsi="宋体" w:eastAsia="宋体" w:cs="宋体"/>
        </w:rPr>
        <w:t>、中国裁判文书网</w:t>
      </w:r>
      <w:r>
        <w:fldChar w:fldCharType="begin"/>
      </w:r>
      <w:r>
        <w:instrText xml:space="preserve"> HYPERLINK "http://wenshu.court.gov.cn" </w:instrText>
      </w:r>
      <w:r>
        <w:fldChar w:fldCharType="separate"/>
      </w:r>
      <w:r>
        <w:rPr>
          <w:rStyle w:val="90"/>
          <w:rFonts w:hint="eastAsia" w:ascii="宋体" w:hAnsi="宋体" w:eastAsia="宋体" w:cs="宋体"/>
        </w:rPr>
        <w:t>http://wenshu.court.gov.cn</w:t>
      </w:r>
      <w:r>
        <w:rPr>
          <w:rStyle w:val="90"/>
          <w:rFonts w:hint="eastAsia"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ascii="宋体" w:hAnsi="宋体" w:eastAsia="宋体" w:cs="Segoe UI Emoji"/>
          </w:rPr>
          <w:id w:val="-174959641"/>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40分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7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9"/>
        <w:gridCol w:w="77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资信技术评分</w:t>
            </w:r>
          </w:p>
          <w:p>
            <w:pPr>
              <w:widowControl/>
              <w:snapToGrid w:val="0"/>
              <w:spacing w:line="360" w:lineRule="atLeast"/>
              <w:jc w:val="center"/>
              <w:rPr>
                <w:rFonts w:ascii="宋体" w:hAnsi="宋体" w:cs="宋体"/>
                <w:kern w:val="0"/>
                <w:sz w:val="22"/>
              </w:rPr>
            </w:pPr>
          </w:p>
        </w:tc>
        <w:tc>
          <w:tcPr>
            <w:tcW w:w="729"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资信评分</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近年来（合同签订时间或部分服务期在2017年1月1日至投标截止日期间）承担过民航系统企事业单位的信息系统等保测评项目的，每个加1分，完成过全国前10大机场企业（或民航系统企事业单位）信息系统等保测评项目三级系统及以上业绩的，每个业绩机加2分，本项得分合计不超过6分。 以项目合同复印件并加盖投标人公章为证明材料，原件备查。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kern w:val="0"/>
                <w:sz w:val="22"/>
              </w:rPr>
            </w:pPr>
            <w:r>
              <w:rPr>
                <w:rFonts w:hint="eastAsia" w:ascii="宋体" w:hAnsi="宋体" w:cs="宋体"/>
                <w:kern w:val="0"/>
                <w:sz w:val="22"/>
              </w:rPr>
              <w:t>投标人拟派本项目负责人具有高级测评师证书（公安部信息安全等级保护评估中心或中关村信息安全测评联盟）且同时具有软件架构师证书的得1分（提供证书复印件加盖投标人公章,原件备查）；投标人拟派本项目负责人（2017年1月1日至投标截止日期间）</w:t>
            </w:r>
            <w:r>
              <w:rPr>
                <w:rFonts w:hint="eastAsia" w:ascii="宋体" w:hAnsi="宋体" w:cs="宋体"/>
                <w:color w:val="FF0000"/>
                <w:kern w:val="0"/>
                <w:sz w:val="22"/>
              </w:rPr>
              <w:t>具有</w:t>
            </w:r>
            <w:r>
              <w:rPr>
                <w:rFonts w:hint="eastAsia" w:ascii="宋体" w:hAnsi="宋体" w:cs="宋体"/>
                <w:kern w:val="0"/>
                <w:sz w:val="22"/>
              </w:rPr>
              <w:t>政府或大中型企事业单位的信息系统等保测评项目</w:t>
            </w:r>
            <w:r>
              <w:rPr>
                <w:rFonts w:hint="eastAsia" w:ascii="宋体" w:hAnsi="宋体" w:cs="宋体"/>
                <w:color w:val="FF0000"/>
                <w:kern w:val="0"/>
                <w:sz w:val="22"/>
              </w:rPr>
              <w:t>业绩</w:t>
            </w:r>
            <w:r>
              <w:rPr>
                <w:rFonts w:hint="eastAsia" w:ascii="宋体" w:hAnsi="宋体" w:cs="宋体"/>
                <w:kern w:val="0"/>
                <w:sz w:val="22"/>
              </w:rPr>
              <w:t>或信息系统等保规划咨询等服务项目</w:t>
            </w:r>
            <w:r>
              <w:rPr>
                <w:rFonts w:hint="eastAsia" w:ascii="宋体" w:hAnsi="宋体" w:cs="宋体"/>
                <w:color w:val="FF0000"/>
                <w:kern w:val="0"/>
                <w:sz w:val="22"/>
              </w:rPr>
              <w:t>业绩</w:t>
            </w:r>
            <w:r>
              <w:rPr>
                <w:rFonts w:hint="eastAsia" w:ascii="宋体" w:hAnsi="宋体" w:cs="宋体"/>
                <w:kern w:val="0"/>
                <w:sz w:val="22"/>
              </w:rPr>
              <w:t>，每个项目加1分，最多可得2分。证明材料及时间以合同或中标通知书为准，合同不能体现的需提供业主证明。证明材料复印件需加盖投标人公章，原件备查。</w:t>
            </w:r>
          </w:p>
          <w:p>
            <w:pPr>
              <w:widowControl/>
              <w:snapToGrid w:val="0"/>
              <w:spacing w:line="360" w:lineRule="atLeast"/>
              <w:rPr>
                <w:rFonts w:ascii="宋体" w:hAnsi="宋体" w:cs="宋体"/>
                <w:kern w:val="0"/>
                <w:sz w:val="22"/>
              </w:rPr>
            </w:pPr>
            <w:r>
              <w:rPr>
                <w:rFonts w:hint="eastAsia" w:ascii="宋体" w:hAnsi="宋体" w:cs="宋体"/>
                <w:kern w:val="0"/>
                <w:sz w:val="22"/>
              </w:rPr>
              <w:t>本项得分合计不超过</w:t>
            </w:r>
            <w:r>
              <w:rPr>
                <w:rFonts w:ascii="宋体" w:hAnsi="宋体" w:cs="宋体"/>
                <w:kern w:val="0"/>
                <w:sz w:val="22"/>
              </w:rPr>
              <w:t>2</w:t>
            </w:r>
            <w:r>
              <w:rPr>
                <w:rFonts w:hint="eastAsia" w:ascii="宋体" w:hAnsi="宋体" w:cs="宋体"/>
                <w:kern w:val="0"/>
                <w:sz w:val="22"/>
              </w:rPr>
              <w:t>分。</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项目组成人员具有公安部科学技术奖证书（信息系统安全等级保护测评相关）的投标人加2分，以复印件加盖投标人公章为证明材料，原件备查。</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restart"/>
            <w:tcBorders>
              <w:top w:val="single" w:color="auto"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技术评分</w:t>
            </w: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根据投标人对本项目的认识和理解，包括对萧山机场信息系统等级保护的分析和认识，</w:t>
            </w:r>
            <w:r>
              <w:rPr>
                <w:rFonts w:ascii="宋体" w:hAnsi="宋体" w:cs="宋体"/>
                <w:kern w:val="0"/>
                <w:sz w:val="22"/>
              </w:rPr>
              <w:t>方案贴近用户需求，方案对用户网络结构、系统组成、业务功能的解读深入性，综合评价</w:t>
            </w:r>
            <w:r>
              <w:rPr>
                <w:rFonts w:hint="eastAsia" w:ascii="宋体" w:hAnsi="宋体" w:cs="宋体"/>
                <w:kern w:val="0"/>
                <w:sz w:val="22"/>
              </w:rPr>
              <w:t>,横向比较后打分。</w:t>
            </w:r>
            <w:r>
              <w:rPr>
                <w:rFonts w:hint="eastAsia" w:ascii="宋体" w:hAnsi="宋体" w:cs="宋体"/>
                <w:szCs w:val="21"/>
              </w:rPr>
              <w:t>优良8分；较好6分；一般0（含）-4分（含）。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方案体现测评、评估过程测评方法的多样性、有效性，先进性、合理性，综合评价</w:t>
            </w:r>
            <w:r>
              <w:rPr>
                <w:rFonts w:hint="eastAsia" w:ascii="宋体" w:hAnsi="宋体" w:cs="宋体"/>
                <w:sz w:val="22"/>
              </w:rPr>
              <w:t>。</w:t>
            </w:r>
            <w:r>
              <w:rPr>
                <w:rFonts w:hint="eastAsia" w:ascii="宋体" w:hAnsi="宋体" w:cs="宋体"/>
                <w:szCs w:val="21"/>
              </w:rPr>
              <w:t>优良5（含）-7（含）分；较好3（含）-5（不含）分；一般0（含）-3分（不含）。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测评、安全评估内容齐全、表述准确、条理清晰，系统整体设计合理性，及对</w:t>
            </w:r>
            <w:r>
              <w:rPr>
                <w:rFonts w:hint="eastAsia" w:ascii="宋体" w:hAnsi="宋体" w:cs="宋体"/>
                <w:kern w:val="0"/>
                <w:sz w:val="22"/>
              </w:rPr>
              <w:t>用户</w:t>
            </w:r>
            <w:r>
              <w:rPr>
                <w:rFonts w:ascii="宋体" w:hAnsi="宋体" w:cs="宋体"/>
                <w:kern w:val="0"/>
                <w:sz w:val="22"/>
              </w:rPr>
              <w:t>实际使用需求的</w:t>
            </w:r>
            <w:r>
              <w:rPr>
                <w:rFonts w:hint="eastAsia" w:ascii="宋体" w:hAnsi="宋体" w:cs="宋体"/>
                <w:kern w:val="0"/>
                <w:sz w:val="22"/>
              </w:rPr>
              <w:t>理</w:t>
            </w:r>
            <w:r>
              <w:rPr>
                <w:rFonts w:ascii="宋体" w:hAnsi="宋体" w:cs="宋体"/>
                <w:kern w:val="0"/>
                <w:sz w:val="22"/>
              </w:rPr>
              <w:t>解程度，综合评价</w:t>
            </w:r>
            <w:r>
              <w:rPr>
                <w:rFonts w:hint="eastAsia" w:ascii="宋体" w:hAnsi="宋体" w:cs="宋体"/>
                <w:kern w:val="0"/>
                <w:sz w:val="22"/>
              </w:rPr>
              <w:t>。</w:t>
            </w:r>
            <w:r>
              <w:rPr>
                <w:rFonts w:hint="eastAsia" w:ascii="宋体" w:hAnsi="宋体" w:cs="宋体"/>
                <w:szCs w:val="21"/>
              </w:rPr>
              <w:t>优良</w:t>
            </w:r>
            <w:r>
              <w:rPr>
                <w:rFonts w:ascii="宋体" w:hAnsi="宋体" w:cs="宋体"/>
                <w:szCs w:val="21"/>
              </w:rPr>
              <w:t>5</w:t>
            </w:r>
            <w:r>
              <w:rPr>
                <w:rFonts w:hint="eastAsia" w:ascii="宋体" w:hAnsi="宋体" w:cs="宋体"/>
                <w:szCs w:val="21"/>
              </w:rPr>
              <w:t>（含）-</w:t>
            </w:r>
            <w:r>
              <w:rPr>
                <w:rFonts w:ascii="宋体" w:hAnsi="宋体" w:cs="宋体"/>
                <w:szCs w:val="21"/>
              </w:rPr>
              <w:t>6</w:t>
            </w:r>
            <w:r>
              <w:rPr>
                <w:rFonts w:hint="eastAsia" w:ascii="宋体" w:hAnsi="宋体" w:cs="宋体"/>
                <w:szCs w:val="21"/>
              </w:rPr>
              <w:t>（含）分；较好</w:t>
            </w:r>
            <w:r>
              <w:rPr>
                <w:rFonts w:ascii="宋体" w:hAnsi="宋体" w:cs="宋体"/>
                <w:szCs w:val="21"/>
              </w:rPr>
              <w:t>3</w:t>
            </w:r>
            <w:r>
              <w:rPr>
                <w:rFonts w:hint="eastAsia" w:ascii="宋体" w:hAnsi="宋体" w:cs="宋体"/>
                <w:szCs w:val="21"/>
              </w:rPr>
              <w:t>（含）-</w:t>
            </w:r>
            <w:r>
              <w:rPr>
                <w:rFonts w:ascii="宋体" w:hAnsi="宋体" w:cs="宋体"/>
                <w:szCs w:val="21"/>
              </w:rPr>
              <w:t>4</w:t>
            </w:r>
            <w:r>
              <w:rPr>
                <w:rFonts w:hint="eastAsia" w:ascii="宋体" w:hAnsi="宋体" w:cs="宋体"/>
                <w:szCs w:val="21"/>
              </w:rPr>
              <w:t>（含）分；一般0（含）-</w:t>
            </w:r>
            <w:r>
              <w:rPr>
                <w:rFonts w:ascii="宋体" w:hAnsi="宋体" w:cs="宋体"/>
                <w:szCs w:val="21"/>
              </w:rPr>
              <w:t>2</w:t>
            </w:r>
            <w:r>
              <w:rPr>
                <w:rFonts w:hint="eastAsia" w:ascii="宋体" w:hAnsi="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工作方案中有对杭州萧山国际机场安检信息系统测评中的重点、难点的分析，并根据难点提出意见建议，横向比较后打分。</w:t>
            </w:r>
            <w:r>
              <w:rPr>
                <w:rFonts w:hint="eastAsia" w:ascii="宋体" w:hAnsi="宋体" w:cs="宋体"/>
                <w:szCs w:val="21"/>
              </w:rPr>
              <w:t>优良</w:t>
            </w:r>
            <w:r>
              <w:rPr>
                <w:rFonts w:ascii="宋体" w:hAnsi="宋体" w:cs="宋体"/>
                <w:szCs w:val="21"/>
              </w:rPr>
              <w:t>5</w:t>
            </w:r>
            <w:r>
              <w:rPr>
                <w:rFonts w:hint="eastAsia" w:ascii="宋体" w:hAnsi="宋体" w:cs="宋体"/>
                <w:szCs w:val="21"/>
              </w:rPr>
              <w:t>（含）-</w:t>
            </w:r>
            <w:r>
              <w:rPr>
                <w:rFonts w:ascii="宋体" w:hAnsi="宋体" w:cs="宋体"/>
                <w:szCs w:val="21"/>
              </w:rPr>
              <w:t>6</w:t>
            </w:r>
            <w:r>
              <w:rPr>
                <w:rFonts w:hint="eastAsia" w:ascii="宋体" w:hAnsi="宋体" w:cs="宋体"/>
                <w:szCs w:val="21"/>
              </w:rPr>
              <w:t>（含）分；较好</w:t>
            </w:r>
            <w:r>
              <w:rPr>
                <w:rFonts w:ascii="宋体" w:hAnsi="宋体" w:cs="宋体"/>
                <w:szCs w:val="21"/>
              </w:rPr>
              <w:t>3</w:t>
            </w:r>
            <w:r>
              <w:rPr>
                <w:rFonts w:hint="eastAsia" w:ascii="宋体" w:hAnsi="宋体" w:cs="宋体"/>
                <w:szCs w:val="21"/>
              </w:rPr>
              <w:t>（含）-</w:t>
            </w:r>
            <w:r>
              <w:rPr>
                <w:rFonts w:ascii="宋体" w:hAnsi="宋体" w:cs="宋体"/>
                <w:szCs w:val="21"/>
              </w:rPr>
              <w:t>4</w:t>
            </w:r>
            <w:r>
              <w:rPr>
                <w:rFonts w:hint="eastAsia" w:ascii="宋体" w:hAnsi="宋体" w:cs="宋体"/>
                <w:szCs w:val="21"/>
              </w:rPr>
              <w:t>（含）分；一般0（含）-</w:t>
            </w:r>
            <w:r>
              <w:rPr>
                <w:rFonts w:ascii="宋体" w:hAnsi="宋体" w:cs="宋体"/>
                <w:szCs w:val="21"/>
              </w:rPr>
              <w:t>2</w:t>
            </w:r>
            <w:r>
              <w:rPr>
                <w:rFonts w:hint="eastAsia" w:ascii="宋体" w:hAnsi="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29"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76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承诺服务范围、服务内容与招标人要求响应程度。项目进度计划安排以及提供持续的后续保障服务等，横向对比。</w:t>
            </w:r>
            <w:r>
              <w:rPr>
                <w:rFonts w:hint="eastAsia" w:ascii="宋体" w:hAnsi="宋体" w:cs="宋体"/>
                <w:szCs w:val="21"/>
              </w:rPr>
              <w:t>优良3分；较好2分；一般0-1分。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 xml:space="preserve">投标文件的商务报价评审 </w:t>
      </w:r>
      <w:sdt>
        <w:sdtPr>
          <w:rPr>
            <w:rFonts w:ascii="宋体" w:hAnsi="宋体" w:eastAsia="宋体" w:cs="Segoe UI Emoji"/>
          </w:rPr>
          <w:id w:val="-108421953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60分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eastAsia="宋体" w:cs="宋体"/>
          <w:b/>
          <w:sz w:val="22"/>
        </w:rPr>
      </w:pPr>
      <w:sdt>
        <w:sdtPr>
          <w:rPr>
            <w:rFonts w:ascii="宋体" w:hAnsi="宋体" w:eastAsia="宋体" w:cs="Segoe UI Emoji"/>
          </w:rPr>
          <w:id w:val="241145494"/>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a.投标评标价等于评标基准价时，得满分60分；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w:t>
      </w:r>
      <w:r>
        <w:rPr>
          <w:rFonts w:ascii="宋体" w:hAnsi="宋体" w:eastAsia="宋体" w:cs="宋体"/>
          <w:sz w:val="22"/>
        </w:rPr>
        <w:t>1</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（3）评标委员会根据投标人须知前附表6</w:t>
      </w:r>
      <w:r>
        <w:rPr>
          <w:rFonts w:ascii="宋体" w:hAnsi="宋体" w:eastAsia="宋体" w:cs="宋体"/>
          <w:sz w:val="22"/>
        </w:rPr>
        <w:t>.3.2</w:t>
      </w:r>
      <w:r>
        <w:rPr>
          <w:rFonts w:hint="eastAsia" w:ascii="宋体" w:hAnsi="宋体" w:eastAsia="宋体" w:cs="宋体"/>
          <w:sz w:val="22"/>
        </w:rPr>
        <w:t>及7.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b w:val="0"/>
          <w:bCs w:val="0"/>
        </w:rPr>
      </w:pPr>
      <w:bookmarkStart w:id="31" w:name="_Toc40789053"/>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31"/>
    </w:p>
    <w:p>
      <w:pPr>
        <w:pStyle w:val="1854"/>
        <w:widowControl w:val="0"/>
        <w:snapToGrid w:val="0"/>
        <w:spacing w:line="276" w:lineRule="auto"/>
        <w:ind w:firstLine="0"/>
        <w:jc w:val="center"/>
        <w:rPr>
          <w:rFonts w:ascii="宋体" w:hAnsi="宋体" w:cs="楷体"/>
          <w:sz w:val="48"/>
          <w:szCs w:val="22"/>
        </w:rPr>
      </w:pPr>
      <w:bookmarkStart w:id="32" w:name="_Toc389223688"/>
      <w:bookmarkStart w:id="33" w:name="_Toc428793694"/>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楷体"/>
          <w:sz w:val="48"/>
          <w:szCs w:val="22"/>
        </w:rPr>
      </w:pPr>
      <w:r>
        <w:rPr>
          <w:rFonts w:hint="eastAsia" w:ascii="宋体" w:hAnsi="宋体" w:cs="楷体"/>
          <w:sz w:val="48"/>
          <w:szCs w:val="22"/>
        </w:rPr>
        <w:t>杭州萧山国际机场安检信息系统信息安全等级保护测评服务项目</w:t>
      </w:r>
    </w:p>
    <w:p>
      <w:pPr>
        <w:pStyle w:val="1854"/>
        <w:widowControl w:val="0"/>
        <w:snapToGrid w:val="0"/>
        <w:spacing w:line="276" w:lineRule="auto"/>
        <w:ind w:firstLine="0"/>
        <w:jc w:val="center"/>
        <w:rPr>
          <w:rFonts w:ascii="宋体" w:hAnsi="宋体" w:cs="Angsana New"/>
          <w:spacing w:val="-20"/>
          <w:w w:val="80"/>
          <w:sz w:val="48"/>
          <w:szCs w:val="22"/>
          <w:lang w:bidi="th-TH"/>
        </w:rPr>
      </w:pPr>
      <w:r>
        <w:rPr>
          <w:rFonts w:hint="eastAsia" w:ascii="宋体" w:hAnsi="宋体" w:cs="楷体"/>
          <w:sz w:val="48"/>
          <w:szCs w:val="22"/>
        </w:rPr>
        <w:t>技术服务合同</w:t>
      </w:r>
    </w:p>
    <w:p>
      <w:pPr>
        <w:pStyle w:val="1854"/>
        <w:widowControl w:val="0"/>
        <w:snapToGrid w:val="0"/>
        <w:spacing w:line="276" w:lineRule="auto"/>
        <w:ind w:firstLine="0"/>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rPr>
          <w:rFonts w:ascii="宋体" w:hAnsi="宋体"/>
          <w:color w:val="auto"/>
          <w:sz w:val="22"/>
          <w:szCs w:val="22"/>
        </w:rPr>
      </w:pPr>
    </w:p>
    <w:p>
      <w:pPr>
        <w:pStyle w:val="1854"/>
        <w:spacing w:line="276" w:lineRule="auto"/>
        <w:ind w:firstLine="280" w:firstLineChars="100"/>
        <w:rPr>
          <w:rFonts w:ascii="宋体" w:hAnsi="宋体"/>
          <w:b w:val="0"/>
          <w:color w:val="auto"/>
          <w:sz w:val="28"/>
          <w:szCs w:val="22"/>
        </w:rPr>
      </w:pPr>
    </w:p>
    <w:tbl>
      <w:tblPr>
        <w:tblStyle w:val="79"/>
        <w:tblW w:w="7243" w:type="dxa"/>
        <w:jc w:val="center"/>
        <w:tblLayout w:type="fixed"/>
        <w:tblCellMar>
          <w:top w:w="0" w:type="dxa"/>
          <w:left w:w="108" w:type="dxa"/>
          <w:bottom w:w="0" w:type="dxa"/>
          <w:right w:w="108" w:type="dxa"/>
        </w:tblCellMar>
      </w:tblPr>
      <w:tblGrid>
        <w:gridCol w:w="2451"/>
        <w:gridCol w:w="4792"/>
      </w:tblGrid>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甲</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杭州萧山国际机场有限公司</w:t>
            </w:r>
          </w:p>
        </w:tc>
      </w:tr>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乙</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 xml:space="preserve"> </w:t>
            </w:r>
          </w:p>
        </w:tc>
      </w:tr>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签订日期</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ascii="宋体" w:hAnsi="宋体" w:eastAsia="宋体"/>
                <w:b/>
                <w:spacing w:val="-20"/>
                <w:sz w:val="28"/>
              </w:rPr>
              <w:t>2020</w:t>
            </w:r>
            <w:r>
              <w:rPr>
                <w:rFonts w:hint="eastAsia" w:ascii="宋体" w:hAnsi="宋体" w:eastAsia="宋体"/>
                <w:b/>
                <w:spacing w:val="-20"/>
                <w:sz w:val="28"/>
              </w:rPr>
              <w:t>年</w:t>
            </w:r>
            <w:r>
              <w:rPr>
                <w:rFonts w:ascii="宋体" w:hAnsi="宋体" w:eastAsia="宋体"/>
                <w:b/>
                <w:spacing w:val="-20"/>
                <w:sz w:val="28"/>
              </w:rPr>
              <w:t xml:space="preserve">    </w:t>
            </w:r>
            <w:r>
              <w:rPr>
                <w:rFonts w:hint="eastAsia" w:ascii="宋体" w:hAnsi="宋体" w:eastAsia="宋体"/>
                <w:b/>
                <w:spacing w:val="-20"/>
                <w:sz w:val="28"/>
              </w:rPr>
              <w:t>月   日</w:t>
            </w:r>
          </w:p>
        </w:tc>
      </w:tr>
    </w:tbl>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4"/>
        <w:spacing w:line="276" w:lineRule="auto"/>
        <w:jc w:val="center"/>
        <w:rPr>
          <w:rFonts w:ascii="宋体" w:hAnsi="宋体"/>
          <w:sz w:val="22"/>
          <w:szCs w:val="22"/>
        </w:rPr>
      </w:pPr>
      <w:r>
        <w:rPr>
          <w:rFonts w:ascii="宋体" w:hAnsi="宋体"/>
          <w:sz w:val="22"/>
          <w:szCs w:val="22"/>
        </w:rPr>
        <w:br w:type="page"/>
      </w:r>
      <w:r>
        <w:rPr>
          <w:rFonts w:hint="eastAsia" w:ascii="宋体" w:hAnsi="宋体"/>
          <w:sz w:val="36"/>
          <w:szCs w:val="22"/>
        </w:rPr>
        <w:t>第一部分  协议书</w:t>
      </w:r>
      <w:bookmarkEnd w:id="32"/>
      <w:bookmarkEnd w:id="33"/>
    </w:p>
    <w:p>
      <w:pPr>
        <w:spacing w:line="276" w:lineRule="auto"/>
        <w:rPr>
          <w:rFonts w:ascii="宋体" w:hAnsi="宋体" w:eastAsia="宋体"/>
          <w:b/>
          <w:sz w:val="22"/>
        </w:rPr>
      </w:pPr>
    </w:p>
    <w:p>
      <w:pPr>
        <w:spacing w:line="276" w:lineRule="auto"/>
        <w:rPr>
          <w:rFonts w:ascii="宋体" w:hAnsi="宋体" w:eastAsia="宋体"/>
          <w:b/>
          <w:sz w:val="22"/>
        </w:rPr>
      </w:pPr>
      <w:r>
        <w:rPr>
          <w:rFonts w:hint="eastAsia" w:ascii="宋体" w:hAnsi="宋体" w:eastAsia="宋体"/>
          <w:b/>
          <w:sz w:val="22"/>
        </w:rPr>
        <w:t>委 托 方：</w:t>
      </w:r>
      <w:r>
        <w:rPr>
          <w:rFonts w:hint="eastAsia" w:ascii="宋体" w:hAnsi="宋体" w:eastAsia="宋体"/>
          <w:b/>
          <w:sz w:val="22"/>
          <w:u w:val="single"/>
        </w:rPr>
        <w:t xml:space="preserve">       杭州萧山国际机场有限公司    </w:t>
      </w:r>
      <w:r>
        <w:rPr>
          <w:rFonts w:hint="eastAsia" w:ascii="宋体" w:hAnsi="宋体" w:eastAsia="宋体"/>
          <w:b/>
          <w:sz w:val="22"/>
        </w:rPr>
        <w:t>（甲方）</w:t>
      </w:r>
    </w:p>
    <w:p>
      <w:pPr>
        <w:spacing w:line="276" w:lineRule="auto"/>
        <w:rPr>
          <w:rFonts w:ascii="宋体" w:hAnsi="宋体" w:eastAsia="宋体"/>
          <w:b/>
          <w:sz w:val="22"/>
        </w:rPr>
      </w:pPr>
      <w:r>
        <w:rPr>
          <w:rFonts w:hint="eastAsia" w:ascii="宋体" w:hAnsi="宋体" w:eastAsia="宋体"/>
          <w:b/>
          <w:sz w:val="22"/>
        </w:rPr>
        <w:t>住所地：杭州</w:t>
      </w:r>
      <w:r>
        <w:rPr>
          <w:rFonts w:ascii="宋体" w:hAnsi="宋体" w:eastAsia="宋体"/>
          <w:b/>
          <w:sz w:val="22"/>
        </w:rPr>
        <w:t>萧山</w:t>
      </w:r>
      <w:r>
        <w:rPr>
          <w:rFonts w:hint="eastAsia" w:ascii="宋体" w:hAnsi="宋体" w:eastAsia="宋体"/>
          <w:b/>
          <w:sz w:val="22"/>
        </w:rPr>
        <w:t>国际</w:t>
      </w:r>
      <w:r>
        <w:rPr>
          <w:rFonts w:ascii="宋体" w:hAnsi="宋体" w:eastAsia="宋体"/>
          <w:b/>
          <w:sz w:val="22"/>
        </w:rPr>
        <w:t>机场内</w:t>
      </w:r>
    </w:p>
    <w:p>
      <w:pPr>
        <w:spacing w:line="276" w:lineRule="auto"/>
        <w:rPr>
          <w:rFonts w:ascii="宋体" w:hAnsi="宋体" w:eastAsia="宋体"/>
          <w:b/>
          <w:sz w:val="22"/>
        </w:rPr>
      </w:pPr>
      <w:r>
        <w:rPr>
          <w:rFonts w:hint="eastAsia" w:ascii="宋体" w:hAnsi="宋体" w:eastAsia="宋体"/>
          <w:b/>
          <w:sz w:val="22"/>
        </w:rPr>
        <w:t>服 务 方：</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hint="eastAsia" w:ascii="宋体" w:hAnsi="宋体" w:eastAsia="宋体"/>
          <w:b/>
          <w:sz w:val="22"/>
        </w:rPr>
        <w:t>（乙方）</w:t>
      </w:r>
    </w:p>
    <w:p>
      <w:pPr>
        <w:spacing w:line="276" w:lineRule="auto"/>
        <w:rPr>
          <w:rFonts w:ascii="宋体" w:hAnsi="宋体" w:eastAsia="宋体"/>
          <w:sz w:val="22"/>
          <w:u w:val="single"/>
        </w:rPr>
      </w:pPr>
      <w:r>
        <w:rPr>
          <w:rFonts w:hint="eastAsia" w:ascii="宋体" w:hAnsi="宋体" w:eastAsia="宋体"/>
          <w:b/>
          <w:sz w:val="22"/>
        </w:rPr>
        <w:t xml:space="preserve">住所地： </w:t>
      </w:r>
      <w:r>
        <w:rPr>
          <w:rFonts w:ascii="宋体" w:hAnsi="宋体" w:eastAsia="宋体"/>
          <w:b/>
          <w:sz w:val="22"/>
        </w:rPr>
        <w:t xml:space="preserve"> </w:t>
      </w:r>
      <w:r>
        <w:rPr>
          <w:rFonts w:ascii="宋体" w:hAnsi="宋体" w:eastAsia="宋体"/>
          <w:b/>
          <w:sz w:val="22"/>
          <w:u w:val="single"/>
        </w:rPr>
        <w:t xml:space="preserve">              </w:t>
      </w:r>
      <w:r>
        <w:rPr>
          <w:rFonts w:ascii="宋体" w:hAnsi="宋体" w:eastAsia="宋体"/>
          <w:sz w:val="22"/>
          <w:u w:val="single"/>
        </w:rPr>
        <w:t xml:space="preserve">                     </w:t>
      </w:r>
    </w:p>
    <w:p>
      <w:pPr>
        <w:spacing w:line="276" w:lineRule="auto"/>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依照《中华人民共和国合同法》及其他有关法律、行政法规，遵循平等、自愿、公平和诚实信用的原则，双方就乙方向甲方提供</w:t>
      </w:r>
      <w:r>
        <w:rPr>
          <w:rFonts w:hint="eastAsia" w:ascii="宋体" w:hAnsi="宋体" w:eastAsia="宋体"/>
          <w:sz w:val="22"/>
          <w:u w:val="single"/>
        </w:rPr>
        <w:t>安检信息系统信息安全等级保护测评</w:t>
      </w:r>
      <w:r>
        <w:rPr>
          <w:rFonts w:hint="eastAsia" w:ascii="宋体" w:hAnsi="宋体" w:eastAsia="宋体"/>
          <w:sz w:val="22"/>
        </w:rPr>
        <w:t>进行专项技术服务, 并支付相应的技术服务报酬, 订立本合同。</w:t>
      </w:r>
    </w:p>
    <w:p>
      <w:pPr>
        <w:pStyle w:val="51"/>
        <w:spacing w:line="276" w:lineRule="auto"/>
        <w:ind w:firstLine="440" w:firstLineChars="200"/>
        <w:rPr>
          <w:rFonts w:ascii="宋体" w:hAnsi="宋体"/>
          <w:bCs/>
          <w:sz w:val="22"/>
        </w:rPr>
      </w:pPr>
      <w:r>
        <w:rPr>
          <w:rFonts w:hint="eastAsia" w:ascii="宋体" w:hAnsi="宋体"/>
          <w:sz w:val="22"/>
        </w:rPr>
        <w:t>本合同在此声明如下：</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1．本合同中的词语和术语的含义与合同条款中定义的相同；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2．下述文件是本合同的一部分，并与本合同一起阅读和解释：</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（1）合同条款</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（2）招标文件；</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w:t>
      </w:r>
      <w:r>
        <w:rPr>
          <w:rFonts w:ascii="宋体" w:hAnsi="宋体" w:eastAsia="宋体"/>
          <w:sz w:val="22"/>
        </w:rPr>
        <w:t>3</w:t>
      </w:r>
      <w:r>
        <w:rPr>
          <w:rFonts w:hint="eastAsia" w:ascii="宋体" w:hAnsi="宋体" w:eastAsia="宋体"/>
          <w:sz w:val="22"/>
        </w:rPr>
        <w:t>）投标文件。</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3．服务要求及服务期：</w:t>
      </w:r>
    </w:p>
    <w:p>
      <w:pPr>
        <w:pStyle w:val="6"/>
        <w:spacing w:before="160" w:after="160" w:line="360" w:lineRule="exact"/>
        <w:ind w:firstLine="480" w:firstLineChars="200"/>
        <w:jc w:val="left"/>
        <w:rPr>
          <w:rFonts w:ascii="宋体" w:hAnsi="宋体" w:eastAsia="宋体"/>
          <w:b w:val="0"/>
          <w:sz w:val="24"/>
          <w:szCs w:val="24"/>
        </w:rPr>
      </w:pPr>
      <w:r>
        <w:rPr>
          <w:rFonts w:hint="eastAsia" w:ascii="宋体" w:hAnsi="宋体" w:eastAsia="宋体"/>
          <w:b w:val="0"/>
          <w:sz w:val="24"/>
          <w:szCs w:val="24"/>
        </w:rPr>
        <w:t>【详</w:t>
      </w:r>
      <w:r>
        <w:rPr>
          <w:rFonts w:hint="eastAsia" w:ascii="宋体" w:hAnsi="宋体" w:eastAsia="宋体"/>
          <w:b w:val="0"/>
          <w:bCs w:val="0"/>
          <w:sz w:val="24"/>
          <w:szCs w:val="24"/>
        </w:rPr>
        <w:t xml:space="preserve">见第五章 </w:t>
      </w:r>
      <w:r>
        <w:rPr>
          <w:rFonts w:ascii="宋体" w:hAnsi="宋体" w:eastAsia="宋体"/>
          <w:b w:val="0"/>
          <w:bCs w:val="0"/>
          <w:sz w:val="24"/>
          <w:szCs w:val="24"/>
        </w:rPr>
        <w:t xml:space="preserve"> </w:t>
      </w:r>
      <w:r>
        <w:rPr>
          <w:rFonts w:hint="eastAsia" w:ascii="宋体" w:hAnsi="宋体" w:eastAsia="宋体"/>
          <w:b w:val="0"/>
          <w:bCs w:val="0"/>
          <w:sz w:val="24"/>
          <w:szCs w:val="24"/>
        </w:rPr>
        <w:t>用户需求书第二点“服务需求</w:t>
      </w:r>
      <w:r>
        <w:rPr>
          <w:rFonts w:hint="eastAsia" w:ascii="宋体" w:hAnsi="宋体" w:eastAsia="宋体"/>
          <w:b w:val="0"/>
          <w:sz w:val="24"/>
          <w:szCs w:val="24"/>
        </w:rPr>
        <w:t>”及第六点“服务期要求”，此处略】</w:t>
      </w:r>
    </w:p>
    <w:p/>
    <w:p>
      <w:pPr>
        <w:pStyle w:val="4"/>
        <w:spacing w:before="240" w:line="276" w:lineRule="auto"/>
        <w:ind w:firstLine="442" w:firstLineChars="200"/>
        <w:rPr>
          <w:rFonts w:ascii="宋体" w:hAnsi="宋体"/>
          <w:bCs w:val="0"/>
          <w:sz w:val="22"/>
          <w:szCs w:val="22"/>
        </w:rPr>
      </w:pPr>
      <w:r>
        <w:rPr>
          <w:rFonts w:ascii="宋体" w:hAnsi="宋体"/>
          <w:bCs w:val="0"/>
          <w:sz w:val="22"/>
          <w:szCs w:val="22"/>
        </w:rPr>
        <w:t>4</w:t>
      </w:r>
      <w:r>
        <w:rPr>
          <w:rFonts w:hint="eastAsia" w:ascii="宋体" w:hAnsi="宋体"/>
          <w:bCs w:val="0"/>
          <w:sz w:val="22"/>
          <w:szCs w:val="22"/>
        </w:rPr>
        <w:t>．技术标准指标：</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用户需求书第三点，此处略】</w:t>
      </w:r>
    </w:p>
    <w:p>
      <w:pPr>
        <w:pStyle w:val="4"/>
        <w:spacing w:before="240" w:line="276" w:lineRule="auto"/>
        <w:ind w:firstLine="442" w:firstLineChars="200"/>
        <w:rPr>
          <w:rFonts w:ascii="宋体" w:hAnsi="宋体"/>
          <w:bCs w:val="0"/>
          <w:sz w:val="22"/>
          <w:szCs w:val="22"/>
        </w:rPr>
      </w:pPr>
      <w:bookmarkStart w:id="34" w:name="_Toc428793691"/>
      <w:r>
        <w:rPr>
          <w:rFonts w:hint="eastAsia" w:ascii="宋体" w:hAnsi="宋体"/>
          <w:bCs w:val="0"/>
          <w:sz w:val="22"/>
          <w:szCs w:val="22"/>
        </w:rPr>
        <w:t>5</w:t>
      </w:r>
      <w:r>
        <w:rPr>
          <w:rFonts w:ascii="宋体" w:hAnsi="宋体"/>
          <w:bCs w:val="0"/>
          <w:sz w:val="22"/>
          <w:szCs w:val="22"/>
        </w:rPr>
        <w:t>.</w:t>
      </w:r>
      <w:r>
        <w:rPr>
          <w:rFonts w:hint="eastAsia" w:ascii="宋体" w:hAnsi="宋体"/>
          <w:bCs w:val="0"/>
          <w:sz w:val="22"/>
          <w:szCs w:val="22"/>
        </w:rPr>
        <w:t>项目成果</w:t>
      </w:r>
      <w:bookmarkEnd w:id="34"/>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用户需求书第四点“项目成果”此处略】</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6．合同价款：</w:t>
      </w:r>
    </w:p>
    <w:p>
      <w:pPr>
        <w:spacing w:line="276" w:lineRule="auto"/>
        <w:ind w:firstLine="442" w:firstLineChars="200"/>
        <w:rPr>
          <w:rFonts w:ascii="宋体" w:hAnsi="宋体" w:eastAsia="宋体"/>
          <w:sz w:val="22"/>
        </w:rPr>
      </w:pPr>
      <w:r>
        <w:rPr>
          <w:rFonts w:hint="eastAsia" w:ascii="宋体" w:hAnsi="宋体" w:eastAsia="宋体"/>
          <w:b/>
          <w:sz w:val="22"/>
        </w:rPr>
        <w:t>本次采用固定总价合同，合同价为包干价。</w:t>
      </w:r>
      <w:r>
        <w:rPr>
          <w:rFonts w:hint="eastAsia" w:ascii="宋体" w:hAnsi="宋体" w:eastAsia="宋体"/>
          <w:sz w:val="22"/>
        </w:rPr>
        <w:t>合同总价为人民币大写：</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元整</w:t>
      </w:r>
      <w:r>
        <w:rPr>
          <w:rFonts w:hint="eastAsia"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w:t>
      </w:r>
      <w:r>
        <w:rPr>
          <w:rFonts w:hint="eastAsia" w:ascii="宋体" w:hAnsi="宋体" w:eastAsia="宋体"/>
          <w:sz w:val="22"/>
          <w:u w:val="single"/>
        </w:rPr>
        <w:t>：</w:t>
      </w:r>
      <w:r>
        <w:rPr>
          <w:rFonts w:ascii="宋体" w:hAnsi="宋体" w:eastAsia="宋体"/>
          <w:sz w:val="22"/>
          <w:u w:val="single"/>
        </w:rPr>
        <w:t xml:space="preserve">    </w:t>
      </w:r>
      <w:r>
        <w:rPr>
          <w:rFonts w:hint="eastAsia" w:ascii="宋体" w:hAnsi="宋体" w:eastAsia="宋体"/>
          <w:sz w:val="22"/>
          <w:u w:val="single"/>
        </w:rPr>
        <w:t xml:space="preserve">  </w:t>
      </w:r>
      <w:r>
        <w:rPr>
          <w:rFonts w:ascii="宋体" w:hAnsi="宋体" w:eastAsia="宋体"/>
          <w:sz w:val="22"/>
        </w:rPr>
        <w:t>)</w:t>
      </w:r>
      <w:r>
        <w:rPr>
          <w:rFonts w:hint="eastAsia" w:ascii="宋体" w:hAnsi="宋体" w:eastAsia="宋体"/>
          <w:sz w:val="22"/>
        </w:rPr>
        <w:t>，合同总价为乙方提供本合同项下全部咨询服务的费用的总额，包括乙方的服务费本身、差旅费、通信费、补贴费、打印费、装订费以及在中国应缴纳的与本合同的签署及履行相关的各种税赋。甲方不再支付其他任何费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7． 验收标准和方式：</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 xml:space="preserve">【见第五章 </w:t>
      </w:r>
      <w:r>
        <w:rPr>
          <w:rFonts w:ascii="宋体" w:hAnsi="宋体" w:eastAsia="宋体"/>
          <w:sz w:val="24"/>
          <w:szCs w:val="24"/>
        </w:rPr>
        <w:t xml:space="preserve"> </w:t>
      </w:r>
      <w:r>
        <w:rPr>
          <w:rFonts w:hint="eastAsia" w:ascii="宋体" w:hAnsi="宋体" w:eastAsia="宋体"/>
          <w:sz w:val="24"/>
          <w:szCs w:val="24"/>
        </w:rPr>
        <w:t>用户需求书，此处略】</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 xml:space="preserve">8．项目现场：杭州萧山国际机场  </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9．合同生效</w:t>
      </w:r>
    </w:p>
    <w:p>
      <w:pPr>
        <w:spacing w:line="276" w:lineRule="auto"/>
        <w:ind w:firstLine="440" w:firstLineChars="200"/>
        <w:rPr>
          <w:rFonts w:ascii="宋体" w:hAnsi="宋体" w:eastAsia="宋体"/>
          <w:sz w:val="22"/>
        </w:rPr>
      </w:pPr>
      <w:r>
        <w:rPr>
          <w:rFonts w:hint="eastAsia" w:ascii="宋体" w:hAnsi="宋体" w:eastAsia="宋体"/>
          <w:sz w:val="22"/>
        </w:rPr>
        <w:t>合同订立时间：</w:t>
      </w:r>
      <w:r>
        <w:rPr>
          <w:rFonts w:ascii="宋体" w:hAnsi="宋体" w:eastAsia="宋体"/>
          <w:sz w:val="22"/>
        </w:rPr>
        <w:t>_</w:t>
      </w:r>
      <w:r>
        <w:rPr>
          <w:rFonts w:ascii="宋体" w:hAnsi="宋体" w:eastAsia="宋体"/>
          <w:sz w:val="22"/>
          <w:u w:val="single"/>
        </w:rPr>
        <w:t xml:space="preserve">                </w:t>
      </w:r>
      <w:r>
        <w:rPr>
          <w:rFonts w:hint="eastAsia" w:ascii="宋体" w:hAnsi="宋体" w:eastAsia="宋体"/>
          <w:sz w:val="22"/>
        </w:rPr>
        <w:t>年</w:t>
      </w:r>
      <w:r>
        <w:rPr>
          <w:rFonts w:ascii="宋体" w:hAnsi="宋体" w:eastAsia="宋体"/>
          <w:sz w:val="22"/>
        </w:rPr>
        <w:t>__</w:t>
      </w:r>
      <w:r>
        <w:rPr>
          <w:rFonts w:ascii="宋体" w:hAnsi="宋体" w:eastAsia="宋体"/>
          <w:sz w:val="22"/>
          <w:u w:val="single"/>
        </w:rPr>
        <w:t xml:space="preserve">  </w:t>
      </w:r>
      <w:r>
        <w:rPr>
          <w:rFonts w:ascii="宋体" w:hAnsi="宋体" w:eastAsia="宋体"/>
          <w:sz w:val="22"/>
        </w:rPr>
        <w:t>__</w:t>
      </w:r>
      <w:r>
        <w:rPr>
          <w:rFonts w:hint="eastAsia" w:ascii="宋体" w:hAnsi="宋体" w:eastAsia="宋体"/>
          <w:sz w:val="22"/>
        </w:rPr>
        <w:t>月</w:t>
      </w:r>
      <w:r>
        <w:rPr>
          <w:rFonts w:ascii="宋体" w:hAnsi="宋体" w:eastAsia="宋体"/>
          <w:sz w:val="22"/>
        </w:rPr>
        <w:t>_</w:t>
      </w:r>
      <w:r>
        <w:rPr>
          <w:rFonts w:ascii="宋体" w:hAnsi="宋体" w:eastAsia="宋体"/>
          <w:sz w:val="22"/>
          <w:u w:val="single"/>
        </w:rPr>
        <w:t>__   __</w:t>
      </w:r>
      <w:r>
        <w:rPr>
          <w:rFonts w:ascii="宋体" w:hAnsi="宋体" w:eastAsia="宋体"/>
          <w:sz w:val="22"/>
        </w:rPr>
        <w:t>__</w:t>
      </w:r>
      <w:r>
        <w:rPr>
          <w:rFonts w:hint="eastAsia" w:ascii="宋体" w:hAnsi="宋体" w:eastAsia="宋体"/>
          <w:sz w:val="22"/>
        </w:rPr>
        <w:t>日</w:t>
      </w:r>
    </w:p>
    <w:p>
      <w:pPr>
        <w:spacing w:line="276" w:lineRule="auto"/>
        <w:ind w:firstLine="440" w:firstLineChars="200"/>
        <w:rPr>
          <w:rFonts w:ascii="宋体" w:hAnsi="宋体" w:eastAsia="宋体"/>
          <w:sz w:val="22"/>
        </w:rPr>
      </w:pPr>
      <w:r>
        <w:rPr>
          <w:rFonts w:hint="eastAsia" w:ascii="宋体" w:hAnsi="宋体" w:eastAsia="宋体"/>
          <w:sz w:val="22"/>
        </w:rPr>
        <w:t>合同订立地点：</w:t>
      </w:r>
      <w:r>
        <w:rPr>
          <w:rFonts w:ascii="宋体" w:hAnsi="宋体" w:eastAsia="宋体"/>
          <w:sz w:val="22"/>
        </w:rPr>
        <w:t>________________________________</w:t>
      </w:r>
    </w:p>
    <w:p>
      <w:pPr>
        <w:spacing w:line="276" w:lineRule="auto"/>
        <w:ind w:firstLine="440" w:firstLineChars="200"/>
        <w:rPr>
          <w:rFonts w:ascii="宋体" w:hAnsi="宋体" w:eastAsia="宋体"/>
          <w:sz w:val="22"/>
        </w:rPr>
      </w:pPr>
      <w:r>
        <w:rPr>
          <w:rFonts w:hint="eastAsia" w:ascii="宋体" w:hAnsi="宋体" w:eastAsia="宋体"/>
          <w:sz w:val="22"/>
        </w:rPr>
        <w:t>本合同双方约定：</w:t>
      </w:r>
      <w:r>
        <w:rPr>
          <w:rFonts w:ascii="宋体" w:hAnsi="宋体" w:eastAsia="宋体"/>
          <w:sz w:val="22"/>
        </w:rPr>
        <w:t>_</w:t>
      </w:r>
      <w:r>
        <w:rPr>
          <w:rFonts w:ascii="宋体" w:hAnsi="宋体" w:eastAsia="宋体"/>
          <w:sz w:val="22"/>
          <w:u w:val="single"/>
        </w:rPr>
        <w:t>__双方法定代表人或者委托代理人</w:t>
      </w:r>
      <w:r>
        <w:rPr>
          <w:rFonts w:hint="eastAsia" w:ascii="宋体" w:hAnsi="宋体" w:eastAsia="宋体"/>
          <w:sz w:val="22"/>
          <w:u w:val="single"/>
        </w:rPr>
        <w:t>签字盖章</w:t>
      </w:r>
      <w:r>
        <w:rPr>
          <w:rFonts w:ascii="宋体" w:hAnsi="宋体" w:eastAsia="宋体"/>
          <w:sz w:val="22"/>
          <w:u w:val="single"/>
        </w:rPr>
        <w:t>__</w:t>
      </w:r>
      <w:r>
        <w:rPr>
          <w:rFonts w:hint="eastAsia" w:ascii="宋体" w:hAnsi="宋体" w:eastAsia="宋体"/>
          <w:sz w:val="22"/>
        </w:rPr>
        <w:t>后生效。</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10．其它</w:t>
      </w:r>
    </w:p>
    <w:p>
      <w:pPr>
        <w:spacing w:line="276" w:lineRule="auto"/>
        <w:ind w:firstLine="440" w:firstLineChars="200"/>
        <w:rPr>
          <w:rFonts w:ascii="宋体" w:hAnsi="宋体" w:eastAsia="宋体"/>
          <w:b/>
          <w:sz w:val="22"/>
        </w:rPr>
      </w:pPr>
      <w:r>
        <w:rPr>
          <w:rFonts w:hint="eastAsia" w:ascii="宋体" w:hAnsi="宋体" w:eastAsia="宋体"/>
          <w:sz w:val="22"/>
        </w:rPr>
        <w:t>（</w:t>
      </w:r>
      <w:r>
        <w:rPr>
          <w:rFonts w:ascii="宋体" w:hAnsi="宋体" w:eastAsia="宋体"/>
          <w:sz w:val="22"/>
        </w:rPr>
        <w:t>1</w:t>
      </w:r>
      <w:r>
        <w:rPr>
          <w:rFonts w:hint="eastAsia" w:ascii="宋体" w:hAnsi="宋体" w:eastAsia="宋体"/>
          <w:sz w:val="22"/>
        </w:rPr>
        <w:t>）本合同一式伍份，双方各执贰份，</w:t>
      </w:r>
      <w:r>
        <w:rPr>
          <w:rFonts w:hint="eastAsia" w:ascii="宋体" w:hAnsi="宋体"/>
          <w:sz w:val="24"/>
        </w:rPr>
        <w:t>另一份提交浙江省网络安全等级保护工作领导小组办公室备案，</w:t>
      </w:r>
      <w:r>
        <w:rPr>
          <w:rFonts w:hint="eastAsia" w:ascii="宋体" w:hAnsi="宋体" w:eastAsia="宋体"/>
          <w:sz w:val="22"/>
        </w:rPr>
        <w:t>具有同等法律效力。</w:t>
      </w:r>
    </w:p>
    <w:p>
      <w:pPr>
        <w:spacing w:line="276" w:lineRule="auto"/>
        <w:ind w:firstLine="440" w:firstLineChars="200"/>
        <w:rPr>
          <w:rFonts w:ascii="宋体" w:hAnsi="宋体" w:eastAsia="宋体"/>
          <w:sz w:val="22"/>
        </w:rPr>
      </w:pPr>
      <w:r>
        <w:rPr>
          <w:rFonts w:hint="eastAsia" w:ascii="宋体" w:hAnsi="宋体" w:eastAsia="宋体"/>
          <w:sz w:val="22"/>
        </w:rPr>
        <w:t>（2）本合同未尽事宜，由双方协商解决。</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（签字盖章页）</w:t>
      </w:r>
    </w:p>
    <w:p>
      <w:pPr>
        <w:spacing w:line="276" w:lineRule="auto"/>
        <w:ind w:firstLine="440" w:firstLineChars="200"/>
        <w:rPr>
          <w:rFonts w:ascii="宋体" w:hAnsi="宋体" w:eastAsia="宋体"/>
          <w:sz w:val="22"/>
        </w:rPr>
      </w:pPr>
      <w:r>
        <w:rPr>
          <w:rFonts w:hint="eastAsia" w:ascii="宋体" w:hAnsi="宋体" w:eastAsia="宋体"/>
          <w:sz w:val="22"/>
        </w:rPr>
        <w:t>甲方:</w:t>
      </w:r>
      <w:r>
        <w:rPr>
          <w:rFonts w:hint="eastAsia" w:ascii="宋体" w:hAnsi="宋体" w:eastAsia="宋体"/>
          <w:sz w:val="22"/>
          <w:u w:val="single"/>
        </w:rPr>
        <w:tab/>
      </w:r>
      <w:r>
        <w:rPr>
          <w:rFonts w:hint="eastAsia" w:ascii="宋体" w:hAnsi="宋体" w:eastAsia="宋体"/>
          <w:sz w:val="22"/>
          <w:u w:val="single"/>
        </w:rPr>
        <w:t xml:space="preserve">    杭州萧山国际机场有限公司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r>
        <w:rPr>
          <w:rFonts w:hint="eastAsia" w:ascii="宋体" w:hAnsi="宋体" w:eastAsia="宋体"/>
          <w:sz w:val="22"/>
        </w:rPr>
        <w:tab/>
      </w:r>
    </w:p>
    <w:p>
      <w:pPr>
        <w:spacing w:line="276" w:lineRule="auto"/>
        <w:ind w:firstLine="440" w:firstLineChars="200"/>
        <w:rPr>
          <w:rFonts w:ascii="宋体" w:hAnsi="宋体" w:eastAsia="宋体"/>
          <w:sz w:val="22"/>
        </w:rPr>
      </w:pPr>
      <w:r>
        <w:rPr>
          <w:rFonts w:hint="eastAsia" w:ascii="宋体" w:hAnsi="宋体" w:eastAsia="宋体"/>
          <w:sz w:val="22"/>
        </w:rPr>
        <w:t>签 字 日 期:</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乙方:</w:t>
      </w:r>
      <w:r>
        <w:rPr>
          <w:rFonts w:hint="eastAsia" w:ascii="宋体" w:hAnsi="宋体" w:eastAsia="宋体"/>
          <w:sz w:val="22"/>
          <w:u w:val="single"/>
        </w:rPr>
        <w:t xml:space="preserve"> </w:t>
      </w:r>
      <w:r>
        <w:rPr>
          <w:rFonts w:hint="eastAsia" w:ascii="宋体" w:hAnsi="宋体" w:eastAsia="宋体"/>
          <w:sz w:val="22"/>
          <w:u w:val="single"/>
        </w:rPr>
        <w:tab/>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ab/>
      </w:r>
      <w:r>
        <w:rPr>
          <w:rFonts w:hint="eastAsia" w:ascii="宋体" w:hAnsi="宋体" w:eastAsia="宋体"/>
          <w:sz w:val="22"/>
        </w:rPr>
        <w:tab/>
      </w:r>
      <w:r>
        <w:rPr>
          <w:rFonts w:hint="eastAsia" w:ascii="宋体" w:hAnsi="宋体" w:eastAsia="宋体"/>
          <w:sz w:val="22"/>
        </w:rPr>
        <w:tab/>
      </w:r>
    </w:p>
    <w:p>
      <w:pPr>
        <w:snapToGrid w:val="0"/>
        <w:spacing w:line="276" w:lineRule="auto"/>
        <w:ind w:firstLine="440" w:firstLineChars="200"/>
        <w:rPr>
          <w:rFonts w:ascii="宋体" w:hAnsi="宋体" w:eastAsia="宋体"/>
          <w:sz w:val="22"/>
        </w:rPr>
      </w:pPr>
      <w:r>
        <w:rPr>
          <w:rFonts w:hint="eastAsia" w:ascii="宋体" w:hAnsi="宋体" w:eastAsia="宋体"/>
          <w:sz w:val="22"/>
        </w:rPr>
        <w:t>签 字 日 期:</w:t>
      </w:r>
    </w:p>
    <w:p>
      <w:pPr>
        <w:pStyle w:val="4"/>
        <w:spacing w:line="276" w:lineRule="auto"/>
        <w:jc w:val="center"/>
        <w:rPr>
          <w:rFonts w:ascii="宋体" w:hAnsi="宋体"/>
          <w:sz w:val="22"/>
          <w:szCs w:val="22"/>
        </w:rPr>
      </w:pPr>
      <w:bookmarkStart w:id="35" w:name="_Toc389223689"/>
      <w:bookmarkStart w:id="36" w:name="_Toc428793695"/>
      <w:r>
        <w:rPr>
          <w:rFonts w:ascii="宋体" w:hAnsi="宋体"/>
          <w:sz w:val="22"/>
          <w:szCs w:val="22"/>
        </w:rPr>
        <w:br w:type="page"/>
      </w:r>
      <w:r>
        <w:rPr>
          <w:rFonts w:hint="eastAsia" w:ascii="宋体" w:hAnsi="宋体"/>
          <w:sz w:val="36"/>
          <w:szCs w:val="22"/>
        </w:rPr>
        <w:t>第二部分  合同条款</w:t>
      </w:r>
      <w:bookmarkEnd w:id="35"/>
      <w:bookmarkEnd w:id="36"/>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1.定义</w:t>
      </w:r>
    </w:p>
    <w:p>
      <w:pPr>
        <w:spacing w:line="276" w:lineRule="auto"/>
        <w:ind w:firstLine="440" w:firstLineChars="200"/>
        <w:rPr>
          <w:rFonts w:ascii="宋体" w:hAnsi="宋体" w:eastAsia="宋体"/>
          <w:sz w:val="22"/>
        </w:rPr>
      </w:pPr>
      <w:r>
        <w:rPr>
          <w:rFonts w:hint="eastAsia" w:ascii="宋体" w:hAnsi="宋体" w:eastAsia="宋体"/>
          <w:sz w:val="22"/>
        </w:rPr>
        <w:t>1.1本合同下列术语应解释为：</w:t>
      </w:r>
    </w:p>
    <w:p>
      <w:pPr>
        <w:spacing w:line="276" w:lineRule="auto"/>
        <w:ind w:firstLine="440" w:firstLineChars="200"/>
        <w:rPr>
          <w:rFonts w:ascii="宋体" w:hAnsi="宋体" w:eastAsia="宋体"/>
          <w:sz w:val="22"/>
        </w:rPr>
      </w:pPr>
      <w:r>
        <w:rPr>
          <w:rFonts w:hint="eastAsia" w:ascii="宋体" w:hAnsi="宋体" w:eastAsia="宋体"/>
          <w:sz w:val="22"/>
        </w:rPr>
        <w:t>1）“合同”系指甲乙双方签署的、合同格式中载明的甲乙双方所达成的协议，包括所有的附件、附录和上述文件所提到的构成合同的所有文件。</w:t>
      </w:r>
    </w:p>
    <w:p>
      <w:pPr>
        <w:spacing w:line="276" w:lineRule="auto"/>
        <w:ind w:firstLine="440" w:firstLineChars="200"/>
        <w:rPr>
          <w:rFonts w:ascii="宋体" w:hAnsi="宋体" w:eastAsia="宋体"/>
          <w:sz w:val="22"/>
        </w:rPr>
      </w:pPr>
      <w:r>
        <w:rPr>
          <w:rFonts w:hint="eastAsia" w:ascii="宋体" w:hAnsi="宋体" w:eastAsia="宋体"/>
          <w:sz w:val="22"/>
        </w:rPr>
        <w:t>2）“合同价”系指根据合同规定乙方在正确地完全履行合同义务后甲方应支付给乙方的价款。</w:t>
      </w:r>
    </w:p>
    <w:p>
      <w:pPr>
        <w:spacing w:line="276" w:lineRule="auto"/>
        <w:ind w:firstLine="440" w:firstLineChars="200"/>
        <w:rPr>
          <w:rFonts w:ascii="宋体" w:hAnsi="宋体" w:eastAsia="宋体"/>
          <w:sz w:val="22"/>
        </w:rPr>
      </w:pPr>
      <w:r>
        <w:rPr>
          <w:rFonts w:hint="eastAsia" w:ascii="宋体" w:hAnsi="宋体" w:eastAsia="宋体"/>
          <w:sz w:val="22"/>
        </w:rPr>
        <w:t>3）“服务”系指合同项下规定的服务。</w:t>
      </w:r>
    </w:p>
    <w:p>
      <w:pPr>
        <w:spacing w:line="276" w:lineRule="auto"/>
        <w:ind w:firstLine="440" w:firstLineChars="200"/>
        <w:rPr>
          <w:rFonts w:ascii="宋体" w:hAnsi="宋体" w:eastAsia="宋体"/>
          <w:sz w:val="22"/>
        </w:rPr>
      </w:pPr>
      <w:r>
        <w:rPr>
          <w:rFonts w:hint="eastAsia" w:ascii="宋体" w:hAnsi="宋体" w:eastAsia="宋体"/>
          <w:sz w:val="22"/>
        </w:rPr>
        <w:t>4）“合同条款”系指本合同条款。</w:t>
      </w:r>
    </w:p>
    <w:p>
      <w:pPr>
        <w:spacing w:line="276" w:lineRule="auto"/>
        <w:ind w:firstLine="440" w:firstLineChars="200"/>
        <w:rPr>
          <w:rFonts w:ascii="宋体" w:hAnsi="宋体" w:eastAsia="宋体"/>
          <w:sz w:val="22"/>
        </w:rPr>
      </w:pPr>
      <w:r>
        <w:rPr>
          <w:rFonts w:hint="eastAsia" w:ascii="宋体" w:hAnsi="宋体" w:eastAsia="宋体"/>
          <w:sz w:val="22"/>
        </w:rPr>
        <w:t>5）“甲方”系指在合同指明的购买服务的单位。</w:t>
      </w:r>
    </w:p>
    <w:p>
      <w:pPr>
        <w:spacing w:line="276" w:lineRule="auto"/>
        <w:ind w:firstLine="440" w:firstLineChars="200"/>
        <w:rPr>
          <w:rFonts w:ascii="宋体" w:hAnsi="宋体" w:eastAsia="宋体"/>
          <w:sz w:val="22"/>
        </w:rPr>
      </w:pPr>
      <w:r>
        <w:rPr>
          <w:rFonts w:hint="eastAsia" w:ascii="宋体" w:hAnsi="宋体" w:eastAsia="宋体"/>
          <w:sz w:val="22"/>
        </w:rPr>
        <w:t>6）“乙方”系指在合同指明的提供本合同项下服务的公司或其他实体。</w:t>
      </w:r>
    </w:p>
    <w:p>
      <w:pPr>
        <w:spacing w:line="276" w:lineRule="auto"/>
        <w:ind w:firstLine="440" w:firstLineChars="200"/>
        <w:rPr>
          <w:rFonts w:ascii="宋体" w:hAnsi="宋体" w:eastAsia="宋体"/>
          <w:sz w:val="22"/>
        </w:rPr>
      </w:pPr>
      <w:r>
        <w:rPr>
          <w:rFonts w:hint="eastAsia" w:ascii="宋体" w:hAnsi="宋体" w:eastAsia="宋体"/>
          <w:sz w:val="22"/>
        </w:rPr>
        <w:t>7）“项目现场”系指本合同项下服务的现场，其名称在合同条款资料表中指明。</w:t>
      </w:r>
    </w:p>
    <w:p>
      <w:pPr>
        <w:spacing w:line="276" w:lineRule="auto"/>
        <w:ind w:firstLine="440" w:firstLineChars="200"/>
        <w:rPr>
          <w:rFonts w:ascii="宋体" w:hAnsi="宋体" w:eastAsia="宋体"/>
          <w:sz w:val="22"/>
        </w:rPr>
      </w:pPr>
      <w:r>
        <w:rPr>
          <w:rFonts w:hint="eastAsia" w:ascii="宋体" w:hAnsi="宋体" w:eastAsia="宋体"/>
          <w:sz w:val="22"/>
        </w:rPr>
        <w:t>8）“天”指日历天数。</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2.合同语言</w:t>
      </w:r>
    </w:p>
    <w:p>
      <w:pPr>
        <w:spacing w:line="276" w:lineRule="auto"/>
        <w:ind w:firstLine="440" w:firstLineChars="200"/>
        <w:rPr>
          <w:rFonts w:ascii="宋体" w:hAnsi="宋体" w:eastAsia="宋体"/>
          <w:sz w:val="22"/>
        </w:rPr>
      </w:pPr>
      <w:r>
        <w:rPr>
          <w:rFonts w:hint="eastAsia" w:ascii="宋体" w:hAnsi="宋体" w:eastAsia="宋体"/>
          <w:sz w:val="22"/>
        </w:rPr>
        <w:t>2.1除非双方另行同意，本合同语言为汉语，乙方在与甲方就合同项下内容进行交流时应自带翻译。双方交换的与合同有关的信件和其他文件应用汉语书写。</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3.适用法律</w:t>
      </w:r>
    </w:p>
    <w:p>
      <w:pPr>
        <w:spacing w:line="276" w:lineRule="auto"/>
        <w:ind w:firstLine="440" w:firstLineChars="200"/>
        <w:rPr>
          <w:rFonts w:ascii="宋体" w:hAnsi="宋体" w:eastAsia="宋体"/>
          <w:sz w:val="22"/>
        </w:rPr>
      </w:pPr>
      <w:r>
        <w:rPr>
          <w:rFonts w:hint="eastAsia" w:ascii="宋体" w:hAnsi="宋体" w:eastAsia="宋体"/>
          <w:sz w:val="22"/>
        </w:rPr>
        <w:t>3.1本合同应按照中华人民共和国的法律进行解释。</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4.标准</w:t>
      </w:r>
    </w:p>
    <w:p>
      <w:pPr>
        <w:spacing w:line="276" w:lineRule="auto"/>
        <w:ind w:firstLine="440" w:firstLineChars="200"/>
        <w:rPr>
          <w:rFonts w:ascii="宋体" w:hAnsi="宋体" w:eastAsia="宋体"/>
          <w:color w:val="FF0000"/>
          <w:sz w:val="22"/>
        </w:rPr>
      </w:pPr>
      <w:r>
        <w:rPr>
          <w:rFonts w:hint="eastAsia" w:ascii="宋体" w:hAnsi="宋体" w:eastAsia="宋体"/>
          <w:sz w:val="22"/>
        </w:rPr>
        <w:t>4.1本合同下交付的服务应符合技术规格所述的标准。如果没有提及适用标准，则应符合</w:t>
      </w:r>
      <w:r>
        <w:rPr>
          <w:rFonts w:hint="eastAsia" w:ascii="宋体" w:hAnsi="宋体" w:cs="宋体"/>
          <w:sz w:val="22"/>
        </w:rPr>
        <w:t>《中华人民共和国计算机信息系统安全保护条例》（国务院147号令）、《信息安全等级保护管理办法》等法律法规。</w:t>
      </w:r>
    </w:p>
    <w:p>
      <w:pPr>
        <w:spacing w:line="276" w:lineRule="auto"/>
        <w:ind w:firstLine="440" w:firstLineChars="200"/>
        <w:rPr>
          <w:rFonts w:ascii="宋体" w:hAnsi="宋体" w:eastAsia="宋体"/>
          <w:sz w:val="22"/>
        </w:rPr>
      </w:pPr>
      <w:r>
        <w:rPr>
          <w:rFonts w:hint="eastAsia" w:ascii="宋体" w:hAnsi="宋体" w:eastAsia="宋体"/>
          <w:sz w:val="22"/>
        </w:rPr>
        <w:t>4.2除非技术规格中另有规定，计量单位均采用中华人民共和国法定计量单位。</w:t>
      </w:r>
    </w:p>
    <w:p>
      <w:pPr>
        <w:pStyle w:val="4"/>
        <w:spacing w:before="240" w:line="276" w:lineRule="auto"/>
        <w:ind w:firstLine="442" w:firstLineChars="200"/>
        <w:rPr>
          <w:rFonts w:ascii="宋体" w:hAnsi="宋体"/>
          <w:b w:val="0"/>
          <w:bCs w:val="0"/>
          <w:sz w:val="22"/>
          <w:szCs w:val="22"/>
        </w:rPr>
      </w:pPr>
      <w:r>
        <w:rPr>
          <w:rFonts w:hint="eastAsia" w:ascii="宋体" w:hAnsi="宋体"/>
          <w:bCs w:val="0"/>
          <w:sz w:val="22"/>
          <w:szCs w:val="22"/>
        </w:rPr>
        <w:t>5.使用合同文件和资料的保密要求：</w:t>
      </w:r>
    </w:p>
    <w:p>
      <w:pPr>
        <w:spacing w:line="276" w:lineRule="auto"/>
        <w:ind w:firstLine="440" w:firstLineChars="200"/>
        <w:rPr>
          <w:rFonts w:ascii="宋体" w:hAnsi="宋体" w:eastAsia="宋体"/>
          <w:sz w:val="22"/>
        </w:rPr>
      </w:pPr>
      <w:r>
        <w:rPr>
          <w:rFonts w:hint="eastAsia" w:ascii="宋体" w:hAnsi="宋体" w:eastAsia="宋体"/>
          <w:sz w:val="22"/>
        </w:rPr>
        <w:t>5.1没有甲方事先书面同意，乙方不得将成果文件以及涉及到本项目的所有资料提供给与履行本合同无关的任何人。即使向与履行本合同有关的人员提供，也必须保密并限于履行合同必须的范围。</w:t>
      </w:r>
    </w:p>
    <w:p>
      <w:pPr>
        <w:spacing w:line="276" w:lineRule="auto"/>
        <w:ind w:firstLine="440" w:firstLineChars="200"/>
        <w:rPr>
          <w:rFonts w:ascii="宋体" w:hAnsi="宋体" w:eastAsia="宋体"/>
          <w:sz w:val="22"/>
        </w:rPr>
      </w:pPr>
      <w:r>
        <w:rPr>
          <w:rFonts w:hint="eastAsia" w:ascii="宋体" w:hAnsi="宋体" w:eastAsia="宋体"/>
          <w:sz w:val="22"/>
        </w:rPr>
        <w:t>5.2没有甲方事先书面同意，除了履行本合同之外，乙方不应使用与本项目有关的任何文件和资料。</w:t>
      </w:r>
    </w:p>
    <w:p>
      <w:pPr>
        <w:spacing w:line="276" w:lineRule="auto"/>
        <w:ind w:firstLine="440" w:firstLineChars="200"/>
        <w:rPr>
          <w:rFonts w:ascii="宋体" w:hAnsi="宋体" w:eastAsia="宋体"/>
          <w:sz w:val="22"/>
        </w:rPr>
      </w:pPr>
      <w:r>
        <w:rPr>
          <w:rFonts w:hint="eastAsia" w:ascii="宋体" w:hAnsi="宋体" w:eastAsia="宋体"/>
          <w:sz w:val="22"/>
        </w:rPr>
        <w:t>5.3本项目所涉及的文件和资料是甲方的财产。如果甲方有要求，乙方在完成合同后应将这些文件及全部复制件还给甲方。</w:t>
      </w:r>
    </w:p>
    <w:p>
      <w:pPr>
        <w:pStyle w:val="326"/>
        <w:spacing w:before="0" w:after="0" w:line="276" w:lineRule="auto"/>
        <w:ind w:left="0" w:right="0" w:firstLine="440" w:firstLineChars="200"/>
        <w:rPr>
          <w:rFonts w:ascii="宋体" w:hAnsi="宋体"/>
          <w:sz w:val="22"/>
          <w:szCs w:val="22"/>
          <w:u w:val="single"/>
        </w:rPr>
      </w:pPr>
      <w:r>
        <w:rPr>
          <w:rFonts w:hint="eastAsia" w:ascii="宋体" w:hAnsi="宋体"/>
          <w:kern w:val="2"/>
          <w:sz w:val="22"/>
          <w:szCs w:val="22"/>
        </w:rPr>
        <w:t>5.4 因乙方泄密造成甲</w:t>
      </w:r>
      <w:r>
        <w:rPr>
          <w:rFonts w:hint="eastAsia" w:ascii="宋体" w:hAnsi="宋体"/>
          <w:sz w:val="22"/>
          <w:szCs w:val="22"/>
        </w:rPr>
        <w:t>方损失的，甲方将追究其法律责任，并要求乙方赔偿损失，支付甲方违约金人民币十五万元，甲方不承担保密措施费。如甲方损失高于违约金的，乙方应赔偿甲方的全部损失。</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6.专利权</w:t>
      </w:r>
    </w:p>
    <w:p>
      <w:pPr>
        <w:spacing w:line="276" w:lineRule="auto"/>
        <w:ind w:firstLine="440" w:firstLineChars="200"/>
        <w:rPr>
          <w:rFonts w:ascii="宋体" w:hAnsi="宋体" w:eastAsia="宋体"/>
          <w:sz w:val="22"/>
        </w:rPr>
      </w:pPr>
      <w:r>
        <w:rPr>
          <w:rFonts w:hint="eastAsia" w:ascii="宋体" w:hAnsi="宋体" w:eastAsia="宋体"/>
          <w:sz w:val="22"/>
        </w:rPr>
        <w:t>6.1乙方应保证，甲方在中华人民共和国使用该服务或服务的任何一部分时，免受第三方提出的侵犯其专利权、商标权、著作权或其它知识产权的起诉。</w:t>
      </w:r>
    </w:p>
    <w:p>
      <w:pPr>
        <w:spacing w:line="276" w:lineRule="auto"/>
        <w:ind w:firstLine="440" w:firstLineChars="200"/>
        <w:rPr>
          <w:rFonts w:ascii="宋体" w:hAnsi="宋体" w:eastAsia="宋体"/>
          <w:sz w:val="22"/>
        </w:rPr>
      </w:pPr>
      <w:r>
        <w:rPr>
          <w:rFonts w:hint="eastAsia" w:ascii="宋体" w:hAnsi="宋体" w:eastAsia="宋体"/>
          <w:sz w:val="22"/>
        </w:rPr>
        <w:t>6.2乙方根据本协议向甲方交付的所有服务及服务产品中所包含的所有知识产权应为甲方的独家财产。</w:t>
      </w:r>
    </w:p>
    <w:p>
      <w:pPr>
        <w:spacing w:line="276" w:lineRule="auto"/>
        <w:ind w:firstLine="440" w:firstLineChars="200"/>
        <w:rPr>
          <w:rFonts w:ascii="宋体" w:hAnsi="宋体" w:eastAsia="宋体"/>
          <w:sz w:val="22"/>
        </w:rPr>
      </w:pPr>
      <w:r>
        <w:rPr>
          <w:rFonts w:hint="eastAsia" w:ascii="宋体" w:hAnsi="宋体" w:eastAsia="宋体"/>
          <w:sz w:val="22"/>
        </w:rPr>
        <w:t>6.3在有关版权方面的法律允许的程度内，服务中所包含的版权应属于甲方，作为“受聘所完成的成果”。并且，乙方应将版权转让给甲方，并签署将所有权赋予甲方所合理需要的任何契约或其他文件。</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7.保证</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7.1乙方应保证其有权签署本协议和履行本协议项下的义务，包括但不限于交付服务、转让服务成果所有权和就服务成果授予许可证的权利。</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7.2乙方应保证在本协议项下交付的所有服务应由具备丰富从业经验和高技术水准的乙方雇员提供，并符合本合同条款第4条规定的标准。</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7.3乙方应保证在本合同项下交付的所有服务在验收时应符合本合同的要求。</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8.价格</w:t>
      </w:r>
    </w:p>
    <w:p>
      <w:pPr>
        <w:spacing w:line="276" w:lineRule="auto"/>
        <w:ind w:firstLine="440" w:firstLineChars="200"/>
        <w:rPr>
          <w:rFonts w:ascii="宋体" w:hAnsi="宋体" w:eastAsia="宋体"/>
          <w:sz w:val="22"/>
        </w:rPr>
      </w:pPr>
      <w:r>
        <w:rPr>
          <w:rFonts w:hint="eastAsia" w:ascii="宋体" w:hAnsi="宋体" w:eastAsia="宋体"/>
          <w:sz w:val="22"/>
        </w:rPr>
        <w:t>8.1乙方在本合同项下提交服务的价格在合同协议书中规定。</w:t>
      </w:r>
    </w:p>
    <w:p>
      <w:pPr>
        <w:spacing w:line="276" w:lineRule="auto"/>
        <w:ind w:firstLine="440" w:firstLineChars="200"/>
        <w:rPr>
          <w:rFonts w:ascii="宋体" w:hAnsi="宋体" w:eastAsia="宋体"/>
          <w:sz w:val="22"/>
          <w:u w:val="single"/>
        </w:rPr>
      </w:pPr>
      <w:r>
        <w:rPr>
          <w:rFonts w:hint="eastAsia" w:ascii="宋体" w:hAnsi="宋体" w:eastAsia="宋体"/>
          <w:sz w:val="22"/>
        </w:rPr>
        <w:t>8.</w:t>
      </w:r>
      <w:r>
        <w:rPr>
          <w:rFonts w:ascii="宋体" w:hAnsi="宋体" w:eastAsia="宋体"/>
          <w:sz w:val="22"/>
        </w:rPr>
        <w:t>2</w:t>
      </w:r>
      <w:r>
        <w:rPr>
          <w:rFonts w:hint="eastAsia" w:ascii="宋体" w:hAnsi="宋体" w:eastAsia="宋体"/>
          <w:sz w:val="22"/>
        </w:rPr>
        <w:t>合同价为完成本项目所需的所有费用，</w:t>
      </w:r>
      <w:r>
        <w:rPr>
          <w:rFonts w:hint="eastAsia" w:ascii="宋体" w:hAnsi="宋体" w:eastAsia="宋体"/>
          <w:b/>
          <w:sz w:val="22"/>
          <w:u w:val="single"/>
        </w:rPr>
        <w:t>固定总价包干合同。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9.付款</w:t>
      </w:r>
    </w:p>
    <w:p>
      <w:pPr>
        <w:spacing w:line="276" w:lineRule="auto"/>
        <w:ind w:firstLine="442" w:firstLineChars="200"/>
        <w:rPr>
          <w:rFonts w:ascii="宋体" w:hAnsi="宋体" w:eastAsia="宋体"/>
          <w:b/>
          <w:sz w:val="22"/>
        </w:rPr>
      </w:pPr>
      <w:r>
        <w:rPr>
          <w:rFonts w:hint="eastAsia" w:ascii="宋体" w:hAnsi="宋体" w:eastAsia="宋体"/>
          <w:b/>
          <w:sz w:val="22"/>
        </w:rPr>
        <w:t>9.1支付币种为人民币。</w:t>
      </w:r>
    </w:p>
    <w:p>
      <w:pPr>
        <w:spacing w:line="276" w:lineRule="auto"/>
        <w:ind w:firstLine="442" w:firstLineChars="200"/>
        <w:rPr>
          <w:rFonts w:ascii="宋体" w:hAnsi="宋体" w:eastAsia="宋体"/>
          <w:b/>
          <w:sz w:val="22"/>
        </w:rPr>
      </w:pPr>
      <w:r>
        <w:rPr>
          <w:rFonts w:hint="eastAsia" w:ascii="宋体" w:hAnsi="宋体" w:eastAsia="宋体"/>
          <w:b/>
          <w:sz w:val="22"/>
        </w:rPr>
        <w:t>9.2双方账户信息：</w:t>
      </w:r>
    </w:p>
    <w:p>
      <w:pPr>
        <w:spacing w:line="276" w:lineRule="auto"/>
        <w:ind w:firstLine="440" w:firstLineChars="200"/>
        <w:rPr>
          <w:rFonts w:ascii="宋体" w:hAnsi="宋体" w:eastAsia="宋体"/>
          <w:sz w:val="22"/>
          <w:u w:val="single"/>
        </w:rPr>
      </w:pPr>
      <w:r>
        <w:rPr>
          <w:rFonts w:hint="eastAsia" w:ascii="宋体" w:hAnsi="宋体" w:eastAsia="宋体"/>
          <w:sz w:val="22"/>
        </w:rPr>
        <w:t>甲方</w:t>
      </w:r>
      <w:r>
        <w:rPr>
          <w:rFonts w:ascii="宋体" w:hAnsi="宋体" w:eastAsia="宋体"/>
          <w:sz w:val="22"/>
        </w:rPr>
        <w:t>：</w:t>
      </w:r>
      <w:r>
        <w:rPr>
          <w:rFonts w:ascii="宋体" w:hAnsi="宋体" w:eastAsia="宋体"/>
          <w:sz w:val="22"/>
          <w:u w:val="single"/>
        </w:rPr>
        <w:t>杭州萧山国际机场有限公司</w:t>
      </w:r>
      <w:r>
        <w:rPr>
          <w:rFonts w:hint="eastAsia" w:ascii="宋体" w:hAnsi="宋体" w:eastAsia="宋体"/>
          <w:sz w:val="22"/>
        </w:rPr>
        <w:t>，银行账号</w:t>
      </w:r>
      <w:r>
        <w:rPr>
          <w:rFonts w:ascii="宋体" w:hAnsi="宋体" w:eastAsia="宋体"/>
          <w:sz w:val="22"/>
        </w:rPr>
        <w:t>：</w:t>
      </w:r>
      <w:r>
        <w:rPr>
          <w:rFonts w:hint="eastAsia" w:ascii="宋体" w:hAnsi="宋体" w:eastAsia="宋体"/>
          <w:sz w:val="22"/>
          <w:u w:val="single"/>
        </w:rPr>
        <w:t>1202050209904601740</w:t>
      </w:r>
      <w:r>
        <w:rPr>
          <w:rFonts w:hint="eastAsia" w:ascii="宋体" w:hAnsi="宋体" w:eastAsia="宋体"/>
          <w:sz w:val="22"/>
        </w:rPr>
        <w:t>，开户</w:t>
      </w:r>
      <w:r>
        <w:rPr>
          <w:rFonts w:ascii="宋体" w:hAnsi="宋体" w:eastAsia="宋体"/>
          <w:sz w:val="22"/>
        </w:rPr>
        <w:t>银行：</w:t>
      </w:r>
      <w:r>
        <w:rPr>
          <w:rFonts w:hint="eastAsia" w:ascii="宋体" w:hAnsi="宋体" w:eastAsia="宋体"/>
          <w:sz w:val="22"/>
          <w:u w:val="single"/>
        </w:rPr>
        <w:t>工行杭州市机场分理处。</w:t>
      </w:r>
    </w:p>
    <w:p>
      <w:pPr>
        <w:spacing w:line="276" w:lineRule="auto"/>
        <w:ind w:firstLine="440" w:firstLineChars="200"/>
        <w:rPr>
          <w:rFonts w:ascii="宋体" w:hAnsi="宋体" w:eastAsia="宋体"/>
          <w:sz w:val="22"/>
        </w:rPr>
      </w:pPr>
      <w:r>
        <w:rPr>
          <w:rFonts w:hint="eastAsia" w:ascii="宋体" w:hAnsi="宋体" w:eastAsia="宋体"/>
          <w:sz w:val="22"/>
        </w:rPr>
        <w:t>乙方</w:t>
      </w:r>
      <w:r>
        <w:rPr>
          <w:rFonts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 银行账号：</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r>
        <w:rPr>
          <w:rFonts w:hint="eastAsia" w:ascii="宋体" w:hAnsi="宋体" w:eastAsia="宋体"/>
          <w:sz w:val="22"/>
          <w:u w:val="single"/>
        </w:rPr>
        <w:t xml:space="preserve">开户银行：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p>
    <w:p>
      <w:pPr>
        <w:spacing w:line="276" w:lineRule="auto"/>
        <w:ind w:firstLine="440" w:firstLineChars="200"/>
        <w:rPr>
          <w:rFonts w:ascii="宋体" w:hAnsi="宋体" w:eastAsia="宋体"/>
          <w:sz w:val="22"/>
        </w:rPr>
      </w:pPr>
    </w:p>
    <w:p>
      <w:pPr>
        <w:spacing w:line="276" w:lineRule="auto"/>
        <w:ind w:firstLine="442" w:firstLineChars="200"/>
        <w:jc w:val="left"/>
        <w:rPr>
          <w:rFonts w:ascii="宋体" w:hAnsi="宋体" w:eastAsia="宋体"/>
          <w:b/>
          <w:sz w:val="22"/>
        </w:rPr>
      </w:pPr>
      <w:r>
        <w:rPr>
          <w:rFonts w:hint="eastAsia" w:ascii="宋体" w:hAnsi="宋体" w:eastAsia="宋体" w:cs="Times New Roman"/>
          <w:b/>
          <w:sz w:val="22"/>
        </w:rPr>
        <w:t>9.3付款方式</w:t>
      </w:r>
      <w:r>
        <w:rPr>
          <w:rFonts w:ascii="宋体" w:hAnsi="宋体" w:eastAsia="宋体"/>
          <w:b/>
          <w:sz w:val="22"/>
        </w:rPr>
        <w:t>：</w:t>
      </w:r>
    </w:p>
    <w:p>
      <w:pPr>
        <w:spacing w:line="276" w:lineRule="auto"/>
        <w:ind w:firstLine="442" w:firstLineChars="200"/>
        <w:rPr>
          <w:rFonts w:ascii="宋体" w:hAnsi="宋体" w:eastAsia="宋体"/>
          <w:b/>
          <w:color w:val="000000"/>
          <w:sz w:val="22"/>
        </w:rPr>
      </w:pPr>
      <w:r>
        <w:rPr>
          <w:rFonts w:hint="eastAsia" w:ascii="宋体" w:hAnsi="宋体" w:eastAsia="宋体"/>
          <w:b/>
          <w:sz w:val="22"/>
        </w:rPr>
        <w:t xml:space="preserve">乙方完成测评工作，并提交【 </w:t>
      </w:r>
      <w:r>
        <w:rPr>
          <w:rFonts w:ascii="宋体" w:hAnsi="宋体" w:eastAsia="宋体"/>
          <w:b/>
          <w:sz w:val="22"/>
        </w:rPr>
        <w:t xml:space="preserve"> </w:t>
      </w:r>
      <w:r>
        <w:rPr>
          <w:rFonts w:hint="eastAsia" w:ascii="宋体" w:hAnsi="宋体" w:eastAsia="宋体"/>
          <w:b/>
          <w:sz w:val="22"/>
        </w:rPr>
        <w:t>】备案完成后，可向甲方申请服务成果验收。服务成果经甲方验收合格并</w:t>
      </w:r>
      <w:r>
        <w:rPr>
          <w:rFonts w:hint="eastAsia" w:ascii="宋体" w:hAnsi="宋体" w:eastAsia="宋体"/>
          <w:b/>
          <w:bCs/>
          <w:color w:val="000000"/>
          <w:sz w:val="22"/>
        </w:rPr>
        <w:t>收到乙方开具的增值税专用发票之日起</w:t>
      </w:r>
      <w:r>
        <w:rPr>
          <w:rFonts w:hint="eastAsia" w:ascii="宋体" w:hAnsi="宋体" w:eastAsia="宋体"/>
          <w:b/>
          <w:sz w:val="22"/>
        </w:rPr>
        <w:t>10个工作日内，</w:t>
      </w:r>
      <w:r>
        <w:rPr>
          <w:rFonts w:hint="eastAsia" w:ascii="宋体" w:hAnsi="宋体" w:eastAsia="宋体"/>
          <w:b/>
          <w:bCs/>
          <w:color w:val="000000"/>
          <w:sz w:val="22"/>
        </w:rPr>
        <w:t>甲方向乙方支付合同总价的【</w:t>
      </w:r>
      <w:r>
        <w:rPr>
          <w:rFonts w:ascii="宋体" w:hAnsi="宋体" w:eastAsia="宋体"/>
          <w:b/>
          <w:bCs/>
          <w:color w:val="000000"/>
          <w:sz w:val="22"/>
        </w:rPr>
        <w:t>100</w:t>
      </w:r>
      <w:r>
        <w:rPr>
          <w:rFonts w:hint="eastAsia" w:ascii="宋体" w:hAnsi="宋体" w:eastAsia="宋体"/>
          <w:b/>
          <w:bCs/>
          <w:color w:val="000000"/>
          <w:sz w:val="22"/>
        </w:rPr>
        <w:t>%】，即小写：人民币   元，大写：人民币    元整。</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10.税费</w:t>
      </w:r>
    </w:p>
    <w:p>
      <w:pPr>
        <w:spacing w:line="276" w:lineRule="auto"/>
        <w:ind w:firstLine="440" w:firstLineChars="200"/>
        <w:rPr>
          <w:rFonts w:ascii="宋体" w:hAnsi="宋体" w:eastAsia="宋体"/>
          <w:sz w:val="22"/>
        </w:rPr>
      </w:pPr>
      <w:r>
        <w:rPr>
          <w:rFonts w:hint="eastAsia" w:ascii="宋体" w:hAnsi="宋体" w:eastAsia="宋体"/>
          <w:sz w:val="22"/>
        </w:rPr>
        <w:t>10.1中国政府根据现行税法对甲方征收的与本合同有关的一切税费均应由甲方负担。</w:t>
      </w:r>
    </w:p>
    <w:p>
      <w:pPr>
        <w:spacing w:line="276" w:lineRule="auto"/>
        <w:ind w:firstLine="440" w:firstLineChars="200"/>
        <w:rPr>
          <w:rFonts w:ascii="宋体" w:hAnsi="宋体" w:eastAsia="宋体"/>
          <w:sz w:val="22"/>
        </w:rPr>
      </w:pPr>
      <w:r>
        <w:rPr>
          <w:rFonts w:hint="eastAsia" w:ascii="宋体" w:hAnsi="宋体" w:eastAsia="宋体"/>
          <w:sz w:val="22"/>
        </w:rPr>
        <w:t>10.2在中国境外发生的与本合同执行有关的一切税费均应由乙方负担。</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11.接收</w:t>
      </w:r>
    </w:p>
    <w:p>
      <w:pPr>
        <w:spacing w:line="276" w:lineRule="auto"/>
        <w:ind w:firstLine="440" w:firstLineChars="200"/>
        <w:rPr>
          <w:rFonts w:ascii="宋体" w:hAnsi="宋体" w:eastAsia="宋体"/>
          <w:sz w:val="22"/>
        </w:rPr>
      </w:pPr>
      <w:r>
        <w:rPr>
          <w:rFonts w:hint="eastAsia" w:ascii="宋体" w:hAnsi="宋体" w:eastAsia="宋体"/>
          <w:sz w:val="22"/>
        </w:rPr>
        <w:t>甲方应于成果交付后的30个工作日内表明接受或拒绝接受所交付的服务。甲方在上述期限内未予以明确拒绝的服务应视为已通过验收。对于在验收中发现的不符合有关规范的任何服务，乙方应立即予以纠正。</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12.更换人员</w:t>
      </w:r>
    </w:p>
    <w:p>
      <w:pPr>
        <w:spacing w:line="276" w:lineRule="auto"/>
        <w:ind w:firstLine="440" w:firstLineChars="200"/>
        <w:rPr>
          <w:rFonts w:ascii="宋体" w:hAnsi="宋体" w:eastAsia="宋体"/>
          <w:sz w:val="22"/>
        </w:rPr>
      </w:pPr>
      <w:r>
        <w:rPr>
          <w:rFonts w:hint="eastAsia" w:ascii="宋体" w:hAnsi="宋体" w:eastAsia="宋体"/>
          <w:sz w:val="22"/>
        </w:rPr>
        <w:t>12.1乙方派遣人员须与投标文件中明确的人员信息相一致，且须集中团队人员确保项目进度的按计划实施，凡因人员不到位而影响整体工作的，甲方有权根据实际情况给予一定的处罚，包括书面警告、扣减履约保证金、扣减咨询费、解除合同等。同时，甲方可因故随时要求乙方撤换从事提供服务的任何工作人员，并要求乙方立即提供令甲方满意的替代人员。乙方由于使用不合格员工而替换人员导致的延期不构成可免责延误并将承担由此而产生的一切费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13.合同变更</w:t>
      </w:r>
    </w:p>
    <w:p>
      <w:pPr>
        <w:spacing w:line="276" w:lineRule="auto"/>
        <w:ind w:firstLine="440" w:firstLineChars="200"/>
        <w:rPr>
          <w:rFonts w:ascii="宋体" w:hAnsi="宋体" w:eastAsia="宋体"/>
          <w:sz w:val="22"/>
        </w:rPr>
      </w:pPr>
      <w:r>
        <w:rPr>
          <w:rFonts w:hint="eastAsia" w:ascii="宋体" w:hAnsi="宋体" w:eastAsia="宋体"/>
          <w:sz w:val="22"/>
        </w:rPr>
        <w:t>13.1除非经双方签字确认，否则本合同没有变更或修改项。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14.转让</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未经甲方书面同意，乙方不能将本合同中的全部或部分转让出去。</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15.分包</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未经甲方书面同意，乙方不能将本合同中的全部或部分分包出去。</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16.乙方履约延误</w:t>
      </w:r>
    </w:p>
    <w:p>
      <w:pPr>
        <w:spacing w:line="276" w:lineRule="auto"/>
        <w:ind w:firstLine="440" w:firstLineChars="200"/>
        <w:rPr>
          <w:rFonts w:ascii="宋体" w:hAnsi="宋体" w:eastAsia="宋体"/>
          <w:sz w:val="22"/>
        </w:rPr>
      </w:pPr>
      <w:r>
        <w:rPr>
          <w:rFonts w:hint="eastAsia" w:ascii="宋体" w:hAnsi="宋体" w:eastAsia="宋体"/>
          <w:sz w:val="22"/>
        </w:rPr>
        <w:t>16.1乙方应按照本合同书技术附件中规定的时间提供服务。</w:t>
      </w:r>
    </w:p>
    <w:p>
      <w:pPr>
        <w:spacing w:line="276" w:lineRule="auto"/>
        <w:ind w:firstLine="440" w:firstLineChars="200"/>
        <w:rPr>
          <w:rFonts w:ascii="宋体" w:hAnsi="宋体" w:eastAsia="宋体"/>
          <w:sz w:val="22"/>
        </w:rPr>
      </w:pPr>
      <w:r>
        <w:rPr>
          <w:rFonts w:hint="eastAsia" w:ascii="宋体" w:hAnsi="宋体" w:eastAsia="宋体"/>
          <w:sz w:val="22"/>
        </w:rPr>
        <w:t>16.2在履行合同过程中，如果乙方遇到妨碍按时提供服务的情况时，应及时以书面形式将拖延的事实，可能拖延的时间和原因通知甲方。甲方在收到乙方通知后，应尽快对情况进行评价，并确定是否酌情延长提供服务时间以及是否收取误期赔偿费。延期应通过修改合同的方式由双方认可。</w:t>
      </w:r>
    </w:p>
    <w:p>
      <w:pPr>
        <w:spacing w:line="276" w:lineRule="auto"/>
        <w:ind w:firstLine="440" w:firstLineChars="200"/>
        <w:rPr>
          <w:rFonts w:ascii="宋体" w:hAnsi="宋体" w:eastAsia="宋体"/>
          <w:sz w:val="22"/>
        </w:rPr>
      </w:pPr>
      <w:r>
        <w:rPr>
          <w:rFonts w:hint="eastAsia" w:ascii="宋体" w:hAnsi="宋体" w:eastAsia="宋体"/>
          <w:sz w:val="22"/>
        </w:rPr>
        <w:t>16.3除了合同条款的不可抗力情况外，除了延期是根据合同的规定而不收取误期赔偿费之外，乙方如拖延提供服务，将按合同条款的规定被收取误期赔偿费。</w:t>
      </w:r>
    </w:p>
    <w:p>
      <w:pPr>
        <w:spacing w:line="276" w:lineRule="auto"/>
        <w:ind w:firstLine="440" w:firstLineChars="200"/>
        <w:rPr>
          <w:rFonts w:ascii="宋体" w:hAnsi="宋体" w:eastAsia="宋体"/>
          <w:sz w:val="22"/>
        </w:rPr>
      </w:pPr>
      <w:r>
        <w:rPr>
          <w:rFonts w:hint="eastAsia" w:ascii="宋体" w:hAnsi="宋体" w:eastAsia="宋体"/>
          <w:sz w:val="22"/>
        </w:rPr>
        <w:t>16.4乙方提供服务未能通过甲方审核的，服务期限不予顺延。乙方应支付延期赔偿费。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17.赔偿费</w:t>
      </w:r>
    </w:p>
    <w:p>
      <w:pPr>
        <w:tabs>
          <w:tab w:val="left" w:pos="720"/>
          <w:tab w:val="left" w:pos="1410"/>
        </w:tabs>
        <w:spacing w:line="276" w:lineRule="auto"/>
        <w:ind w:firstLine="440" w:firstLineChars="200"/>
        <w:rPr>
          <w:rFonts w:ascii="宋体" w:hAnsi="宋体" w:eastAsia="宋体"/>
          <w:sz w:val="22"/>
        </w:rPr>
      </w:pPr>
      <w:r>
        <w:rPr>
          <w:rFonts w:hint="eastAsia" w:ascii="宋体" w:hAnsi="宋体" w:eastAsia="宋体"/>
          <w:sz w:val="22"/>
        </w:rPr>
        <w:t>17.1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18.违约终止合同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18.1在甲方对乙方违约而采取的任何补救措施不受影响的情况下，甲方可根据下列规定向乙方发出书面违约通知书，提出终止部分或全部合同：</w:t>
      </w:r>
    </w:p>
    <w:p>
      <w:pPr>
        <w:spacing w:line="276" w:lineRule="auto"/>
        <w:ind w:firstLine="440" w:firstLineChars="200"/>
        <w:rPr>
          <w:rFonts w:ascii="宋体" w:hAnsi="宋体" w:eastAsia="宋体"/>
          <w:sz w:val="22"/>
        </w:rPr>
      </w:pPr>
      <w:r>
        <w:rPr>
          <w:rFonts w:hint="eastAsia" w:ascii="宋体" w:hAnsi="宋体" w:eastAsia="宋体"/>
          <w:sz w:val="22"/>
        </w:rPr>
        <w:t>(1)如果乙方未能在合同中规定的期限或甲方根据合同条款规定同意延长的期限内提供服务。</w:t>
      </w:r>
    </w:p>
    <w:p>
      <w:pPr>
        <w:spacing w:line="276" w:lineRule="auto"/>
        <w:ind w:firstLine="440" w:firstLineChars="200"/>
        <w:rPr>
          <w:rFonts w:ascii="宋体" w:hAnsi="宋体" w:eastAsia="宋体"/>
          <w:sz w:val="22"/>
        </w:rPr>
      </w:pPr>
      <w:r>
        <w:rPr>
          <w:rFonts w:hint="eastAsia" w:ascii="宋体" w:hAnsi="宋体" w:eastAsia="宋体"/>
          <w:sz w:val="22"/>
        </w:rPr>
        <w:t>(2)如果乙方未能履行合同规定的其他任何义务。</w:t>
      </w:r>
    </w:p>
    <w:p>
      <w:pPr>
        <w:spacing w:line="276" w:lineRule="auto"/>
        <w:ind w:firstLine="440" w:firstLineChars="200"/>
        <w:rPr>
          <w:rFonts w:ascii="宋体" w:hAnsi="宋体" w:eastAsia="宋体"/>
          <w:sz w:val="22"/>
        </w:rPr>
      </w:pPr>
      <w:r>
        <w:rPr>
          <w:rFonts w:hint="eastAsia" w:ascii="宋体" w:hAnsi="宋体" w:eastAsia="宋体"/>
          <w:sz w:val="22"/>
        </w:rPr>
        <w:t>(3)如果甲方认为乙方在本合同的竞争和实施过程中有腐败或欺诈行为。为此目的，定义下述条件：</w:t>
      </w:r>
    </w:p>
    <w:p>
      <w:pPr>
        <w:spacing w:line="276" w:lineRule="auto"/>
        <w:ind w:firstLine="440" w:firstLineChars="200"/>
        <w:rPr>
          <w:rFonts w:ascii="宋体" w:hAnsi="宋体" w:eastAsia="宋体"/>
          <w:sz w:val="22"/>
        </w:rPr>
      </w:pPr>
      <w:r>
        <w:rPr>
          <w:rFonts w:hint="eastAsia" w:ascii="宋体" w:hAnsi="宋体" w:eastAsia="宋体"/>
          <w:sz w:val="22"/>
        </w:rPr>
        <w:t>A.“腐败行为”是指提供、给予、接受或索取任何有价值的东西来影响甲方人员在合同实施过程中的行为。</w:t>
      </w:r>
    </w:p>
    <w:p>
      <w:pPr>
        <w:spacing w:line="276" w:lineRule="auto"/>
        <w:ind w:firstLine="440" w:firstLineChars="200"/>
        <w:rPr>
          <w:rFonts w:ascii="宋体" w:hAnsi="宋体" w:eastAsia="宋体"/>
          <w:sz w:val="22"/>
        </w:rPr>
      </w:pPr>
      <w:r>
        <w:rPr>
          <w:rFonts w:hint="eastAsia" w:ascii="宋体" w:hAnsi="宋体" w:eastAsia="宋体"/>
          <w:sz w:val="22"/>
        </w:rPr>
        <w:t>B.“欺诈行为”是指为了影响合同实施过程而谎报事实，损害甲方利益。</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18.2如果甲方根据上述规定，终止了全部或部分合同，甲方可以依其认为适当的条件和方法购买与未交服务类似的服务，乙方应对购买类似服务所超出的那部分费用负责。但是，乙方应继续执行合同中未终止的部分。</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19.索赔</w:t>
      </w:r>
    </w:p>
    <w:p>
      <w:pPr>
        <w:spacing w:line="276" w:lineRule="auto"/>
        <w:ind w:firstLine="440" w:firstLineChars="200"/>
        <w:rPr>
          <w:rFonts w:ascii="宋体" w:hAnsi="宋体" w:eastAsia="宋体"/>
          <w:sz w:val="22"/>
        </w:rPr>
      </w:pPr>
      <w:r>
        <w:rPr>
          <w:rFonts w:hint="eastAsia" w:ascii="宋体" w:hAnsi="宋体" w:eastAsia="宋体"/>
          <w:sz w:val="22"/>
        </w:rPr>
        <w:t>19.1如果甲方在合同条款规定的验收和缺陷修补期内提出了索赔，乙方应按照甲方同意的下列一种或几种方式结合起来解决索赔事宜：</w:t>
      </w:r>
    </w:p>
    <w:p>
      <w:pPr>
        <w:spacing w:line="276" w:lineRule="auto"/>
        <w:ind w:firstLine="440" w:firstLineChars="200"/>
        <w:rPr>
          <w:rFonts w:ascii="宋体" w:hAnsi="宋体" w:eastAsia="宋体"/>
          <w:sz w:val="22"/>
        </w:rPr>
      </w:pPr>
      <w:r>
        <w:rPr>
          <w:rFonts w:hint="eastAsia" w:ascii="宋体" w:hAnsi="宋体" w:eastAsia="宋体"/>
          <w:sz w:val="22"/>
        </w:rPr>
        <w:t>(1)乙方同意将已经收取的本合同项下的全部服务费退还给甲方，并承担由此发生的一切损失和费用，包括利息、银行手续费、检查费及其它必要费用。</w:t>
      </w:r>
    </w:p>
    <w:p>
      <w:pPr>
        <w:spacing w:line="276" w:lineRule="auto"/>
        <w:ind w:firstLine="440" w:firstLineChars="200"/>
        <w:rPr>
          <w:rFonts w:ascii="宋体" w:hAnsi="宋体" w:eastAsia="宋体"/>
          <w:sz w:val="22"/>
        </w:rPr>
      </w:pPr>
      <w:r>
        <w:rPr>
          <w:rFonts w:hint="eastAsia" w:ascii="宋体" w:hAnsi="宋体" w:eastAsia="宋体"/>
          <w:sz w:val="22"/>
        </w:rPr>
        <w:t>(2)根据服务偏差程度以及甲方所遭受损失的金额，赔偿甲方的全部损失。</w:t>
      </w:r>
    </w:p>
    <w:p>
      <w:pPr>
        <w:spacing w:line="276" w:lineRule="auto"/>
        <w:ind w:firstLine="440" w:firstLineChars="200"/>
        <w:rPr>
          <w:rFonts w:ascii="宋体" w:hAnsi="宋体" w:eastAsia="宋体"/>
          <w:sz w:val="22"/>
        </w:rPr>
      </w:pPr>
      <w:r>
        <w:rPr>
          <w:rFonts w:hint="eastAsia" w:ascii="宋体" w:hAnsi="宋体" w:eastAsia="宋体"/>
          <w:sz w:val="22"/>
        </w:rPr>
        <w:t>(3)用符合合同规定的服务更换有缺陷的部分或修补缺陷部分，乙方应承担一切费用和风险并负担甲方蒙受的全部损失。</w:t>
      </w:r>
    </w:p>
    <w:p>
      <w:pPr>
        <w:spacing w:line="276" w:lineRule="auto"/>
        <w:ind w:firstLine="440" w:firstLineChars="200"/>
        <w:rPr>
          <w:rFonts w:ascii="宋体" w:hAnsi="宋体" w:eastAsia="宋体"/>
          <w:sz w:val="22"/>
        </w:rPr>
      </w:pPr>
      <w:r>
        <w:rPr>
          <w:rFonts w:hint="eastAsia" w:ascii="宋体" w:hAnsi="宋体" w:eastAsia="宋体"/>
          <w:sz w:val="22"/>
        </w:rPr>
        <w:t>19.2如果在甲方发出索赔通知后三十(30)个日历天内，乙方未作答复，上述索赔应视为已被乙方接受。如乙方未能在甲方发出索赔通知后三十(30)天内或甲方同意的延长期限内，按照甲方同意的上述规定的任何一种方法解决索赔事宜，甲方将直接从付款中扣回索赔金额或向乙方追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20.不可抗力</w:t>
      </w:r>
    </w:p>
    <w:p>
      <w:pPr>
        <w:spacing w:line="276" w:lineRule="auto"/>
        <w:ind w:firstLine="440" w:firstLineChars="200"/>
        <w:rPr>
          <w:rFonts w:ascii="宋体" w:hAnsi="宋体" w:eastAsia="宋体"/>
          <w:sz w:val="22"/>
        </w:rPr>
      </w:pPr>
      <w:r>
        <w:rPr>
          <w:rFonts w:hint="eastAsia" w:ascii="宋体" w:hAnsi="宋体" w:eastAsia="宋体"/>
          <w:sz w:val="22"/>
        </w:rPr>
        <w:t>20.1尽管有合同条款的规定，如果双方因不可抗力而导致合同实施延误或不能履行合同义务的话，在不可抗力影响的范围内不应该承担误期赔偿或终止合同的责任。本条所述的“不可抗力”系指那些乙方无法控制，不可预见的事件，但不包括乙方的违约或疏忽。这些事件包括，战争、严重火灾、洪水、台风、地震及其他双方同意的情况。</w:t>
      </w:r>
    </w:p>
    <w:p>
      <w:pPr>
        <w:spacing w:line="276" w:lineRule="auto"/>
        <w:ind w:firstLine="440" w:firstLineChars="200"/>
        <w:rPr>
          <w:rFonts w:ascii="宋体" w:hAnsi="宋体" w:eastAsia="宋体"/>
          <w:sz w:val="22"/>
        </w:rPr>
      </w:pPr>
      <w:r>
        <w:rPr>
          <w:rFonts w:hint="eastAsia" w:ascii="宋体" w:hAnsi="宋体" w:eastAsia="宋体"/>
          <w:sz w:val="22"/>
        </w:rPr>
        <w:t>20.2在不可抗力事件发生后，双方应尽快以电话、传真或电报将不可抗力的情况和原因通知另一方，（以此为限在14日历天内以航空挂号信将官方相关部门对事件的证明投递到另一方。）如果不可抗力事件影响延续超过一百二十(120)日历天，双方应通过协商在合理的时间内就进一步实施合同达成协议。</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21.因破产而终止合同</w:t>
      </w:r>
    </w:p>
    <w:p>
      <w:pPr>
        <w:spacing w:line="276" w:lineRule="auto"/>
        <w:ind w:firstLine="440" w:firstLineChars="200"/>
        <w:rPr>
          <w:rFonts w:ascii="宋体" w:hAnsi="宋体" w:eastAsia="宋体"/>
          <w:sz w:val="22"/>
        </w:rPr>
      </w:pPr>
      <w:r>
        <w:rPr>
          <w:rFonts w:hint="eastAsia" w:ascii="宋体" w:hAnsi="宋体" w:eastAsia="宋体"/>
          <w:sz w:val="22"/>
        </w:rPr>
        <w:t>21.1如果乙方破产或无清偿能力，甲方可在任何时候通过书面形式通知乙方终止合同要求乙方退还已经收取的服务费而不给乙方任何补偿，该终止合同将不损害或影响甲方已经采取或将要采取的任何行动或补救措施的权力。</w:t>
      </w:r>
    </w:p>
    <w:p>
      <w:pPr>
        <w:pStyle w:val="4"/>
        <w:spacing w:line="276" w:lineRule="auto"/>
        <w:ind w:firstLine="440" w:firstLineChars="200"/>
        <w:rPr>
          <w:rFonts w:ascii="宋体" w:hAnsi="宋体"/>
          <w:b w:val="0"/>
          <w:bCs w:val="0"/>
          <w:sz w:val="22"/>
          <w:szCs w:val="22"/>
        </w:rPr>
      </w:pPr>
      <w:r>
        <w:rPr>
          <w:rFonts w:hint="eastAsia" w:ascii="宋体" w:hAnsi="宋体"/>
          <w:b w:val="0"/>
          <w:bCs w:val="0"/>
          <w:sz w:val="22"/>
          <w:szCs w:val="22"/>
        </w:rPr>
        <w:t>22.因甲方的便利而终止合同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22.1甲方可在任何时候出于自身的便利向乙方发出书面通知全部或部分终止合同，终止通知应明确该终止合同是出于甲方的便利，合同终止的程度，以及终止的生效日期。</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22.2对乙方在收到终止通知后三十(30)天内已完成的服务，甲方应按原合同价格和条款予以接收。对于剩下的服务及服务产品，甲方可取消剩下的服务及服务产品，并按双方商定的金额向乙方支付部分完成的服务的费用。乙方必须提供足够和有效的证明材料后，甲方才予以支付。</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23.争端的解决</w:t>
      </w:r>
    </w:p>
    <w:p>
      <w:pPr>
        <w:spacing w:line="276" w:lineRule="auto"/>
        <w:ind w:firstLine="440" w:firstLineChars="200"/>
        <w:rPr>
          <w:rFonts w:ascii="宋体" w:hAnsi="宋体" w:eastAsia="宋体"/>
          <w:sz w:val="22"/>
        </w:rPr>
      </w:pPr>
      <w:r>
        <w:rPr>
          <w:rFonts w:hint="eastAsia" w:ascii="宋体" w:hAnsi="宋体" w:eastAsia="宋体"/>
          <w:sz w:val="22"/>
        </w:rPr>
        <w:t>23.1合同双方应本着友好协商的态度来解决合同执行过程中或衔接过程中发生的争议。若争议开始后在60日历天内无法解决，则应提交到仲裁。</w:t>
      </w:r>
    </w:p>
    <w:p>
      <w:pPr>
        <w:spacing w:line="276" w:lineRule="auto"/>
        <w:ind w:firstLine="440" w:firstLineChars="200"/>
        <w:rPr>
          <w:rFonts w:ascii="宋体" w:hAnsi="宋体" w:eastAsia="宋体"/>
          <w:sz w:val="22"/>
        </w:rPr>
      </w:pPr>
      <w:r>
        <w:rPr>
          <w:rFonts w:hint="eastAsia" w:ascii="宋体" w:hAnsi="宋体" w:eastAsia="宋体"/>
          <w:sz w:val="22"/>
        </w:rPr>
        <w:t>23.2仲裁应由杭州仲裁委员会仲裁。</w:t>
      </w:r>
    </w:p>
    <w:p>
      <w:pPr>
        <w:spacing w:line="276" w:lineRule="auto"/>
        <w:ind w:firstLine="440" w:firstLineChars="200"/>
        <w:rPr>
          <w:rFonts w:ascii="宋体" w:hAnsi="宋体" w:eastAsia="宋体"/>
          <w:sz w:val="22"/>
        </w:rPr>
      </w:pPr>
      <w:r>
        <w:rPr>
          <w:rFonts w:hint="eastAsia" w:ascii="宋体" w:hAnsi="宋体" w:eastAsia="宋体"/>
          <w:sz w:val="22"/>
        </w:rPr>
        <w:t>23.3仲裁将是最终裁定并对双方均有约束。</w:t>
      </w:r>
    </w:p>
    <w:p>
      <w:pPr>
        <w:spacing w:line="276" w:lineRule="auto"/>
        <w:ind w:firstLine="440" w:firstLineChars="200"/>
        <w:rPr>
          <w:rFonts w:ascii="宋体" w:hAnsi="宋体" w:eastAsia="宋体"/>
          <w:sz w:val="22"/>
        </w:rPr>
      </w:pPr>
      <w:r>
        <w:rPr>
          <w:rFonts w:hint="eastAsia" w:ascii="宋体" w:hAnsi="宋体" w:eastAsia="宋体"/>
          <w:sz w:val="22"/>
        </w:rPr>
        <w:t>23.4仲裁费除非仲裁委员会另有裁定，均应由败诉方负担。</w:t>
      </w:r>
    </w:p>
    <w:p>
      <w:pPr>
        <w:spacing w:line="276" w:lineRule="auto"/>
        <w:ind w:firstLine="440" w:firstLineChars="200"/>
        <w:rPr>
          <w:rFonts w:ascii="宋体" w:hAnsi="宋体" w:eastAsia="宋体"/>
          <w:sz w:val="22"/>
        </w:rPr>
      </w:pPr>
      <w:r>
        <w:rPr>
          <w:rFonts w:hint="eastAsia" w:ascii="宋体" w:hAnsi="宋体" w:eastAsia="宋体"/>
          <w:sz w:val="22"/>
        </w:rPr>
        <w:t>23.5在仲裁过程中，除了被仲裁部分，合同的其他部分应继续执行。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24.合同生效及其他</w:t>
      </w:r>
    </w:p>
    <w:p>
      <w:pPr>
        <w:spacing w:line="276" w:lineRule="auto"/>
        <w:ind w:firstLine="440" w:firstLineChars="200"/>
        <w:rPr>
          <w:rFonts w:ascii="宋体" w:hAnsi="宋体" w:eastAsia="宋体"/>
          <w:sz w:val="22"/>
        </w:rPr>
      </w:pPr>
      <w:r>
        <w:rPr>
          <w:rFonts w:ascii="宋体" w:hAnsi="宋体" w:eastAsia="宋体"/>
          <w:sz w:val="22"/>
        </w:rPr>
        <w:t>24.1双方法定代表人或者委托代理人签字盖章__后生效。</w:t>
      </w:r>
    </w:p>
    <w:p>
      <w:pPr>
        <w:spacing w:line="276" w:lineRule="auto"/>
        <w:ind w:firstLine="440" w:firstLineChars="200"/>
        <w:rPr>
          <w:rFonts w:ascii="宋体" w:hAnsi="宋体" w:eastAsia="宋体"/>
          <w:sz w:val="22"/>
        </w:rPr>
      </w:pPr>
      <w:r>
        <w:rPr>
          <w:rFonts w:ascii="宋体" w:hAnsi="宋体" w:eastAsia="宋体"/>
          <w:sz w:val="22"/>
        </w:rPr>
        <w:t xml:space="preserve">24.2 </w:t>
      </w:r>
      <w:r>
        <w:rPr>
          <w:rFonts w:hint="eastAsia" w:ascii="宋体" w:hAnsi="宋体" w:eastAsia="宋体"/>
          <w:sz w:val="22"/>
        </w:rPr>
        <w:t>附件：（1）乙方实施团队；（2）廉洁自律承诺书；（3）保密承诺书。</w:t>
      </w:r>
    </w:p>
    <w:p>
      <w:pPr>
        <w:spacing w:line="360" w:lineRule="auto"/>
        <w:rPr>
          <w:rFonts w:ascii="宋体" w:hAnsi="宋体" w:eastAsia="宋体"/>
          <w:b/>
          <w:sz w:val="24"/>
          <w:szCs w:val="24"/>
        </w:rPr>
      </w:pPr>
      <w:r>
        <w:rPr>
          <w:rFonts w:ascii="宋体" w:hAnsi="宋体" w:eastAsia="宋体"/>
          <w:sz w:val="22"/>
        </w:rPr>
        <w:br w:type="page"/>
      </w:r>
      <w:r>
        <w:rPr>
          <w:rFonts w:hint="eastAsia" w:ascii="宋体" w:hAnsi="宋体" w:eastAsia="宋体"/>
          <w:b/>
          <w:sz w:val="24"/>
          <w:szCs w:val="24"/>
        </w:rPr>
        <w:t>附件1：</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乙方实施团队</w:t>
      </w:r>
    </w:p>
    <w:p>
      <w:pPr>
        <w:spacing w:line="360" w:lineRule="auto"/>
        <w:rPr>
          <w:rFonts w:ascii="宋体" w:hAnsi="宋体" w:eastAsia="宋体"/>
          <w:sz w:val="24"/>
          <w:szCs w:val="24"/>
        </w:rPr>
      </w:pPr>
    </w:p>
    <w:p>
      <w:pPr>
        <w:snapToGrid w:val="0"/>
        <w:spacing w:line="360" w:lineRule="exact"/>
        <w:ind w:firstLine="1540" w:firstLineChars="700"/>
        <w:rPr>
          <w:rFonts w:ascii="宋体" w:hAnsi="宋体" w:eastAsia="宋体" w:cs="宋体"/>
          <w:kern w:val="0"/>
          <w:sz w:val="22"/>
        </w:rPr>
        <w:sectPr>
          <w:pgSz w:w="12240" w:h="15840"/>
          <w:pgMar w:top="1400" w:right="1680" w:bottom="1120" w:left="1580" w:header="0" w:footer="921" w:gutter="0"/>
          <w:cols w:space="720" w:num="1"/>
        </w:sectPr>
      </w:pPr>
      <w:r>
        <w:rPr>
          <w:rFonts w:hint="eastAsia" w:ascii="宋体" w:hAnsi="宋体" w:eastAsia="宋体" w:cs="宋体"/>
          <w:kern w:val="0"/>
          <w:sz w:val="22"/>
        </w:rPr>
        <w:t>（注：乙方实施团队人员名单应与投标文件内容一致）</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附件</w:t>
      </w:r>
      <w:r>
        <w:rPr>
          <w:rFonts w:ascii="宋体" w:hAnsi="宋体" w:eastAsia="宋体" w:cs="宋体"/>
          <w:b/>
          <w:sz w:val="22"/>
        </w:rPr>
        <w:t>2</w:t>
      </w:r>
      <w:r>
        <w:rPr>
          <w:rFonts w:hint="eastAsia" w:ascii="宋体" w:hAnsi="宋体" w:eastAsia="宋体" w:cs="宋体"/>
          <w:b/>
          <w:sz w:val="22"/>
        </w:rPr>
        <w:t>：</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r>
        <w:rPr>
          <w:rFonts w:ascii="宋体" w:hAnsi="宋体" w:eastAsia="宋体" w:cs="宋体"/>
          <w:kern w:val="0"/>
          <w:sz w:val="22"/>
        </w:rPr>
        <w:br w:type="page"/>
      </w:r>
    </w:p>
    <w:p>
      <w:pPr>
        <w:spacing w:before="120" w:beforeLines="50" w:line="360" w:lineRule="auto"/>
        <w:rPr>
          <w:rFonts w:ascii="宋体" w:hAnsi="宋体" w:eastAsia="宋体" w:cs="宋体"/>
          <w:b/>
          <w:szCs w:val="21"/>
        </w:rPr>
      </w:pPr>
      <w:r>
        <w:rPr>
          <w:rFonts w:hint="eastAsia" w:ascii="宋体" w:hAnsi="宋体" w:eastAsia="宋体" w:cs="宋体"/>
          <w:b/>
          <w:szCs w:val="21"/>
        </w:rPr>
        <w:t>附件</w:t>
      </w:r>
      <w:r>
        <w:rPr>
          <w:rFonts w:ascii="宋体" w:hAnsi="宋体" w:eastAsia="宋体" w:cs="宋体"/>
          <w:b/>
          <w:szCs w:val="21"/>
        </w:rPr>
        <w:t>3</w:t>
      </w:r>
      <w:r>
        <w:rPr>
          <w:rFonts w:hint="eastAsia" w:ascii="宋体" w:hAnsi="宋体" w:eastAsia="宋体" w:cs="宋体"/>
          <w:b/>
          <w:szCs w:val="21"/>
        </w:rPr>
        <w:t>：保密承诺书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rPr>
          <w:rFonts w:ascii="宋体" w:hAnsi="宋体" w:eastAsia="宋体"/>
        </w:rPr>
      </w:pPr>
    </w:p>
    <w:p>
      <w:pPr>
        <w:spacing w:line="276" w:lineRule="auto"/>
        <w:ind w:firstLine="440" w:firstLineChars="200"/>
        <w:rPr>
          <w:rFonts w:ascii="宋体" w:hAnsi="宋体" w:eastAsia="宋体"/>
          <w:sz w:val="22"/>
        </w:rPr>
      </w:pPr>
    </w:p>
    <w:p>
      <w:pPr>
        <w:spacing w:line="276" w:lineRule="auto"/>
        <w:rPr>
          <w:rFonts w:ascii="宋体" w:hAnsi="宋体" w:eastAsia="宋体"/>
          <w:sz w:val="22"/>
        </w:rPr>
      </w:pPr>
    </w:p>
    <w:p>
      <w:pPr>
        <w:pStyle w:val="3"/>
        <w:spacing w:line="564" w:lineRule="exact"/>
        <w:ind w:right="57"/>
        <w:jc w:val="center"/>
        <w:rPr>
          <w:rStyle w:val="131"/>
          <w:rFonts w:ascii="宋体" w:hAnsi="宋体"/>
          <w:b w:val="0"/>
          <w:bCs w:val="0"/>
          <w:sz w:val="40"/>
          <w:szCs w:val="40"/>
        </w:rPr>
      </w:pPr>
      <w:r>
        <w:rPr>
          <w:rFonts w:ascii="宋体" w:hAnsi="宋体" w:cs="宋体"/>
          <w:szCs w:val="21"/>
        </w:rPr>
        <w:br w:type="page"/>
      </w:r>
      <w:bookmarkStart w:id="37" w:name="_Toc40789054"/>
      <w:bookmarkStart w:id="38" w:name="_Toc40789055"/>
      <w:r>
        <w:rPr>
          <w:rFonts w:hint="eastAsia" w:ascii="宋体" w:hAnsi="宋体"/>
          <w:b w:val="0"/>
          <w:bCs w:val="0"/>
        </w:rPr>
        <w:t>第五章</w:t>
      </w:r>
      <w:r>
        <w:rPr>
          <w:rFonts w:ascii="宋体" w:hAnsi="宋体"/>
          <w:b w:val="0"/>
          <w:bCs w:val="0"/>
        </w:rPr>
        <w:t xml:space="preserve">  </w:t>
      </w:r>
      <w:r>
        <w:rPr>
          <w:rStyle w:val="131"/>
          <w:rFonts w:hint="eastAsia" w:ascii="宋体" w:hAnsi="宋体"/>
          <w:b w:val="0"/>
          <w:bCs w:val="0"/>
          <w:sz w:val="40"/>
          <w:szCs w:val="40"/>
        </w:rPr>
        <w:t>用户需求书</w:t>
      </w:r>
      <w:bookmarkEnd w:id="37"/>
    </w:p>
    <w:p>
      <w:pPr>
        <w:pStyle w:val="30"/>
        <w:spacing w:after="0" w:line="360" w:lineRule="exact"/>
        <w:ind w:firstLine="436" w:firstLineChars="200"/>
        <w:rPr>
          <w:rFonts w:ascii="宋体" w:hAnsi="宋体" w:cs="宋体"/>
          <w:sz w:val="22"/>
        </w:rPr>
      </w:pPr>
      <w:r>
        <w:rPr>
          <w:rFonts w:hint="eastAsia" w:ascii="宋体" w:hAnsi="宋体" w:cs="宋体"/>
          <w:spacing w:val="-1"/>
          <w:sz w:val="22"/>
        </w:rPr>
        <w:t>鉴于服务技术要求是合同文件的组成文件之一，指代主体名称采用甲方和乙方分别表示</w:t>
      </w:r>
      <w:r>
        <w:rPr>
          <w:rFonts w:hint="eastAsia" w:ascii="宋体" w:hAnsi="宋体" w:cs="宋体"/>
          <w:sz w:val="22"/>
        </w:rPr>
        <w:t>招标人和投标人或中标人。</w:t>
      </w:r>
    </w:p>
    <w:p>
      <w:pPr>
        <w:pStyle w:val="6"/>
        <w:spacing w:before="160" w:after="160" w:line="360" w:lineRule="exact"/>
        <w:ind w:firstLine="281" w:firstLineChars="100"/>
        <w:jc w:val="left"/>
        <w:rPr>
          <w:rFonts w:ascii="宋体" w:hAnsi="宋体" w:eastAsia="宋体" w:cs="宋体"/>
          <w:sz w:val="22"/>
          <w:szCs w:val="22"/>
        </w:rPr>
      </w:pPr>
      <w:bookmarkStart w:id="39" w:name="_bookmark148"/>
      <w:bookmarkEnd w:id="39"/>
      <w:r>
        <w:t>一、项目概况及总体要求</w:t>
      </w:r>
    </w:p>
    <w:p>
      <w:pPr>
        <w:pStyle w:val="30"/>
        <w:spacing w:after="0" w:line="360" w:lineRule="exact"/>
        <w:ind w:firstLine="440" w:firstLineChars="200"/>
        <w:rPr>
          <w:rFonts w:ascii="宋体" w:hAnsi="宋体" w:cs="宋体"/>
          <w:sz w:val="22"/>
        </w:rPr>
      </w:pPr>
      <w:r>
        <w:rPr>
          <w:rFonts w:hint="eastAsia" w:ascii="宋体" w:hAnsi="宋体" w:cs="宋体"/>
          <w:sz w:val="22"/>
        </w:rPr>
        <w:t>依据《中华人民共和国计算机信息系统安全保护条例》（国务院147号令）和《信息安全等级保护管理办法》等相关文件及标准要求,甲方对部分信息系统开展等保测评工作，投标人根据各自情况对【1】套信息系统进行报价。具体信息系统情况如下表：</w:t>
      </w:r>
    </w:p>
    <w:tbl>
      <w:tblPr>
        <w:tblStyle w:val="79"/>
        <w:tblW w:w="7796" w:type="dxa"/>
        <w:tblInd w:w="534" w:type="dxa"/>
        <w:tblLayout w:type="fixed"/>
        <w:tblCellMar>
          <w:top w:w="0" w:type="dxa"/>
          <w:left w:w="108" w:type="dxa"/>
          <w:bottom w:w="0" w:type="dxa"/>
          <w:right w:w="108" w:type="dxa"/>
        </w:tblCellMar>
      </w:tblPr>
      <w:tblGrid>
        <w:gridCol w:w="1275"/>
        <w:gridCol w:w="4820"/>
        <w:gridCol w:w="1701"/>
      </w:tblGrid>
      <w:tr>
        <w:tblPrEx>
          <w:tblCellMar>
            <w:top w:w="0" w:type="dxa"/>
            <w:left w:w="108" w:type="dxa"/>
            <w:bottom w:w="0" w:type="dxa"/>
            <w:right w:w="108" w:type="dxa"/>
          </w:tblCellMar>
        </w:tblPrEx>
        <w:trPr>
          <w:trHeight w:val="439"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名称</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系统等级</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机场安检信息系统</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第三级</w:t>
            </w:r>
          </w:p>
        </w:tc>
      </w:tr>
    </w:tbl>
    <w:p>
      <w:pPr>
        <w:pStyle w:val="30"/>
        <w:spacing w:after="0" w:line="360" w:lineRule="exact"/>
        <w:ind w:firstLine="440" w:firstLineChars="200"/>
        <w:rPr>
          <w:rFonts w:ascii="宋体" w:hAnsi="宋体" w:cs="宋体"/>
          <w:sz w:val="22"/>
        </w:rPr>
      </w:pPr>
    </w:p>
    <w:p>
      <w:pPr>
        <w:pStyle w:val="6"/>
        <w:spacing w:before="160" w:after="160" w:line="360" w:lineRule="exact"/>
        <w:ind w:firstLine="281" w:firstLineChars="100"/>
        <w:jc w:val="left"/>
        <w:rPr>
          <w:rFonts w:ascii="宋体" w:hAnsi="宋体" w:eastAsia="宋体" w:cs="宋体"/>
          <w:sz w:val="23"/>
          <w:szCs w:val="23"/>
        </w:rPr>
      </w:pPr>
      <w:bookmarkStart w:id="40" w:name="_bookmark149"/>
      <w:bookmarkEnd w:id="40"/>
      <w:r>
        <w:t>二、</w:t>
      </w:r>
      <w:r>
        <w:rPr>
          <w:rFonts w:hint="eastAsia"/>
        </w:rPr>
        <w:t>服务</w:t>
      </w:r>
      <w:r>
        <w:t>需求</w:t>
      </w:r>
    </w:p>
    <w:tbl>
      <w:tblPr>
        <w:tblStyle w:val="79"/>
        <w:tblW w:w="7796" w:type="dxa"/>
        <w:tblInd w:w="534" w:type="dxa"/>
        <w:tblLayout w:type="fixed"/>
        <w:tblCellMar>
          <w:top w:w="0" w:type="dxa"/>
          <w:left w:w="108" w:type="dxa"/>
          <w:bottom w:w="0" w:type="dxa"/>
          <w:right w:w="108" w:type="dxa"/>
        </w:tblCellMar>
      </w:tblPr>
      <w:tblGrid>
        <w:gridCol w:w="1275"/>
        <w:gridCol w:w="4820"/>
        <w:gridCol w:w="1701"/>
      </w:tblGrid>
      <w:tr>
        <w:tblPrEx>
          <w:tblCellMar>
            <w:top w:w="0" w:type="dxa"/>
            <w:left w:w="108" w:type="dxa"/>
            <w:bottom w:w="0" w:type="dxa"/>
            <w:right w:w="108" w:type="dxa"/>
          </w:tblCellMar>
        </w:tblPrEx>
        <w:trPr>
          <w:trHeight w:val="439"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服务提供</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数量</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安检信息系统（三级）测评及政府备案</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1套</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免费提供信息安全培训</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大于等于2课时</w:t>
            </w: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41" w:name="_bookmark150"/>
      <w:bookmarkEnd w:id="41"/>
      <w:r>
        <w:t>三、技术</w:t>
      </w:r>
      <w:r>
        <w:rPr>
          <w:rFonts w:hint="eastAsia"/>
        </w:rPr>
        <w:t>标准</w:t>
      </w:r>
      <w:r>
        <w:t>指标</w:t>
      </w:r>
    </w:p>
    <w:p>
      <w:pPr>
        <w:spacing w:after="120" w:line="360" w:lineRule="exact"/>
        <w:ind w:firstLine="442" w:firstLineChars="200"/>
        <w:rPr>
          <w:rFonts w:ascii="宋体" w:hAnsi="宋体" w:cs="宋体"/>
          <w:b/>
          <w:sz w:val="22"/>
        </w:rPr>
      </w:pPr>
      <w:r>
        <w:rPr>
          <w:rFonts w:hint="eastAsia" w:ascii="宋体" w:hAnsi="宋体" w:cs="宋体"/>
          <w:b/>
          <w:sz w:val="22"/>
        </w:rPr>
        <w:t>3.1依据标准</w:t>
      </w:r>
    </w:p>
    <w:p>
      <w:pPr>
        <w:spacing w:after="120" w:line="360" w:lineRule="exact"/>
        <w:ind w:firstLine="440" w:firstLineChars="200"/>
        <w:rPr>
          <w:rFonts w:ascii="宋体" w:hAnsi="宋体" w:cs="宋体"/>
          <w:sz w:val="22"/>
        </w:rPr>
      </w:pPr>
      <w:r>
        <w:rPr>
          <w:rFonts w:hint="eastAsia" w:ascii="宋体" w:hAnsi="宋体" w:cs="宋体"/>
          <w:sz w:val="22"/>
        </w:rPr>
        <w:t>投标人应依据国家等级保护相关标准开展工作，依据标准（包括但不限于）如下国家标准：</w:t>
      </w:r>
    </w:p>
    <w:p>
      <w:pPr>
        <w:spacing w:after="120" w:line="360" w:lineRule="exact"/>
        <w:ind w:firstLine="440" w:firstLineChars="200"/>
        <w:rPr>
          <w:rFonts w:ascii="宋体" w:hAnsi="宋体" w:cs="宋体"/>
          <w:sz w:val="22"/>
        </w:rPr>
      </w:pPr>
      <w:r>
        <w:rPr>
          <w:rFonts w:hint="eastAsia" w:ascii="宋体" w:hAnsi="宋体" w:cs="宋体"/>
          <w:sz w:val="22"/>
        </w:rPr>
        <w:t xml:space="preserve">GB/T 22239-2019 信息安全技术 网络安全等级保护基本要求 </w:t>
      </w:r>
    </w:p>
    <w:p>
      <w:pPr>
        <w:spacing w:after="120" w:line="360" w:lineRule="exact"/>
        <w:ind w:firstLine="440" w:firstLineChars="200"/>
        <w:rPr>
          <w:rFonts w:ascii="宋体" w:hAnsi="宋体" w:cs="宋体"/>
          <w:sz w:val="22"/>
        </w:rPr>
      </w:pPr>
      <w:r>
        <w:rPr>
          <w:rFonts w:hint="eastAsia" w:ascii="宋体" w:hAnsi="宋体" w:cs="宋体"/>
          <w:sz w:val="22"/>
        </w:rPr>
        <w:t>GB/T 28448-2019 信息安全技术 网络安全等级保护测评要求</w:t>
      </w:r>
    </w:p>
    <w:p>
      <w:pPr>
        <w:spacing w:after="120" w:line="360" w:lineRule="exact"/>
        <w:ind w:firstLine="442" w:firstLineChars="200"/>
        <w:rPr>
          <w:rFonts w:ascii="宋体" w:hAnsi="宋体" w:cs="宋体"/>
          <w:b/>
          <w:sz w:val="22"/>
        </w:rPr>
      </w:pPr>
      <w:r>
        <w:rPr>
          <w:rFonts w:hint="eastAsia" w:ascii="宋体" w:hAnsi="宋体" w:cs="宋体"/>
          <w:b/>
          <w:sz w:val="22"/>
        </w:rPr>
        <w:t>3.2测评内容</w:t>
      </w:r>
    </w:p>
    <w:p>
      <w:pPr>
        <w:spacing w:after="120" w:line="360" w:lineRule="exact"/>
        <w:ind w:firstLine="440" w:firstLineChars="200"/>
        <w:rPr>
          <w:rFonts w:ascii="宋体" w:hAnsi="宋体" w:cs="宋体"/>
          <w:sz w:val="22"/>
        </w:rPr>
      </w:pPr>
      <w:r>
        <w:rPr>
          <w:rFonts w:hint="eastAsia" w:ascii="宋体" w:hAnsi="宋体" w:cs="宋体"/>
          <w:sz w:val="22"/>
        </w:rPr>
        <w:t>根据用户单位信息系统的保护等级，并依据本章第3</w:t>
      </w:r>
      <w:r>
        <w:rPr>
          <w:rFonts w:ascii="宋体" w:hAnsi="宋体" w:cs="宋体"/>
          <w:sz w:val="22"/>
        </w:rPr>
        <w:t>.1</w:t>
      </w:r>
      <w:r>
        <w:rPr>
          <w:rFonts w:hint="eastAsia" w:ascii="宋体" w:hAnsi="宋体" w:cs="宋体"/>
          <w:sz w:val="22"/>
        </w:rPr>
        <w:t>依据标准的要求，全面分析应用系统的安全保护措施与等级保护相应级别之间的差距，进行合规性分析，为系统等级保护加固整改提供客观依据，配合甲方督促集成商根据安全改进建议进行适度加固整改，测评的内容包括但不限于以下内容：</w:t>
      </w:r>
    </w:p>
    <w:p>
      <w:pPr>
        <w:spacing w:after="120" w:line="360" w:lineRule="exact"/>
        <w:ind w:firstLine="440" w:firstLineChars="200"/>
        <w:rPr>
          <w:rFonts w:ascii="宋体" w:hAnsi="宋体" w:cs="宋体"/>
          <w:sz w:val="22"/>
        </w:rPr>
      </w:pPr>
      <w:r>
        <w:rPr>
          <w:rFonts w:hint="eastAsia" w:ascii="宋体" w:hAnsi="宋体" w:cs="宋体"/>
          <w:sz w:val="22"/>
        </w:rPr>
        <w:t>安全通用要求（安全物理环境、安全通信网络、安全区域边界、安全计算环境、安全管理中心、安全管理制度、安全管理机构、安全管理人员、安全建设管理、安全运维管理）及扩展项要求。</w:t>
      </w:r>
    </w:p>
    <w:p>
      <w:pPr>
        <w:spacing w:after="120" w:line="360" w:lineRule="exact"/>
        <w:ind w:firstLine="442" w:firstLineChars="200"/>
        <w:rPr>
          <w:rFonts w:ascii="宋体" w:hAnsi="宋体" w:cs="宋体"/>
          <w:b/>
          <w:sz w:val="22"/>
        </w:rPr>
      </w:pPr>
      <w:r>
        <w:rPr>
          <w:rFonts w:hint="eastAsia" w:ascii="宋体" w:hAnsi="宋体" w:cs="宋体"/>
          <w:b/>
          <w:sz w:val="22"/>
        </w:rPr>
        <w:t>3.3服务原则</w:t>
      </w:r>
    </w:p>
    <w:p>
      <w:pPr>
        <w:spacing w:after="120" w:line="360" w:lineRule="exact"/>
        <w:ind w:firstLine="440" w:firstLineChars="200"/>
        <w:rPr>
          <w:rFonts w:ascii="宋体" w:hAnsi="宋体" w:cs="宋体"/>
          <w:sz w:val="22"/>
        </w:rPr>
      </w:pPr>
      <w:r>
        <w:rPr>
          <w:rFonts w:hint="eastAsia" w:ascii="宋体" w:hAnsi="宋体" w:cs="宋体"/>
          <w:sz w:val="22"/>
        </w:rPr>
        <w:t>a、保密原则：对测评的过程数据和结果数据严格保密，未经授权不得泄露给任何单位和个人，不得利用此数据进行任何侵害采购人的行为，否则甲方有权追究乙方的责任。</w:t>
      </w:r>
    </w:p>
    <w:p>
      <w:pPr>
        <w:spacing w:after="120" w:line="360" w:lineRule="exact"/>
        <w:ind w:firstLine="440" w:firstLineChars="200"/>
        <w:rPr>
          <w:rFonts w:ascii="宋体" w:hAnsi="宋体" w:cs="宋体"/>
          <w:sz w:val="22"/>
        </w:rPr>
      </w:pPr>
      <w:r>
        <w:rPr>
          <w:rFonts w:hint="eastAsia" w:ascii="宋体" w:hAnsi="宋体" w:cs="宋体"/>
          <w:sz w:val="22"/>
        </w:rPr>
        <w:t>b、标准性原则：测评方案的设计与实施应依据国家等级保护的相关标准进行。</w:t>
      </w:r>
    </w:p>
    <w:p>
      <w:pPr>
        <w:spacing w:after="120" w:line="360" w:lineRule="exact"/>
        <w:ind w:firstLine="440" w:firstLineChars="200"/>
        <w:rPr>
          <w:rFonts w:ascii="宋体" w:hAnsi="宋体" w:cs="宋体"/>
          <w:sz w:val="22"/>
        </w:rPr>
      </w:pPr>
      <w:r>
        <w:rPr>
          <w:rFonts w:hint="eastAsia" w:ascii="宋体" w:hAnsi="宋体" w:cs="宋体"/>
          <w:sz w:val="22"/>
        </w:rPr>
        <w:t>c、规范性原则：乙方工作中的过程和文档，具有很好的规范性，可以便于项目的跟踪和控制。</w:t>
      </w:r>
    </w:p>
    <w:p>
      <w:pPr>
        <w:spacing w:after="120" w:line="360" w:lineRule="exact"/>
        <w:ind w:firstLine="440" w:firstLineChars="200"/>
        <w:rPr>
          <w:rFonts w:ascii="宋体" w:hAnsi="宋体" w:cs="宋体"/>
          <w:sz w:val="22"/>
        </w:rPr>
      </w:pPr>
      <w:r>
        <w:rPr>
          <w:rFonts w:hint="eastAsia" w:ascii="宋体" w:hAnsi="宋体" w:cs="宋体"/>
          <w:sz w:val="22"/>
        </w:rPr>
        <w:t>d、可控性原则：测评服务的进度要跟上进度表的安排，保证甲方对于测评工作的可控性。</w:t>
      </w:r>
    </w:p>
    <w:p>
      <w:pPr>
        <w:spacing w:after="120" w:line="360" w:lineRule="exact"/>
        <w:ind w:firstLine="440" w:firstLineChars="200"/>
        <w:rPr>
          <w:rFonts w:ascii="宋体" w:hAnsi="宋体" w:cs="宋体"/>
          <w:sz w:val="22"/>
        </w:rPr>
      </w:pPr>
      <w:r>
        <w:rPr>
          <w:rFonts w:hint="eastAsia" w:ascii="宋体" w:hAnsi="宋体" w:cs="宋体"/>
          <w:sz w:val="22"/>
        </w:rPr>
        <w:t>e、整体性原则：测评的范围和内容应当整体全面，包括国家等级保护相关要求涉及的各个层面。</w:t>
      </w:r>
    </w:p>
    <w:p>
      <w:pPr>
        <w:spacing w:after="120" w:line="360" w:lineRule="exact"/>
        <w:ind w:firstLine="440" w:firstLineChars="200"/>
        <w:rPr>
          <w:rFonts w:ascii="宋体" w:hAnsi="宋体" w:cs="宋体"/>
          <w:sz w:val="22"/>
        </w:rPr>
      </w:pPr>
      <w:r>
        <w:rPr>
          <w:rFonts w:hint="eastAsia" w:ascii="宋体" w:hAnsi="宋体" w:cs="宋体"/>
          <w:sz w:val="22"/>
        </w:rPr>
        <w:t>f、最小影响原则：测评工作应尽可能小的影响系统和网络，并在可控范围内；测评工作不能对现有信息系统的正常运行、业务的正常开展产生任何影响。</w:t>
      </w:r>
    </w:p>
    <w:p>
      <w:pPr>
        <w:spacing w:after="120" w:line="360" w:lineRule="exact"/>
        <w:ind w:firstLine="442" w:firstLineChars="200"/>
        <w:rPr>
          <w:rFonts w:ascii="宋体" w:hAnsi="宋体" w:cs="宋体"/>
          <w:sz w:val="22"/>
        </w:rPr>
      </w:pPr>
      <w:r>
        <w:rPr>
          <w:rFonts w:hint="eastAsia" w:ascii="宋体" w:hAnsi="宋体" w:cs="宋体"/>
          <w:b/>
          <w:sz w:val="22"/>
        </w:rPr>
        <w:t>3.4</w:t>
      </w:r>
      <w:r>
        <w:rPr>
          <w:rFonts w:hint="eastAsia" w:ascii="宋体" w:hAnsi="宋体" w:cs="宋体"/>
          <w:sz w:val="22"/>
        </w:rPr>
        <w:t>关于《系统安全保护等级测评报告》a、乙方对甲方的信息系统进行等级保护测评，形成相应的报告。</w:t>
      </w:r>
    </w:p>
    <w:p>
      <w:pPr>
        <w:spacing w:after="120" w:line="360" w:lineRule="exact"/>
        <w:ind w:firstLine="440" w:firstLineChars="200"/>
        <w:rPr>
          <w:rFonts w:ascii="宋体" w:hAnsi="宋体" w:cs="宋体"/>
          <w:sz w:val="22"/>
        </w:rPr>
      </w:pPr>
      <w:r>
        <w:rPr>
          <w:rFonts w:hint="eastAsia" w:ascii="宋体" w:hAnsi="宋体" w:cs="宋体"/>
          <w:sz w:val="22"/>
        </w:rPr>
        <w:t>b、乙方在测评后出具符合浙江省公安厅要求的系统安全保护等级测评报告；</w:t>
      </w:r>
    </w:p>
    <w:p>
      <w:pPr>
        <w:spacing w:after="120" w:line="360" w:lineRule="exact"/>
        <w:ind w:firstLine="440" w:firstLineChars="200"/>
        <w:rPr>
          <w:rFonts w:ascii="宋体" w:hAnsi="宋体" w:cs="宋体"/>
          <w:sz w:val="22"/>
        </w:rPr>
      </w:pPr>
      <w:r>
        <w:rPr>
          <w:rFonts w:hint="eastAsia" w:ascii="宋体" w:hAnsi="宋体" w:cs="宋体"/>
          <w:sz w:val="22"/>
        </w:rPr>
        <w:t>c、对上述系统不符合信息安全等级保护有关管理规范和技术标准的，乙方出具可行整改方案并协助甲方整改和</w:t>
      </w:r>
      <w:r>
        <w:rPr>
          <w:rFonts w:hint="eastAsia" w:ascii="宋体" w:hAnsi="宋体" w:cs="宋体"/>
          <w:sz w:val="22"/>
          <w:highlight w:val="yellow"/>
        </w:rPr>
        <w:t>整改项的再次测评</w:t>
      </w:r>
      <w:r>
        <w:rPr>
          <w:rFonts w:hint="eastAsia" w:ascii="宋体" w:hAnsi="宋体" w:cs="宋体"/>
          <w:sz w:val="22"/>
        </w:rPr>
        <w:t>。</w:t>
      </w:r>
    </w:p>
    <w:p>
      <w:pPr>
        <w:spacing w:after="120" w:line="360" w:lineRule="exact"/>
        <w:ind w:firstLine="440" w:firstLineChars="200"/>
        <w:rPr>
          <w:rFonts w:ascii="宋体" w:hAnsi="宋体" w:cs="宋体"/>
          <w:sz w:val="22"/>
        </w:rPr>
      </w:pPr>
      <w:r>
        <w:rPr>
          <w:rFonts w:hint="eastAsia" w:ascii="宋体" w:hAnsi="宋体" w:cs="宋体"/>
          <w:sz w:val="22"/>
        </w:rPr>
        <w:t>d、乙方协助甲方办理信息系统安全保护等级测评备案手续。</w:t>
      </w:r>
    </w:p>
    <w:p>
      <w:pPr>
        <w:spacing w:after="120" w:line="360" w:lineRule="exact"/>
        <w:ind w:firstLine="440" w:firstLineChars="200"/>
        <w:rPr>
          <w:rFonts w:ascii="宋体" w:hAnsi="宋体" w:cs="宋体"/>
          <w:sz w:val="22"/>
        </w:rPr>
      </w:pPr>
      <w:r>
        <w:rPr>
          <w:rFonts w:hint="eastAsia" w:ascii="宋体" w:hAnsi="宋体" w:cs="宋体"/>
          <w:sz w:val="22"/>
        </w:rPr>
        <w:t>e、招标文件规定的其他服务；</w:t>
      </w:r>
    </w:p>
    <w:p>
      <w:pPr>
        <w:spacing w:after="120" w:line="360" w:lineRule="exact"/>
        <w:ind w:firstLine="442" w:firstLineChars="200"/>
        <w:rPr>
          <w:rFonts w:ascii="宋体" w:hAnsi="宋体" w:cs="宋体"/>
          <w:b/>
          <w:sz w:val="22"/>
        </w:rPr>
      </w:pPr>
      <w:r>
        <w:rPr>
          <w:rFonts w:hint="eastAsia" w:ascii="宋体" w:hAnsi="宋体" w:cs="宋体"/>
          <w:b/>
          <w:sz w:val="22"/>
        </w:rPr>
        <w:t>3.5测评整体要求</w:t>
      </w:r>
    </w:p>
    <w:p>
      <w:pPr>
        <w:spacing w:after="120" w:line="360" w:lineRule="exact"/>
        <w:ind w:firstLine="440" w:firstLineChars="200"/>
        <w:rPr>
          <w:rFonts w:ascii="宋体" w:hAnsi="宋体" w:cs="宋体"/>
          <w:sz w:val="22"/>
        </w:rPr>
      </w:pPr>
      <w:r>
        <w:rPr>
          <w:rFonts w:ascii="宋体" w:hAnsi="宋体" w:cs="宋体"/>
          <w:sz w:val="22"/>
        </w:rPr>
        <w:t>a</w:t>
      </w:r>
      <w:r>
        <w:rPr>
          <w:rFonts w:hint="eastAsia" w:ascii="宋体" w:hAnsi="宋体" w:cs="宋体"/>
          <w:sz w:val="22"/>
        </w:rPr>
        <w:t>、乙方应详细描述本次等级保护测评的整体实施方案，包括</w:t>
      </w:r>
      <w:r>
        <w:rPr>
          <w:rFonts w:hint="eastAsia" w:ascii="宋体" w:hAnsi="宋体" w:cs="宋体"/>
          <w:b/>
          <w:sz w:val="22"/>
        </w:rPr>
        <w:t>项目概述、等保测评方案、项目实施方案、测试过程中需使用测试设备清单、时间安排、阶段性文档提交</w:t>
      </w:r>
      <w:r>
        <w:rPr>
          <w:rFonts w:hint="eastAsia" w:ascii="宋体" w:hAnsi="宋体" w:cs="宋体"/>
          <w:sz w:val="22"/>
        </w:rPr>
        <w:t>和</w:t>
      </w:r>
      <w:r>
        <w:rPr>
          <w:rFonts w:hint="eastAsia" w:ascii="宋体" w:hAnsi="宋体" w:cs="宋体"/>
          <w:sz w:val="22"/>
          <w:highlight w:val="yellow"/>
        </w:rPr>
        <w:t>验收标准等</w:t>
      </w:r>
      <w:r>
        <w:rPr>
          <w:rFonts w:hint="eastAsia" w:ascii="宋体" w:hAnsi="宋体" w:cs="宋体"/>
          <w:sz w:val="22"/>
        </w:rPr>
        <w:t>。</w:t>
      </w:r>
    </w:p>
    <w:p>
      <w:pPr>
        <w:spacing w:after="120" w:line="360" w:lineRule="exact"/>
        <w:ind w:firstLine="440" w:firstLineChars="200"/>
        <w:rPr>
          <w:rFonts w:ascii="宋体" w:hAnsi="宋体" w:cs="宋体"/>
          <w:sz w:val="22"/>
        </w:rPr>
      </w:pPr>
      <w:r>
        <w:rPr>
          <w:rFonts w:ascii="宋体" w:hAnsi="宋体" w:cs="宋体"/>
          <w:sz w:val="22"/>
        </w:rPr>
        <w:t>b</w:t>
      </w:r>
      <w:r>
        <w:rPr>
          <w:rFonts w:hint="eastAsia" w:ascii="宋体" w:hAnsi="宋体" w:cs="宋体"/>
          <w:sz w:val="22"/>
        </w:rPr>
        <w:t>、乙方应详细描述测评人员的组成、资质及各自职责的划分。乙方应配置有经验的测评人员进行本次等级保护测评工作测评完成以后需要提供一次信息安全培训。</w:t>
      </w:r>
    </w:p>
    <w:p>
      <w:pPr>
        <w:spacing w:after="120" w:line="360" w:lineRule="exact"/>
        <w:ind w:firstLine="440" w:firstLineChars="200"/>
        <w:rPr>
          <w:rFonts w:ascii="宋体" w:hAnsi="宋体" w:cs="宋体"/>
          <w:sz w:val="22"/>
        </w:rPr>
      </w:pPr>
      <w:r>
        <w:rPr>
          <w:rFonts w:ascii="宋体" w:hAnsi="宋体" w:cs="宋体"/>
          <w:sz w:val="22"/>
        </w:rPr>
        <w:t>c</w:t>
      </w:r>
      <w:r>
        <w:rPr>
          <w:rFonts w:hint="eastAsia" w:ascii="宋体" w:hAnsi="宋体" w:cs="宋体"/>
          <w:sz w:val="22"/>
        </w:rPr>
        <w:t>、本次等级保护测评实施过程中所使用到的各种工具软件由乙方推荐，经甲方确认后由乙方提供并在测评中使用。</w:t>
      </w:r>
    </w:p>
    <w:p>
      <w:pPr>
        <w:spacing w:after="120" w:line="360" w:lineRule="exact"/>
        <w:ind w:firstLine="440" w:firstLineChars="200"/>
        <w:rPr>
          <w:rFonts w:ascii="宋体" w:hAnsi="宋体" w:cs="宋体"/>
          <w:sz w:val="22"/>
        </w:rPr>
      </w:pPr>
      <w:r>
        <w:rPr>
          <w:rFonts w:ascii="宋体" w:hAnsi="宋体" w:cs="宋体"/>
          <w:sz w:val="22"/>
        </w:rPr>
        <w:t>d</w:t>
      </w:r>
      <w:r>
        <w:rPr>
          <w:rFonts w:hint="eastAsia" w:ascii="宋体" w:hAnsi="宋体" w:cs="宋体"/>
          <w:sz w:val="22"/>
        </w:rPr>
        <w:t>、安全测评工具软件运行可能需要的硬件平台（如笔记本电脑、PC、工作站等）和操作系统软件等由乙方推荐，经甲方确认后由投标供应商提供并在测评中使用。</w:t>
      </w:r>
    </w:p>
    <w:p>
      <w:pPr>
        <w:spacing w:line="360" w:lineRule="exact"/>
        <w:ind w:firstLine="440" w:firstLineChars="200"/>
        <w:rPr>
          <w:rFonts w:ascii="宋体" w:hAnsi="宋体" w:cs="宋体"/>
          <w:sz w:val="22"/>
        </w:rPr>
      </w:pPr>
      <w:r>
        <w:rPr>
          <w:rFonts w:ascii="宋体" w:hAnsi="宋体" w:cs="宋体"/>
          <w:sz w:val="22"/>
        </w:rPr>
        <w:t>e</w:t>
      </w:r>
      <w:r>
        <w:rPr>
          <w:rFonts w:hint="eastAsia" w:ascii="宋体" w:hAnsi="宋体" w:cs="宋体"/>
          <w:sz w:val="22"/>
        </w:rPr>
        <w:t>、安全测评需要的运行环境（如场地、网络环境等）由甲方提供，乙方应详细描述需要的运行环境的具体要求。</w:t>
      </w:r>
    </w:p>
    <w:p>
      <w:pPr>
        <w:pStyle w:val="6"/>
        <w:spacing w:before="160" w:after="160" w:line="360" w:lineRule="exact"/>
        <w:ind w:firstLine="281" w:firstLineChars="100"/>
        <w:jc w:val="left"/>
      </w:pPr>
      <w:r>
        <w:rPr>
          <w:rFonts w:hint="eastAsia"/>
        </w:rPr>
        <w:t>四</w:t>
      </w:r>
      <w:r>
        <w:t>、</w:t>
      </w:r>
      <w:r>
        <w:rPr>
          <w:rFonts w:hint="eastAsia"/>
        </w:rPr>
        <w:t>项目成果</w:t>
      </w:r>
    </w:p>
    <w:p>
      <w:pPr>
        <w:pStyle w:val="6"/>
        <w:spacing w:before="160" w:after="160" w:line="360" w:lineRule="exact"/>
        <w:ind w:firstLine="220" w:firstLineChars="100"/>
        <w:jc w:val="left"/>
        <w:rPr>
          <w:rFonts w:ascii="宋体" w:hAnsi="宋体" w:cs="宋体" w:eastAsiaTheme="minorEastAsia"/>
          <w:b w:val="0"/>
          <w:bCs w:val="0"/>
          <w:sz w:val="22"/>
          <w:szCs w:val="22"/>
        </w:rPr>
      </w:pPr>
      <w:r>
        <w:rPr>
          <w:rFonts w:hint="eastAsia" w:ascii="宋体" w:hAnsi="宋体" w:cs="宋体" w:eastAsiaTheme="minorEastAsia"/>
          <w:b w:val="0"/>
          <w:bCs w:val="0"/>
          <w:sz w:val="22"/>
          <w:szCs w:val="22"/>
        </w:rPr>
        <w:t>乙方应向甲方提供以下技术资料或成果。技术资料的费用应包括在合同总价中。</w:t>
      </w:r>
    </w:p>
    <w:p>
      <w:pPr>
        <w:pStyle w:val="6"/>
        <w:spacing w:before="160" w:after="160" w:line="360" w:lineRule="exact"/>
        <w:ind w:firstLine="220" w:firstLineChars="100"/>
        <w:jc w:val="left"/>
        <w:rPr>
          <w:rFonts w:ascii="宋体" w:hAnsi="宋体" w:cs="宋体" w:eastAsiaTheme="minorEastAsia"/>
          <w:b w:val="0"/>
          <w:bCs w:val="0"/>
          <w:sz w:val="22"/>
          <w:szCs w:val="22"/>
        </w:rPr>
      </w:pPr>
      <w:r>
        <w:rPr>
          <w:rFonts w:hint="eastAsia" w:ascii="宋体" w:hAnsi="宋体" w:cs="宋体" w:eastAsiaTheme="minorEastAsia"/>
          <w:b w:val="0"/>
          <w:bCs w:val="0"/>
          <w:sz w:val="22"/>
          <w:szCs w:val="22"/>
        </w:rPr>
        <w:t>《信息系统等级保护测评报告》纸质版（本报告一式三份，一份提交甲方、一份提交受理备案的公安机关、一份由乙方留存）、</w:t>
      </w:r>
      <w:r>
        <w:rPr>
          <w:rFonts w:hint="eastAsia" w:ascii="宋体" w:hAnsi="宋体" w:cs="宋体" w:eastAsiaTheme="minorEastAsia"/>
          <w:b w:val="0"/>
          <w:bCs w:val="0"/>
          <w:sz w:val="22"/>
          <w:szCs w:val="22"/>
          <w:highlight w:val="yellow"/>
        </w:rPr>
        <w:t>及电子版。《系统整改方案》（如有）。</w:t>
      </w:r>
    </w:p>
    <w:p>
      <w:pPr>
        <w:pStyle w:val="6"/>
        <w:spacing w:before="160" w:after="160" w:line="360" w:lineRule="exact"/>
        <w:ind w:firstLine="281" w:firstLineChars="100"/>
        <w:jc w:val="left"/>
      </w:pPr>
      <w:r>
        <w:rPr>
          <w:rFonts w:hint="eastAsia"/>
        </w:rPr>
        <w:t>五</w:t>
      </w:r>
      <w:r>
        <w:t>、</w:t>
      </w:r>
      <w:r>
        <w:rPr>
          <w:rFonts w:hint="eastAsia"/>
        </w:rPr>
        <w:t>项目验收</w:t>
      </w:r>
    </w:p>
    <w:p>
      <w:pPr>
        <w:ind w:firstLine="440" w:firstLineChars="200"/>
      </w:pPr>
      <w:r>
        <w:rPr>
          <w:rFonts w:hint="eastAsia" w:ascii="宋体" w:hAnsi="宋体" w:cs="宋体"/>
          <w:sz w:val="22"/>
        </w:rPr>
        <w:t>1</w:t>
      </w:r>
      <w:r>
        <w:rPr>
          <w:rFonts w:ascii="宋体" w:hAnsi="宋体" w:cs="宋体"/>
          <w:sz w:val="22"/>
        </w:rPr>
        <w:t>.</w:t>
      </w:r>
      <w:r>
        <w:rPr>
          <w:rFonts w:hint="eastAsia" w:ascii="宋体" w:hAnsi="宋体" w:cs="宋体"/>
          <w:sz w:val="22"/>
        </w:rPr>
        <w:t>以完成浙江省公安厅网安备案并取得备案证书为准。</w:t>
      </w:r>
    </w:p>
    <w:p>
      <w:pPr>
        <w:spacing w:line="360" w:lineRule="exact"/>
        <w:ind w:firstLine="440" w:firstLineChars="200"/>
        <w:rPr>
          <w:rFonts w:ascii="宋体" w:hAnsi="宋体" w:cs="宋体"/>
          <w:sz w:val="22"/>
        </w:rPr>
      </w:pPr>
      <w:r>
        <w:rPr>
          <w:rFonts w:hint="eastAsia" w:ascii="宋体" w:hAnsi="宋体" w:cs="宋体"/>
          <w:sz w:val="22"/>
        </w:rPr>
        <w:t>2</w:t>
      </w:r>
      <w:r>
        <w:rPr>
          <w:rFonts w:ascii="宋体" w:hAnsi="宋体" w:cs="宋体"/>
          <w:sz w:val="22"/>
        </w:rPr>
        <w:t>.</w:t>
      </w:r>
      <w:r>
        <w:rPr>
          <w:rFonts w:hint="eastAsia" w:ascii="宋体" w:hAnsi="宋体" w:cs="宋体"/>
          <w:sz w:val="22"/>
        </w:rPr>
        <w:t>乙方完成合同和招标文件约定的服务内容，向甲方提交了项目成果。</w:t>
      </w:r>
    </w:p>
    <w:p>
      <w:pPr>
        <w:spacing w:line="360" w:lineRule="exact"/>
        <w:ind w:firstLine="440" w:firstLineChars="200"/>
        <w:rPr>
          <w:rFonts w:ascii="宋体" w:hAnsi="宋体" w:cs="宋体"/>
          <w:sz w:val="22"/>
        </w:rPr>
      </w:pPr>
    </w:p>
    <w:p>
      <w:pPr>
        <w:pStyle w:val="6"/>
        <w:spacing w:before="160" w:after="160" w:line="360" w:lineRule="exact"/>
        <w:ind w:firstLine="281" w:firstLineChars="100"/>
        <w:jc w:val="left"/>
      </w:pPr>
      <w:r>
        <w:rPr>
          <w:rFonts w:hint="eastAsia"/>
        </w:rPr>
        <w:t>六、服务期要求</w:t>
      </w:r>
    </w:p>
    <w:p>
      <w:pPr>
        <w:ind w:firstLine="420" w:firstLineChars="200"/>
      </w:pPr>
      <w:r>
        <w:rPr>
          <w:rFonts w:hint="eastAsia"/>
        </w:rPr>
        <w:t>本项目要求在自合同签订之日起【1</w:t>
      </w:r>
      <w:r>
        <w:t>50</w:t>
      </w:r>
      <w:r>
        <w:rPr>
          <w:rFonts w:hint="eastAsia"/>
        </w:rPr>
        <w:t>】日内完成。</w:t>
      </w:r>
    </w:p>
    <w:p>
      <w:pPr>
        <w:adjustRightInd w:val="0"/>
        <w:snapToGrid w:val="0"/>
        <w:spacing w:line="360" w:lineRule="exact"/>
        <w:ind w:firstLine="420" w:firstLineChars="200"/>
        <w:rPr>
          <w:rFonts w:ascii="宋体" w:hAnsi="宋体" w:eastAsia="宋体"/>
        </w:rPr>
        <w:sectPr>
          <w:pgSz w:w="12240" w:h="15840"/>
          <w:pgMar w:top="1500" w:right="1680" w:bottom="1120" w:left="1700" w:header="0" w:footer="921" w:gutter="0"/>
          <w:cols w:space="720" w:num="1"/>
        </w:sectPr>
      </w:pPr>
    </w:p>
    <w:p>
      <w:pPr>
        <w:pStyle w:val="3"/>
        <w:spacing w:line="564" w:lineRule="exact"/>
        <w:ind w:right="57"/>
        <w:jc w:val="center"/>
        <w:rPr>
          <w:rFonts w:ascii="宋体" w:hAnsi="宋体"/>
          <w:b w:val="0"/>
          <w:bCs w:val="0"/>
        </w:rPr>
      </w:pPr>
      <w:r>
        <w:rPr>
          <w:rFonts w:hint="eastAsia" w:ascii="宋体" w:hAnsi="宋体"/>
          <w:b w:val="0"/>
          <w:bCs w:val="0"/>
        </w:rPr>
        <w:t>第六章</w:t>
      </w:r>
      <w:r>
        <w:rPr>
          <w:rFonts w:ascii="宋体" w:hAnsi="宋体"/>
          <w:b w:val="0"/>
          <w:bCs w:val="0"/>
        </w:rPr>
        <w:t xml:space="preserve">  </w:t>
      </w:r>
      <w:r>
        <w:rPr>
          <w:rFonts w:hint="eastAsia" w:ascii="宋体" w:hAnsi="宋体"/>
          <w:b w:val="0"/>
          <w:bCs w:val="0"/>
        </w:rPr>
        <w:t>投标文件格式</w:t>
      </w:r>
      <w:bookmarkEnd w:id="38"/>
    </w:p>
    <w:p>
      <w:pPr>
        <w:pStyle w:val="3"/>
        <w:spacing w:line="564" w:lineRule="exact"/>
        <w:ind w:right="57"/>
        <w:jc w:val="center"/>
        <w:rPr>
          <w:rFonts w:ascii="宋体" w:hAnsi="宋体"/>
          <w:b w:val="0"/>
          <w:bCs w:val="0"/>
        </w:rPr>
        <w:sectPr>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center"/>
        <w:rPr>
          <w:rFonts w:ascii="宋体" w:hAnsi="宋体" w:eastAsia="宋体" w:cs="Calibri"/>
          <w:b/>
          <w:sz w:val="44"/>
          <w:szCs w:val="44"/>
          <w:u w:val="single"/>
        </w:rPr>
      </w:pPr>
      <w:r>
        <w:rPr>
          <w:rFonts w:hint="eastAsia" w:ascii="宋体" w:hAnsi="宋体" w:eastAsia="宋体" w:cs="Calibri"/>
          <w:b/>
          <w:sz w:val="44"/>
          <w:szCs w:val="44"/>
          <w:u w:val="single"/>
        </w:rPr>
        <w:t>杭州萧山国际机场有限公司</w:t>
      </w:r>
    </w:p>
    <w:p>
      <w:pPr>
        <w:autoSpaceDE w:val="0"/>
        <w:autoSpaceDN w:val="0"/>
        <w:adjustRightInd w:val="0"/>
        <w:spacing w:before="7" w:line="360" w:lineRule="auto"/>
        <w:jc w:val="left"/>
        <w:rPr>
          <w:rFonts w:ascii="宋体" w:hAnsi="宋体" w:eastAsia="宋体" w:cs="微软雅黑"/>
          <w:kern w:val="0"/>
          <w:sz w:val="10"/>
          <w:szCs w:val="10"/>
        </w:rPr>
      </w:pPr>
      <w:r>
        <w:rPr>
          <w:rFonts w:hint="eastAsia" w:ascii="宋体" w:hAnsi="宋体" w:eastAsia="宋体" w:cs="Calibri"/>
          <w:b/>
          <w:sz w:val="44"/>
          <w:szCs w:val="44"/>
          <w:u w:val="single"/>
        </w:rPr>
        <w:t>安检信息系统信息安全等级保护测评服务项目</w:t>
      </w: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ind w:right="4013"/>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453"/>
        <w:ind w:firstLine="0"/>
        <w:rPr>
          <w:rStyle w:val="1804"/>
          <w:sz w:val="22"/>
          <w:szCs w:val="22"/>
        </w:rPr>
      </w:pPr>
      <w:r>
        <w:rPr>
          <w:rStyle w:val="1804"/>
          <w:rFonts w:hint="eastAsia"/>
          <w:sz w:val="22"/>
          <w:szCs w:val="22"/>
        </w:rPr>
        <w:t>二、法定代表人身份证明</w:t>
      </w:r>
      <w:r>
        <w:rPr>
          <w:rStyle w:val="1804"/>
          <w:sz w:val="22"/>
          <w:szCs w:val="22"/>
        </w:rPr>
        <w:t xml:space="preserve"> </w:t>
      </w:r>
    </w:p>
    <w:p>
      <w:pPr>
        <w:pStyle w:val="1453"/>
        <w:ind w:firstLine="0"/>
        <w:rPr>
          <w:rStyle w:val="1804"/>
          <w:sz w:val="22"/>
          <w:szCs w:val="22"/>
        </w:rPr>
      </w:pPr>
      <w:r>
        <w:rPr>
          <w:rStyle w:val="1804"/>
          <w:rFonts w:hint="eastAsia"/>
          <w:sz w:val="22"/>
          <w:szCs w:val="22"/>
        </w:rPr>
        <w:t>三、授权委托书(适用于有委托代理人的情况)</w:t>
      </w:r>
      <w:r>
        <w:rPr>
          <w:rFonts w:hint="eastAsia" w:ascii="宋体" w:hAnsi="宋体"/>
          <w:b/>
          <w:sz w:val="22"/>
          <w:szCs w:val="22"/>
        </w:rPr>
        <w:t xml:space="preserve"> </w:t>
      </w:r>
      <w:r>
        <w:rPr>
          <w:rStyle w:val="1804"/>
          <w:rFonts w:hint="eastAsia"/>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1804"/>
          <w:rFonts w:hint="eastAsia"/>
          <w:b/>
          <w:sz w:val="22"/>
          <w:szCs w:val="22"/>
        </w:rPr>
        <w:t>）在本企业缴纳的时间要求。投标文件中可使用社保证明的复制件但须同时加盖投标人印章</w:t>
      </w:r>
      <w:r>
        <w:rPr>
          <w:rStyle w:val="1804"/>
          <w:rFonts w:hint="eastAsia"/>
          <w:sz w:val="22"/>
          <w:szCs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六、杭州萧山国际机场</w:t>
      </w:r>
      <w:r>
        <w:rPr>
          <w:rFonts w:ascii="宋体" w:hAnsi="宋体" w:eastAsia="宋体" w:cs="微软雅黑"/>
          <w:kern w:val="0"/>
          <w:sz w:val="22"/>
        </w:rPr>
        <w:t>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ascii="宋体" w:hAnsi="宋体" w:eastAsia="宋体" w:cs="微软雅黑"/>
          <w:kern w:val="0"/>
          <w:sz w:val="22"/>
        </w:rPr>
        <w:t>投标保证金退还账户信息表</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line="360" w:lineRule="auto"/>
        <w:ind w:right="5071"/>
        <w:jc w:val="left"/>
        <w:rPr>
          <w:rFonts w:ascii="宋体" w:hAnsi="宋体" w:eastAsia="宋体" w:cs="微软雅黑"/>
          <w:kern w:val="0"/>
          <w:sz w:val="22"/>
        </w:rPr>
      </w:pP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560"/>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ascii="宋体" w:hAnsi="宋体" w:eastAsia="宋体" w:cs="Calibri"/>
          <w:sz w:val="24"/>
        </w:rPr>
      </w:pPr>
      <w:bookmarkStart w:id="42" w:name="_Toc133214103"/>
      <w:bookmarkStart w:id="43" w:name="_Toc137373399"/>
      <w:bookmarkStart w:id="44" w:name="_Toc133470544"/>
      <w:bookmarkStart w:id="45" w:name="_Toc133214310"/>
    </w:p>
    <w:p>
      <w:pPr>
        <w:jc w:val="right"/>
        <w:rPr>
          <w:rFonts w:ascii="宋体" w:hAnsi="宋体" w:eastAsia="宋体" w:cs="Calibri"/>
          <w:bCs/>
          <w:sz w:val="24"/>
        </w:rPr>
      </w:pPr>
      <w:r>
        <w:rPr>
          <w:rFonts w:hint="eastAsia" w:ascii="宋体" w:hAnsi="宋体" w:eastAsia="宋体" w:cs="Calibri"/>
          <w:bCs/>
          <w:sz w:val="24"/>
        </w:rPr>
        <w:t>单位：万元</w:t>
      </w:r>
    </w:p>
    <w:tbl>
      <w:tblPr>
        <w:tblStyle w:val="79"/>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939"/>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szCs w:val="21"/>
              </w:rPr>
            </w:pPr>
            <w:r>
              <w:rPr>
                <w:rFonts w:ascii="宋体" w:hAnsi="宋体" w:eastAsia="宋体" w:cs="Calibri"/>
                <w:szCs w:val="21"/>
              </w:rPr>
              <w:t>序号</w:t>
            </w:r>
          </w:p>
        </w:tc>
        <w:tc>
          <w:tcPr>
            <w:tcW w:w="2939" w:type="dxa"/>
            <w:vAlign w:val="center"/>
          </w:tcPr>
          <w:p>
            <w:pPr>
              <w:jc w:val="center"/>
              <w:rPr>
                <w:rFonts w:ascii="宋体" w:hAnsi="宋体" w:eastAsia="宋体" w:cs="Calibri"/>
                <w:szCs w:val="21"/>
              </w:rPr>
            </w:pPr>
            <w:r>
              <w:rPr>
                <w:rFonts w:ascii="宋体" w:hAnsi="宋体" w:eastAsia="宋体" w:cs="Calibri"/>
                <w:szCs w:val="21"/>
              </w:rPr>
              <w:t>费用名称</w:t>
            </w:r>
          </w:p>
        </w:tc>
        <w:tc>
          <w:tcPr>
            <w:tcW w:w="4226" w:type="dxa"/>
            <w:tcBorders>
              <w:left w:val="single" w:color="auto" w:sz="4" w:space="0"/>
            </w:tcBorders>
            <w:vAlign w:val="center"/>
          </w:tcPr>
          <w:p>
            <w:pPr>
              <w:jc w:val="center"/>
              <w:rPr>
                <w:rFonts w:ascii="宋体" w:hAnsi="宋体" w:eastAsia="宋体" w:cs="Calibri"/>
                <w:szCs w:val="21"/>
              </w:rPr>
            </w:pPr>
            <w:r>
              <w:rPr>
                <w:rFonts w:ascii="宋体" w:hAnsi="宋体" w:eastAsia="宋体" w:cs="Calibri"/>
                <w:szCs w:val="21"/>
              </w:rPr>
              <w:t>投标</w:t>
            </w:r>
            <w:r>
              <w:rPr>
                <w:rFonts w:hint="eastAsia" w:ascii="宋体" w:hAnsi="宋体"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
                <w:bCs/>
                <w:szCs w:val="21"/>
              </w:rPr>
            </w:pPr>
            <w:r>
              <w:rPr>
                <w:rFonts w:ascii="宋体" w:hAnsi="宋体" w:eastAsia="宋体" w:cs="Calibri"/>
                <w:bCs/>
                <w:szCs w:val="21"/>
              </w:rPr>
              <w:t>1</w:t>
            </w:r>
          </w:p>
        </w:tc>
        <w:tc>
          <w:tcPr>
            <w:tcW w:w="2939" w:type="dxa"/>
            <w:vAlign w:val="center"/>
          </w:tcPr>
          <w:p>
            <w:pPr>
              <w:jc w:val="center"/>
              <w:rPr>
                <w:rFonts w:ascii="宋体" w:hAnsi="宋体" w:eastAsia="宋体" w:cs="Calibri"/>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2</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3</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4</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5</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计（不含税价）</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税率</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计（含税价）</w:t>
            </w:r>
          </w:p>
        </w:tc>
        <w:tc>
          <w:tcPr>
            <w:tcW w:w="4226" w:type="dxa"/>
            <w:tcBorders>
              <w:left w:val="single" w:color="auto" w:sz="4" w:space="0"/>
            </w:tcBorders>
            <w:vAlign w:val="center"/>
          </w:tcPr>
          <w:p>
            <w:pPr>
              <w:jc w:val="right"/>
              <w:rPr>
                <w:rFonts w:ascii="宋体" w:hAnsi="宋体" w:eastAsia="宋体" w:cs="Calibri"/>
                <w:bCs/>
                <w:szCs w:val="21"/>
              </w:rPr>
            </w:pPr>
          </w:p>
        </w:tc>
      </w:tr>
    </w:tbl>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投标人：（盖单位章）</w:t>
      </w: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法定代表人或其委托代理人：（签字或盖章）</w:t>
      </w: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color w:val="000000"/>
          <w:sz w:val="32"/>
        </w:rPr>
      </w:pPr>
      <w:r>
        <w:rPr>
          <w:rFonts w:ascii="宋体" w:hAnsi="宋体" w:eastAsia="宋体" w:cs="Calibri"/>
          <w:bCs/>
          <w:color w:val="000000"/>
          <w:szCs w:val="21"/>
        </w:rPr>
        <w:br w:type="page"/>
      </w:r>
    </w:p>
    <w:bookmarkEnd w:id="42"/>
    <w:bookmarkEnd w:id="43"/>
    <w:bookmarkEnd w:id="44"/>
    <w:bookmarkEnd w:id="45"/>
    <w:p>
      <w:pPr>
        <w:pStyle w:val="54"/>
        <w:spacing w:line="360" w:lineRule="auto"/>
        <w:rPr>
          <w:rFonts w:ascii="宋体" w:hAnsi="宋体"/>
        </w:rPr>
        <w:sectPr>
          <w:pgSz w:w="12240" w:h="15840"/>
          <w:pgMar w:top="1500" w:right="1580" w:bottom="1120" w:left="1700" w:header="0" w:footer="921" w:gutter="0"/>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50"/>
        <w:gridCol w:w="535"/>
        <w:gridCol w:w="191"/>
        <w:gridCol w:w="882"/>
        <w:gridCol w:w="572"/>
        <w:gridCol w:w="286"/>
        <w:gridCol w:w="1469"/>
        <w:gridCol w:w="30"/>
        <w:gridCol w:w="75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7801"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7801"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7801"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585"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216"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585"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216"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12" w:type="first"/>
          <w:headerReference r:id="rId10" w:type="default"/>
          <w:headerReference r:id="rId11"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u w:val="single"/>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footerReference r:id="rId13" w:type="default"/>
          <w:pgSz w:w="11907" w:h="16840"/>
          <w:pgMar w:top="1191" w:right="1191" w:bottom="1191" w:left="1191" w:header="567" w:footer="720" w:gutter="227"/>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（六）网络安全等级保护测评机构推荐证书</w:t>
      </w:r>
    </w:p>
    <w:p>
      <w:pPr>
        <w:pStyle w:val="30"/>
        <w:tabs>
          <w:tab w:val="left" w:pos="4394"/>
          <w:tab w:val="left" w:pos="5990"/>
        </w:tabs>
        <w:spacing w:line="331" w:lineRule="auto"/>
        <w:ind w:right="157" w:firstLine="419"/>
        <w:rPr>
          <w:rFonts w:cs="宋体"/>
        </w:rPr>
      </w:pPr>
      <w:r>
        <w:rPr>
          <w:rFonts w:hint="eastAsia" w:cs="宋体"/>
        </w:rPr>
        <w:t>投标人须具备</w:t>
      </w:r>
      <w:r>
        <w:rPr>
          <w:rFonts w:hint="eastAsia" w:cs="宋体"/>
          <w:u w:val="single"/>
        </w:rPr>
        <w:t xml:space="preserve">由国家网络安全等级保护工作协调小组或浙江省网络与信息安全信息通报中心出具的《 网络安全等级保护测评机构推荐证书》  </w:t>
      </w:r>
      <w:r>
        <w:rPr>
          <w:rFonts w:cs="宋体"/>
          <w:u w:val="single"/>
        </w:rPr>
        <w:t xml:space="preserve">  </w:t>
      </w:r>
      <w:r>
        <w:rPr>
          <w:rFonts w:hint="eastAsia" w:cs="宋体"/>
        </w:rPr>
        <w:t xml:space="preserve"> 资质，并在人员、设备、资金等方面具有相应的能力。</w:t>
      </w:r>
      <w:r>
        <w:rPr>
          <w:rFonts w:hint="eastAsia" w:cs="宋体"/>
          <w:b/>
        </w:rPr>
        <w:t>提供证书复印件并加盖投标人公章作为证明材料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⑤  </w:t>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p>
      <w:pPr>
        <w:autoSpaceDE w:val="0"/>
        <w:autoSpaceDN w:val="0"/>
        <w:adjustRightInd w:val="0"/>
        <w:spacing w:line="360" w:lineRule="auto"/>
        <w:ind w:left="-67" w:leftChars="-255" w:right="-20" w:hanging="468" w:hangingChars="223"/>
        <w:jc w:val="center"/>
        <w:rPr>
          <w:rFonts w:ascii="宋体" w:hAnsi="宋体" w:eastAsia="宋体" w:cs="宋体"/>
          <w:b/>
          <w:sz w:val="32"/>
          <w:szCs w:val="32"/>
        </w:rPr>
      </w:pPr>
      <w:r>
        <w:rPr>
          <w:rFonts w:hint="eastAsia" w:cs="宋体"/>
        </w:rPr>
        <w:t>近年（合同</w:t>
      </w:r>
      <w:r>
        <w:rPr>
          <w:rFonts w:cs="宋体"/>
        </w:rPr>
        <w:t>签订时间或部分服务期在</w:t>
      </w:r>
      <w:r>
        <w:rPr>
          <w:rFonts w:ascii="Times New Roman" w:hAnsi="Times New Roman" w:eastAsia="Times New Roman"/>
        </w:rPr>
        <w:t xml:space="preserve">20  </w:t>
      </w:r>
      <w:r>
        <w:rPr>
          <w:rFonts w:ascii="Times New Roman" w:hAnsi="Times New Roman"/>
          <w:u w:val="single"/>
        </w:rPr>
        <w:t xml:space="preserve"> </w:t>
      </w:r>
      <w:r>
        <w:rPr>
          <w:rFonts w:hint="eastAsia" w:ascii="Times New Roman" w:hAnsi="Times New Roman"/>
          <w:u w:val="single"/>
        </w:rPr>
        <w:t xml:space="preserve"> </w:t>
      </w:r>
      <w:r>
        <w:rPr>
          <w:rFonts w:hint="eastAsia" w:cs="宋体"/>
        </w:rPr>
        <w:t>年</w:t>
      </w:r>
      <w:r>
        <w:rPr>
          <w:rFonts w:ascii="Times New Roman" w:hAnsi="Times New Roman" w:eastAsia="Times New Roman"/>
        </w:rPr>
        <w:t xml:space="preserve">  </w:t>
      </w:r>
      <w:r>
        <w:rPr>
          <w:rFonts w:hint="eastAsia" w:cs="宋体"/>
        </w:rPr>
        <w:t>月</w:t>
      </w:r>
      <w:r>
        <w:rPr>
          <w:rFonts w:ascii="Times New Roman" w:hAnsi="Times New Roman" w:eastAsia="Times New Roman"/>
        </w:rPr>
        <w:t xml:space="preserve">  </w:t>
      </w:r>
      <w:r>
        <w:rPr>
          <w:rFonts w:hint="eastAsia" w:cs="宋体"/>
        </w:rPr>
        <w:t>日至投标截止日期间）具有类似项目业绩，</w:t>
      </w:r>
      <w:r>
        <w:rPr>
          <w:rFonts w:hint="eastAsia" w:cs="宋体"/>
          <w:b/>
        </w:rPr>
        <w:t>提供中标通知书或合同复印件并加盖投标人公章作为证明材料</w:t>
      </w:r>
      <w:r>
        <w:rPr>
          <w:rFonts w:hint="eastAsia" w:cs="宋体"/>
        </w:rPr>
        <w:t>，原件备查。</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项目</w:t>
            </w:r>
          </w:p>
          <w:p>
            <w:pPr>
              <w:pStyle w:val="57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bl>
    <w:p>
      <w:pPr>
        <w:pStyle w:val="578"/>
        <w:spacing w:before="120" w:beforeLines="50" w:line="360" w:lineRule="auto"/>
        <w:rPr>
          <w:rFonts w:ascii="宋体" w:hAnsi="宋体"/>
        </w:rPr>
      </w:pPr>
      <w:r>
        <w:rPr>
          <w:rFonts w:hint="eastAsia" w:ascii="宋体" w:hAnsi="宋体"/>
        </w:rPr>
        <w:t>注：</w:t>
      </w:r>
      <w:r>
        <w:rPr>
          <w:rFonts w:hint="eastAsia" w:ascii="宋体" w:hAnsi="宋体"/>
          <w:b/>
        </w:rPr>
        <w:t>本表只需</w:t>
      </w:r>
      <w:r>
        <w:rPr>
          <w:rFonts w:ascii="宋体" w:hAnsi="宋体"/>
          <w:b/>
        </w:rPr>
        <w:t>填写</w:t>
      </w:r>
      <w:r>
        <w:rPr>
          <w:rFonts w:hint="eastAsia" w:ascii="宋体" w:hAnsi="宋体"/>
          <w:b/>
        </w:rPr>
        <w:t>符合“</w:t>
      </w:r>
      <w:r>
        <w:rPr>
          <w:rFonts w:ascii="宋体" w:hAnsi="宋体"/>
          <w:b/>
        </w:rPr>
        <w:t>招标公告</w:t>
      </w:r>
      <w:r>
        <w:rPr>
          <w:rFonts w:hint="eastAsia" w:ascii="宋体" w:hAnsi="宋体"/>
          <w:b/>
        </w:rPr>
        <w:t>”资格条件</w:t>
      </w:r>
      <w:r>
        <w:rPr>
          <w:rFonts w:ascii="宋体" w:hAnsi="宋体"/>
          <w:b/>
        </w:rPr>
        <w:t>和“</w:t>
      </w:r>
      <w:r>
        <w:rPr>
          <w:rFonts w:hint="eastAsia" w:ascii="宋体" w:hAnsi="宋体"/>
          <w:b/>
        </w:rPr>
        <w:t>评标办法</w:t>
      </w:r>
      <w:r>
        <w:rPr>
          <w:rFonts w:ascii="宋体" w:hAnsi="宋体"/>
          <w:b/>
        </w:rPr>
        <w:t>”</w:t>
      </w:r>
      <w:r>
        <w:rPr>
          <w:rFonts w:hint="eastAsia" w:ascii="宋体" w:hAnsi="宋体"/>
          <w:b/>
        </w:rPr>
        <w:t>业绩评分要求的业绩</w:t>
      </w:r>
      <w:r>
        <w:rPr>
          <w:rFonts w:hint="eastAsia" w:ascii="宋体" w:hAnsi="宋体"/>
        </w:rPr>
        <w:t>，并附有关证明</w:t>
      </w:r>
      <w:r>
        <w:rPr>
          <w:rFonts w:hint="eastAsia" w:ascii="宋体" w:hAnsi="宋体" w:cs="宋体"/>
        </w:rPr>
        <w:t>中标通知书或合同复印件等</w:t>
      </w:r>
      <w:r>
        <w:rPr>
          <w:rFonts w:hint="eastAsia" w:ascii="宋体" w:hAnsi="宋体"/>
        </w:rPr>
        <w:t>材料复印件或扫描件。</w:t>
      </w:r>
    </w:p>
    <w:p>
      <w:pPr>
        <w:pStyle w:val="578"/>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autoSpaceDE w:val="0"/>
        <w:autoSpaceDN w:val="0"/>
        <w:adjustRightInd w:val="0"/>
        <w:spacing w:line="360" w:lineRule="auto"/>
        <w:ind w:left="-45" w:leftChars="-255" w:right="-20" w:hanging="490" w:hangingChars="223"/>
        <w:jc w:val="center"/>
        <w:rPr>
          <w:rFonts w:ascii="宋体" w:hAnsi="宋体" w:eastAsia="宋体" w:cs="宋体"/>
          <w:b/>
          <w:sz w:val="32"/>
          <w:szCs w:val="3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r>
        <w:rPr>
          <w:rFonts w:ascii="宋体" w:hAnsi="宋体" w:eastAsia="宋体" w:cs="微软雅黑"/>
          <w:kern w:val="0"/>
          <w:sz w:val="24"/>
          <w:szCs w:val="28"/>
        </w:rPr>
        <w:br w:type="page"/>
      </w:r>
      <w:r>
        <w:rPr>
          <w:rFonts w:hint="eastAsia" w:ascii="宋体" w:hAnsi="宋体" w:eastAsia="宋体" w:cs="宋体"/>
          <w:b/>
          <w:sz w:val="32"/>
          <w:szCs w:val="32"/>
        </w:rPr>
        <w:t>（八）近年（合同签订时间或部分服务期在</w:t>
      </w:r>
      <w:r>
        <w:rPr>
          <w:rFonts w:ascii="宋体" w:hAnsi="宋体" w:eastAsia="宋体" w:cs="宋体"/>
          <w:b/>
          <w:sz w:val="32"/>
          <w:szCs w:val="32"/>
        </w:rPr>
        <w:t xml:space="preserve">    </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b/>
          <w:spacing w:val="-2"/>
          <w:kern w:val="0"/>
          <w:sz w:val="22"/>
        </w:rPr>
        <w:t>根</w:t>
      </w:r>
      <w:r>
        <w:rPr>
          <w:rFonts w:hint="eastAsia" w:ascii="宋体" w:hAnsi="宋体" w:eastAsia="宋体" w:cs="微软雅黑"/>
          <w:b/>
          <w:kern w:val="0"/>
          <w:sz w:val="22"/>
        </w:rPr>
        <w:t>据</w:t>
      </w:r>
      <w:r>
        <w:rPr>
          <w:rFonts w:hint="eastAsia" w:ascii="宋体" w:hAnsi="宋体" w:eastAsia="宋体" w:cs="微软雅黑"/>
          <w:b/>
          <w:spacing w:val="-2"/>
          <w:kern w:val="0"/>
          <w:sz w:val="22"/>
        </w:rPr>
        <w:t>投标</w:t>
      </w:r>
      <w:r>
        <w:rPr>
          <w:rFonts w:hint="eastAsia" w:ascii="宋体" w:hAnsi="宋体" w:eastAsia="宋体" w:cs="微软雅黑"/>
          <w:b/>
          <w:kern w:val="0"/>
          <w:sz w:val="22"/>
        </w:rPr>
        <w:t>人须</w:t>
      </w:r>
      <w:r>
        <w:rPr>
          <w:rFonts w:hint="eastAsia" w:ascii="宋体" w:hAnsi="宋体" w:eastAsia="宋体" w:cs="微软雅黑"/>
          <w:b/>
          <w:spacing w:val="-2"/>
          <w:kern w:val="0"/>
          <w:sz w:val="22"/>
        </w:rPr>
        <w:t>知</w:t>
      </w:r>
      <w:r>
        <w:rPr>
          <w:rFonts w:hint="eastAsia" w:ascii="宋体" w:hAnsi="宋体" w:eastAsia="宋体" w:cs="微软雅黑"/>
          <w:b/>
          <w:kern w:val="0"/>
          <w:sz w:val="22"/>
        </w:rPr>
        <w:t>第</w:t>
      </w:r>
      <w:r>
        <w:rPr>
          <w:rFonts w:ascii="宋体" w:hAnsi="宋体" w:eastAsia="宋体" w:cs="微软雅黑"/>
          <w:b/>
          <w:spacing w:val="-9"/>
          <w:kern w:val="0"/>
          <w:sz w:val="22"/>
        </w:rPr>
        <w:t xml:space="preserve"> </w:t>
      </w:r>
      <w:r>
        <w:rPr>
          <w:rFonts w:ascii="宋体" w:hAnsi="宋体" w:eastAsia="宋体"/>
          <w:b/>
          <w:kern w:val="0"/>
          <w:sz w:val="22"/>
        </w:rPr>
        <w:t>3</w:t>
      </w:r>
      <w:r>
        <w:rPr>
          <w:rFonts w:ascii="宋体" w:hAnsi="宋体" w:eastAsia="宋体"/>
          <w:b/>
          <w:spacing w:val="-2"/>
          <w:kern w:val="0"/>
          <w:sz w:val="22"/>
        </w:rPr>
        <w:t>.</w:t>
      </w:r>
      <w:r>
        <w:rPr>
          <w:rFonts w:ascii="宋体" w:hAnsi="宋体" w:eastAsia="宋体"/>
          <w:b/>
          <w:kern w:val="0"/>
          <w:sz w:val="22"/>
        </w:rPr>
        <w:t>5.3</w:t>
      </w:r>
      <w:r>
        <w:rPr>
          <w:rFonts w:ascii="宋体" w:hAnsi="宋体" w:eastAsia="宋体"/>
          <w:b/>
          <w:spacing w:val="-2"/>
          <w:kern w:val="0"/>
          <w:sz w:val="22"/>
        </w:rPr>
        <w:t xml:space="preserve"> </w:t>
      </w:r>
      <w:r>
        <w:rPr>
          <w:rFonts w:hint="eastAsia" w:ascii="宋体" w:hAnsi="宋体" w:eastAsia="宋体" w:cs="微软雅黑"/>
          <w:b/>
          <w:kern w:val="0"/>
          <w:sz w:val="22"/>
        </w:rPr>
        <w:t>项</w:t>
      </w:r>
      <w:r>
        <w:rPr>
          <w:rFonts w:hint="eastAsia" w:ascii="宋体" w:hAnsi="宋体" w:eastAsia="宋体" w:cs="微软雅黑"/>
          <w:b/>
          <w:spacing w:val="-2"/>
          <w:kern w:val="0"/>
          <w:sz w:val="22"/>
        </w:rPr>
        <w:t>的</w:t>
      </w:r>
      <w:r>
        <w:rPr>
          <w:rFonts w:hint="eastAsia" w:ascii="宋体" w:hAnsi="宋体" w:eastAsia="宋体" w:cs="微软雅黑"/>
          <w:b/>
          <w:kern w:val="0"/>
          <w:sz w:val="22"/>
        </w:rPr>
        <w:t>要</w:t>
      </w:r>
      <w:r>
        <w:rPr>
          <w:rFonts w:hint="eastAsia" w:ascii="宋体" w:hAnsi="宋体" w:eastAsia="宋体" w:cs="微软雅黑"/>
          <w:b/>
          <w:spacing w:val="-2"/>
          <w:kern w:val="0"/>
          <w:sz w:val="22"/>
        </w:rPr>
        <w:t>求在</w:t>
      </w:r>
      <w:r>
        <w:rPr>
          <w:rFonts w:hint="eastAsia" w:ascii="宋体" w:hAnsi="宋体" w:eastAsia="宋体" w:cs="微软雅黑"/>
          <w:b/>
          <w:kern w:val="0"/>
          <w:sz w:val="22"/>
        </w:rPr>
        <w:t>本表</w:t>
      </w:r>
      <w:r>
        <w:rPr>
          <w:rFonts w:hint="eastAsia" w:ascii="宋体" w:hAnsi="宋体" w:eastAsia="宋体" w:cs="微软雅黑"/>
          <w:b/>
          <w:spacing w:val="-2"/>
          <w:kern w:val="0"/>
          <w:sz w:val="22"/>
        </w:rPr>
        <w:t>后</w:t>
      </w:r>
      <w:r>
        <w:rPr>
          <w:rFonts w:hint="eastAsia" w:ascii="宋体" w:hAnsi="宋体" w:eastAsia="宋体" w:cs="微软雅黑"/>
          <w:b/>
          <w:kern w:val="0"/>
          <w:sz w:val="22"/>
        </w:rPr>
        <w:t>附</w:t>
      </w:r>
      <w:r>
        <w:rPr>
          <w:rFonts w:hint="eastAsia" w:ascii="宋体" w:hAnsi="宋体" w:eastAsia="宋体" w:cs="微软雅黑"/>
          <w:b/>
          <w:spacing w:val="-2"/>
          <w:kern w:val="0"/>
          <w:sz w:val="22"/>
        </w:rPr>
        <w:t>相</w:t>
      </w:r>
      <w:r>
        <w:rPr>
          <w:rFonts w:hint="eastAsia" w:ascii="宋体" w:hAnsi="宋体" w:eastAsia="宋体" w:cs="微软雅黑"/>
          <w:b/>
          <w:kern w:val="0"/>
          <w:sz w:val="22"/>
        </w:rPr>
        <w:t>关</w:t>
      </w:r>
      <w:r>
        <w:rPr>
          <w:rFonts w:hint="eastAsia" w:ascii="宋体" w:hAnsi="宋体" w:eastAsia="宋体" w:cs="微软雅黑"/>
          <w:b/>
          <w:spacing w:val="-2"/>
          <w:kern w:val="0"/>
          <w:sz w:val="22"/>
        </w:rPr>
        <w:t>证</w:t>
      </w:r>
      <w:r>
        <w:rPr>
          <w:rFonts w:hint="eastAsia" w:ascii="宋体" w:hAnsi="宋体" w:eastAsia="宋体" w:cs="微软雅黑"/>
          <w:b/>
          <w:kern w:val="0"/>
          <w:sz w:val="22"/>
        </w:rPr>
        <w:t>明</w:t>
      </w:r>
      <w:r>
        <w:rPr>
          <w:rFonts w:hint="eastAsia" w:ascii="宋体" w:hAnsi="宋体" w:eastAsia="宋体" w:cs="微软雅黑"/>
          <w:b/>
          <w:spacing w:val="-2"/>
          <w:kern w:val="0"/>
          <w:sz w:val="22"/>
        </w:rPr>
        <w:t>材</w:t>
      </w:r>
      <w:r>
        <w:rPr>
          <w:rFonts w:hint="eastAsia" w:ascii="宋体" w:hAnsi="宋体" w:eastAsia="宋体" w:cs="微软雅黑"/>
          <w:b/>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（九）正在履行和新承接的项目情况表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（十）近年财务状况表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widowControl/>
        <w:jc w:val="left"/>
        <w:rPr>
          <w:rFonts w:ascii="宋体" w:hAnsi="宋体" w:eastAsia="宋体" w:cs="宋体"/>
          <w:b/>
          <w:sz w:val="32"/>
          <w:szCs w:val="32"/>
        </w:rPr>
      </w:pPr>
      <w:r>
        <w:rPr>
          <w:rFonts w:ascii="宋体" w:hAnsi="宋体" w:eastAsia="宋体" w:cs="宋体"/>
          <w:b/>
          <w:sz w:val="32"/>
          <w:szCs w:val="32"/>
        </w:rPr>
        <w:br w:type="page"/>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六、杭州萧山国际机场有限公司廉洁自律承诺书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七、</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安检信息系统信息安全等级保护测评】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2385"/>
          <w:tab w:val="center" w:pos="4809"/>
        </w:tabs>
        <w:spacing w:line="360" w:lineRule="auto"/>
        <w:ind w:firstLine="321"/>
        <w:jc w:val="left"/>
        <w:rPr>
          <w:rFonts w:ascii="宋体" w:hAnsi="宋体" w:eastAsia="宋体"/>
        </w:rPr>
        <w:sectPr>
          <w:pgSz w:w="11907" w:h="16840"/>
          <w:pgMar w:top="1191" w:right="1191" w:bottom="1191" w:left="1191" w:header="567" w:footer="720" w:gutter="227"/>
          <w:cols w:space="720" w:num="1"/>
        </w:sectPr>
      </w:pPr>
      <w:r>
        <w:rPr>
          <w:rFonts w:ascii="宋体" w:hAnsi="宋体" w:eastAsia="宋体" w:cs="宋体"/>
          <w:b/>
          <w:sz w:val="32"/>
          <w:szCs w:val="32"/>
        </w:rPr>
        <w:tab/>
      </w:r>
    </w:p>
    <w:p>
      <w:pPr>
        <w:pStyle w:val="54"/>
        <w:spacing w:line="360" w:lineRule="auto"/>
        <w:jc w:val="center"/>
        <w:rPr>
          <w:rFonts w:ascii="宋体" w:hAnsi="宋体" w:cs="宋体"/>
          <w:b/>
          <w:sz w:val="32"/>
          <w:szCs w:val="32"/>
        </w:rPr>
      </w:pPr>
      <w:r>
        <w:rPr>
          <w:rFonts w:hint="eastAsia" w:ascii="宋体" w:hAnsi="宋体" w:cs="宋体"/>
          <w:b/>
          <w:sz w:val="32"/>
          <w:szCs w:val="32"/>
        </w:rPr>
        <w:t>八、服务大纲和技术方案</w:t>
      </w:r>
    </w:p>
    <w:p>
      <w:pPr>
        <w:pStyle w:val="571"/>
        <w:spacing w:line="360" w:lineRule="auto"/>
        <w:ind w:firstLine="440" w:firstLineChars="200"/>
        <w:rPr>
          <w:rFonts w:ascii="宋体" w:hAnsi="宋体" w:cs="宋体"/>
          <w:sz w:val="22"/>
        </w:rPr>
      </w:pPr>
    </w:p>
    <w:p>
      <w:pPr>
        <w:pStyle w:val="57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38"/>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人员培训计划。</w:t>
      </w:r>
    </w:p>
    <w:p>
      <w:pPr>
        <w:pStyle w:val="570"/>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70"/>
        <w:jc w:val="center"/>
        <w:rPr>
          <w:rFonts w:ascii="宋体" w:hAnsi="宋体" w:cs="宋体"/>
          <w:bCs/>
          <w:sz w:val="32"/>
          <w:szCs w:val="32"/>
        </w:rPr>
      </w:pPr>
      <w:r>
        <w:rPr>
          <w:rFonts w:hint="eastAsia" w:ascii="宋体" w:hAnsi="宋体" w:cs="宋体"/>
          <w:b/>
          <w:sz w:val="30"/>
          <w:szCs w:val="30"/>
        </w:rPr>
        <w:t>项目部主要成员履历表</w:t>
      </w:r>
    </w:p>
    <w:p>
      <w:pPr>
        <w:pStyle w:val="573"/>
        <w:spacing w:before="120" w:beforeLines="50" w:line="360" w:lineRule="auto"/>
        <w:ind w:firstLine="480" w:firstLineChars="200"/>
        <w:rPr>
          <w:rFonts w:ascii="宋体" w:hAnsi="宋体" w:eastAsia="宋体" w:cs="宋体"/>
          <w:sz w:val="24"/>
          <w:szCs w:val="21"/>
        </w:rPr>
      </w:pPr>
    </w:p>
    <w:tbl>
      <w:tblPr>
        <w:tblStyle w:val="7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27"/>
        <w:gridCol w:w="627"/>
        <w:gridCol w:w="626"/>
        <w:gridCol w:w="626"/>
        <w:gridCol w:w="626"/>
        <w:gridCol w:w="1577"/>
        <w:gridCol w:w="1090"/>
        <w:gridCol w:w="1577"/>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r>
              <w:rPr>
                <w:rFonts w:hint="eastAsia" w:ascii="宋体" w:hAnsi="宋体" w:cs="宋体"/>
              </w:rPr>
              <w:t>序号</w:t>
            </w:r>
          </w:p>
        </w:tc>
        <w:tc>
          <w:tcPr>
            <w:tcW w:w="627" w:type="dxa"/>
            <w:vAlign w:val="center"/>
          </w:tcPr>
          <w:p>
            <w:pPr>
              <w:pStyle w:val="570"/>
              <w:jc w:val="center"/>
              <w:rPr>
                <w:rFonts w:ascii="宋体" w:hAnsi="宋体" w:cs="宋体"/>
              </w:rPr>
            </w:pPr>
            <w:r>
              <w:rPr>
                <w:rFonts w:hint="eastAsia" w:ascii="宋体" w:hAnsi="宋体" w:cs="宋体"/>
              </w:rPr>
              <w:t>姓名</w:t>
            </w:r>
          </w:p>
        </w:tc>
        <w:tc>
          <w:tcPr>
            <w:tcW w:w="627" w:type="dxa"/>
            <w:vAlign w:val="center"/>
          </w:tcPr>
          <w:p>
            <w:pPr>
              <w:pStyle w:val="570"/>
              <w:jc w:val="center"/>
              <w:rPr>
                <w:rFonts w:ascii="宋体" w:hAnsi="宋体" w:cs="宋体"/>
              </w:rPr>
            </w:pPr>
            <w:r>
              <w:rPr>
                <w:rFonts w:hint="eastAsia" w:ascii="宋体" w:hAnsi="宋体" w:cs="宋体"/>
              </w:rPr>
              <w:t>性别</w:t>
            </w:r>
          </w:p>
        </w:tc>
        <w:tc>
          <w:tcPr>
            <w:tcW w:w="626" w:type="dxa"/>
            <w:vAlign w:val="center"/>
          </w:tcPr>
          <w:p>
            <w:pPr>
              <w:pStyle w:val="570"/>
              <w:jc w:val="center"/>
              <w:rPr>
                <w:rFonts w:ascii="宋体" w:hAnsi="宋体" w:cs="宋体"/>
              </w:rPr>
            </w:pPr>
            <w:r>
              <w:rPr>
                <w:rFonts w:hint="eastAsia" w:ascii="宋体" w:hAnsi="宋体" w:cs="宋体"/>
              </w:rPr>
              <w:t>年龄</w:t>
            </w:r>
          </w:p>
        </w:tc>
        <w:tc>
          <w:tcPr>
            <w:tcW w:w="626" w:type="dxa"/>
            <w:vAlign w:val="center"/>
          </w:tcPr>
          <w:p>
            <w:pPr>
              <w:pStyle w:val="570"/>
              <w:jc w:val="center"/>
              <w:rPr>
                <w:rFonts w:ascii="宋体" w:hAnsi="宋体" w:cs="宋体"/>
              </w:rPr>
            </w:pPr>
            <w:r>
              <w:rPr>
                <w:rFonts w:hint="eastAsia" w:ascii="宋体" w:hAnsi="宋体" w:cs="宋体"/>
              </w:rPr>
              <w:t>学历</w:t>
            </w:r>
          </w:p>
        </w:tc>
        <w:tc>
          <w:tcPr>
            <w:tcW w:w="626" w:type="dxa"/>
            <w:vAlign w:val="center"/>
          </w:tcPr>
          <w:p>
            <w:pPr>
              <w:pStyle w:val="570"/>
              <w:jc w:val="center"/>
              <w:rPr>
                <w:rFonts w:ascii="宋体" w:hAnsi="宋体" w:cs="宋体"/>
              </w:rPr>
            </w:pPr>
            <w:r>
              <w:rPr>
                <w:rFonts w:hint="eastAsia" w:ascii="宋体" w:hAnsi="宋体" w:cs="宋体"/>
              </w:rPr>
              <w:t>专业</w:t>
            </w:r>
          </w:p>
        </w:tc>
        <w:tc>
          <w:tcPr>
            <w:tcW w:w="1577" w:type="dxa"/>
            <w:vAlign w:val="center"/>
          </w:tcPr>
          <w:p>
            <w:pPr>
              <w:pStyle w:val="570"/>
              <w:jc w:val="center"/>
              <w:rPr>
                <w:rFonts w:ascii="宋体" w:hAnsi="宋体" w:cs="宋体"/>
              </w:rPr>
            </w:pPr>
            <w:r>
              <w:rPr>
                <w:rFonts w:hint="eastAsia" w:ascii="宋体" w:hAnsi="宋体" w:cs="宋体"/>
              </w:rPr>
              <w:t>执业资格/职称</w:t>
            </w:r>
          </w:p>
        </w:tc>
        <w:tc>
          <w:tcPr>
            <w:tcW w:w="1090" w:type="dxa"/>
            <w:vAlign w:val="center"/>
          </w:tcPr>
          <w:p>
            <w:pPr>
              <w:pStyle w:val="570"/>
              <w:jc w:val="center"/>
              <w:rPr>
                <w:rFonts w:ascii="宋体" w:hAnsi="宋体" w:cs="宋体"/>
              </w:rPr>
            </w:pPr>
            <w:r>
              <w:rPr>
                <w:rFonts w:hint="eastAsia" w:ascii="宋体" w:hAnsi="宋体" w:cs="宋体"/>
              </w:rPr>
              <w:t>工作年限</w:t>
            </w:r>
          </w:p>
        </w:tc>
        <w:tc>
          <w:tcPr>
            <w:tcW w:w="1577" w:type="dxa"/>
            <w:vAlign w:val="center"/>
          </w:tcPr>
          <w:p>
            <w:pPr>
              <w:pStyle w:val="570"/>
              <w:jc w:val="center"/>
              <w:rPr>
                <w:rFonts w:ascii="宋体" w:hAnsi="宋体" w:cs="宋体"/>
              </w:rPr>
            </w:pPr>
            <w:r>
              <w:rPr>
                <w:rFonts w:hint="eastAsia" w:ascii="宋体" w:hAnsi="宋体" w:cs="宋体"/>
              </w:rPr>
              <w:t>拟在本项目担任的职务</w:t>
            </w:r>
          </w:p>
        </w:tc>
        <w:tc>
          <w:tcPr>
            <w:tcW w:w="1285" w:type="dxa"/>
            <w:vAlign w:val="center"/>
          </w:tcPr>
          <w:p>
            <w:pPr>
              <w:pStyle w:val="57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bl>
    <w:p>
      <w:pPr>
        <w:pStyle w:val="57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2"/>
        <w:spacing w:line="400" w:lineRule="exact"/>
        <w:rPr>
          <w:rFonts w:ascii="宋体" w:hAnsi="宋体" w:cs="宋体"/>
          <w:sz w:val="24"/>
          <w:szCs w:val="21"/>
        </w:rPr>
      </w:pPr>
    </w:p>
    <w:p>
      <w:pPr>
        <w:pStyle w:val="570"/>
        <w:jc w:val="center"/>
        <w:rPr>
          <w:rFonts w:ascii="宋体" w:hAnsi="宋体" w:cs="宋体"/>
          <w:sz w:val="24"/>
          <w:szCs w:val="21"/>
        </w:rPr>
        <w:sectPr>
          <w:pgSz w:w="11907" w:h="16840"/>
          <w:pgMar w:top="1191" w:right="1191" w:bottom="1191" w:left="1191" w:header="567" w:footer="720" w:gutter="227"/>
          <w:cols w:space="720" w:num="1"/>
        </w:sectPr>
      </w:pPr>
      <w:r>
        <w:rPr>
          <w:rFonts w:ascii="宋体" w:hAnsi="宋体" w:cs="宋体"/>
          <w:sz w:val="24"/>
          <w:szCs w:val="21"/>
        </w:rPr>
        <w:br w:type="page"/>
      </w:r>
    </w:p>
    <w:p>
      <w:pPr>
        <w:spacing w:line="440" w:lineRule="exact"/>
        <w:jc w:val="center"/>
        <w:rPr>
          <w:rFonts w:ascii="宋体" w:hAnsi="宋体" w:eastAsia="宋体" w:cs="Calibri"/>
          <w:color w:val="000000"/>
          <w:sz w:val="32"/>
          <w:szCs w:val="32"/>
        </w:rPr>
      </w:pPr>
      <w:r>
        <w:rPr>
          <w:rFonts w:ascii="宋体" w:hAnsi="宋体" w:eastAsia="宋体" w:cs="Calibri"/>
          <w:color w:val="000000"/>
          <w:sz w:val="32"/>
          <w:szCs w:val="32"/>
        </w:rPr>
        <w:t>项目负责人简介</w:t>
      </w:r>
    </w:p>
    <w:tbl>
      <w:tblPr>
        <w:tblStyle w:val="79"/>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793"/>
        <w:gridCol w:w="1793"/>
        <w:gridCol w:w="93"/>
        <w:gridCol w:w="20"/>
        <w:gridCol w:w="1677"/>
        <w:gridCol w:w="59"/>
        <w:gridCol w:w="693"/>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6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816"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6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7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0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88"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3909"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合同等相应证明文件</w:t>
      </w:r>
    </w:p>
    <w:p>
      <w:pPr>
        <w:pStyle w:val="570"/>
        <w:jc w:val="center"/>
        <w:rPr>
          <w:rFonts w:ascii="宋体" w:hAnsi="宋体" w:cs="宋体"/>
          <w:b/>
          <w:sz w:val="28"/>
        </w:rPr>
      </w:pPr>
    </w:p>
    <w:p>
      <w:pPr>
        <w:rPr>
          <w:rFonts w:ascii="宋体" w:hAnsi="宋体" w:eastAsia="宋体"/>
        </w:rPr>
        <w:sectPr>
          <w:pgSz w:w="11907" w:h="16840"/>
          <w:pgMar w:top="1191" w:right="1191" w:bottom="1191" w:left="1191" w:header="567" w:footer="720" w:gutter="227"/>
          <w:cols w:space="720" w:num="1"/>
        </w:sectPr>
      </w:pPr>
    </w:p>
    <w:p>
      <w:pPr>
        <w:pStyle w:val="570"/>
        <w:jc w:val="center"/>
        <w:rPr>
          <w:rFonts w:ascii="宋体" w:hAnsi="宋体" w:cs="宋体"/>
          <w:b/>
          <w:sz w:val="28"/>
        </w:rPr>
      </w:pPr>
      <w:r>
        <w:rPr>
          <w:rFonts w:hint="eastAsia" w:ascii="宋体" w:hAnsi="宋体" w:cs="宋体"/>
          <w:b/>
          <w:sz w:val="28"/>
        </w:rPr>
        <w:t>服务</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43"/>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47" w:type="dxa"/>
            <w:vMerge w:val="restart"/>
            <w:textDirection w:val="tbRlV"/>
            <w:vAlign w:val="center"/>
          </w:tcPr>
          <w:p>
            <w:pPr>
              <w:pStyle w:val="570"/>
              <w:ind w:left="113"/>
              <w:jc w:val="center"/>
              <w:rPr>
                <w:rFonts w:ascii="宋体" w:hAnsi="宋体" w:cs="宋体"/>
              </w:rPr>
            </w:pPr>
            <w:r>
              <w:rPr>
                <w:rFonts w:hint="eastAsia" w:ascii="宋体" w:hAnsi="宋体" w:cs="宋体"/>
              </w:rPr>
              <w:t>服务体系情况</w:t>
            </w:r>
          </w:p>
        </w:tc>
        <w:tc>
          <w:tcPr>
            <w:tcW w:w="3143" w:type="dxa"/>
            <w:vAlign w:val="center"/>
          </w:tcPr>
          <w:p>
            <w:pPr>
              <w:pStyle w:val="570"/>
              <w:jc w:val="center"/>
              <w:rPr>
                <w:rFonts w:ascii="宋体" w:hAnsi="宋体" w:cs="宋体"/>
              </w:rPr>
            </w:pPr>
            <w:r>
              <w:rPr>
                <w:rFonts w:hint="eastAsia" w:ascii="宋体" w:hAnsi="宋体" w:cs="宋体"/>
              </w:rPr>
              <w:t>服务人数：</w:t>
            </w:r>
          </w:p>
        </w:tc>
        <w:tc>
          <w:tcPr>
            <w:tcW w:w="5198" w:type="dxa"/>
            <w:vAlign w:val="center"/>
          </w:tcPr>
          <w:p>
            <w:pPr>
              <w:pStyle w:val="57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职称：</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固定场所地址：</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服务内容</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可提供优惠条件</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人员培训承诺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其它服务承诺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bl>
    <w:p>
      <w:pPr>
        <w:pStyle w:val="570"/>
        <w:spacing w:line="360" w:lineRule="auto"/>
        <w:rPr>
          <w:rFonts w:ascii="宋体" w:hAnsi="宋体" w:cs="宋体"/>
          <w:b/>
          <w:szCs w:val="21"/>
        </w:rPr>
      </w:pPr>
    </w:p>
    <w:p>
      <w:pPr>
        <w:pStyle w:val="57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九、投标单位优势及其他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p>
    <w:p>
      <w:pPr>
        <w:spacing w:before="12"/>
        <w:jc w:val="center"/>
        <w:rPr>
          <w:rFonts w:ascii="宋体" w:hAnsi="宋体" w:eastAsia="宋体" w:cs="宋体"/>
          <w:sz w:val="41"/>
          <w:szCs w:val="41"/>
        </w:rPr>
      </w:pPr>
      <w:r>
        <w:rPr>
          <w:rFonts w:hint="eastAsia" w:ascii="宋体" w:hAnsi="宋体" w:eastAsia="宋体" w:cs="宋体"/>
          <w:b/>
          <w:sz w:val="32"/>
          <w:szCs w:val="32"/>
        </w:rPr>
        <w:t>十、</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pPr>
        <w:rPr>
          <w:rFonts w:ascii="宋体" w:hAnsi="宋体" w:eastAsia="宋体"/>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MS Gothic"/>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Angsana New">
    <w:altName w:val="Times New Roman"/>
    <w:panose1 w:val="02020603050405020304"/>
    <w:charset w:val="00"/>
    <w:family w:val="roman"/>
    <w:pitch w:val="default"/>
    <w:sig w:usb0="00000000" w:usb1="00000000" w:usb2="00000000" w:usb3="00000000" w:csb0="00010001"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034759"/>
    </w:sdtPr>
    <w:sdtContent>
      <w:p>
        <w:pPr>
          <w:pStyle w:val="48"/>
          <w:jc w:val="right"/>
        </w:pPr>
        <w:r>
          <w:fldChar w:fldCharType="begin"/>
        </w:r>
        <w:r>
          <w:instrText xml:space="preserve">PAGE   \* MERGEFORMAT</w:instrText>
        </w:r>
        <w:r>
          <w:fldChar w:fldCharType="separate"/>
        </w:r>
        <w:r>
          <w:rPr>
            <w:lang w:val="zh-CN"/>
          </w:rPr>
          <w:t>2</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9531571"/>
    </w:sdtPr>
    <w:sdtContent>
      <w:p>
        <w:pPr>
          <w:pStyle w:val="48"/>
          <w:jc w:val="right"/>
        </w:pPr>
        <w:r>
          <w:fldChar w:fldCharType="begin"/>
        </w:r>
        <w:r>
          <w:instrText xml:space="preserve">PAGE   \* MERGEFORMAT</w:instrText>
        </w:r>
        <w:r>
          <w:fldChar w:fldCharType="separate"/>
        </w:r>
        <w:r>
          <w:rPr>
            <w:lang w:val="zh-CN"/>
          </w:rPr>
          <w:t>76</w:t>
        </w:r>
        <w:r>
          <w:fldChar w:fldCharType="end"/>
        </w:r>
      </w:p>
    </w:sdtContent>
  </w:sdt>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EFC506D"/>
    <w:multiLevelType w:val="singleLevel"/>
    <w:tmpl w:val="5EFC506D"/>
    <w:lvl w:ilvl="0" w:tentative="0">
      <w:start w:val="1"/>
      <w:numFmt w:val="decimal"/>
      <w:pStyle w:val="14"/>
      <w:lvlText w:val="%1."/>
      <w:lvlJc w:val="left"/>
      <w:pPr>
        <w:tabs>
          <w:tab w:val="left" w:pos="780"/>
        </w:tabs>
        <w:ind w:left="780" w:hanging="360"/>
      </w:pPr>
    </w:lvl>
  </w:abstractNum>
  <w:abstractNum w:abstractNumId="23">
    <w:nsid w:val="5EFC5083"/>
    <w:multiLevelType w:val="singleLevel"/>
    <w:tmpl w:val="5EFC5083"/>
    <w:lvl w:ilvl="0" w:tentative="0">
      <w:start w:val="1"/>
      <w:numFmt w:val="decimal"/>
      <w:pStyle w:val="18"/>
      <w:lvlText w:val="%1."/>
      <w:lvlJc w:val="left"/>
      <w:pPr>
        <w:tabs>
          <w:tab w:val="left" w:pos="360"/>
        </w:tabs>
        <w:ind w:left="360" w:hanging="360"/>
      </w:pPr>
    </w:lvl>
  </w:abstractNum>
  <w:abstractNum w:abstractNumId="24">
    <w:nsid w:val="5EFC508E"/>
    <w:multiLevelType w:val="singleLevel"/>
    <w:tmpl w:val="5EFC508E"/>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5">
    <w:nsid w:val="5EFC5099"/>
    <w:multiLevelType w:val="singleLevel"/>
    <w:tmpl w:val="5EFC5099"/>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26">
    <w:nsid w:val="5EFC50AF"/>
    <w:multiLevelType w:val="singleLevel"/>
    <w:tmpl w:val="5EFC50AF"/>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27">
    <w:nsid w:val="5EFC50BA"/>
    <w:multiLevelType w:val="singleLevel"/>
    <w:tmpl w:val="5EFC50BA"/>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28">
    <w:nsid w:val="5EFC50C5"/>
    <w:multiLevelType w:val="singleLevel"/>
    <w:tmpl w:val="5EFC50C5"/>
    <w:lvl w:ilvl="0" w:tentative="0">
      <w:start w:val="1"/>
      <w:numFmt w:val="decimal"/>
      <w:pStyle w:val="41"/>
      <w:lvlText w:val="%1."/>
      <w:lvlJc w:val="left"/>
      <w:pPr>
        <w:tabs>
          <w:tab w:val="left" w:pos="1620"/>
        </w:tabs>
        <w:ind w:left="1620" w:hanging="36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7"/>
  </w:num>
  <w:num w:numId="9">
    <w:abstractNumId w:val="33"/>
  </w:num>
  <w:num w:numId="10">
    <w:abstractNumId w:val="34"/>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1"/>
  </w:num>
  <w:num w:numId="17">
    <w:abstractNumId w:val="32"/>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1"/>
  </w:num>
  <w:num w:numId="29">
    <w:abstractNumId w:val="30"/>
  </w:num>
  <w:num w:numId="30">
    <w:abstractNumId w:val="19"/>
  </w:num>
  <w:num w:numId="31">
    <w:abstractNumId w:val="37"/>
  </w:num>
  <w:num w:numId="32">
    <w:abstractNumId w:val="14"/>
  </w:num>
  <w:num w:numId="33">
    <w:abstractNumId w:val="15"/>
  </w:num>
  <w:num w:numId="34">
    <w:abstractNumId w:val="29"/>
  </w:num>
  <w:num w:numId="35">
    <w:abstractNumId w:val="20"/>
  </w:num>
  <w:num w:numId="36">
    <w:abstractNumId w:val="35"/>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84"/>
    <w:rsid w:val="000078FC"/>
    <w:rsid w:val="002169B3"/>
    <w:rsid w:val="00277FB1"/>
    <w:rsid w:val="003D4E41"/>
    <w:rsid w:val="004F7483"/>
    <w:rsid w:val="005110CD"/>
    <w:rsid w:val="0061664D"/>
    <w:rsid w:val="0062020D"/>
    <w:rsid w:val="006C19DF"/>
    <w:rsid w:val="007E140F"/>
    <w:rsid w:val="007E729F"/>
    <w:rsid w:val="00AE1211"/>
    <w:rsid w:val="00B63543"/>
    <w:rsid w:val="00B712F4"/>
    <w:rsid w:val="00BB6272"/>
    <w:rsid w:val="00CA1D72"/>
    <w:rsid w:val="00CF7084"/>
    <w:rsid w:val="00D94C88"/>
    <w:rsid w:val="00F409CB"/>
    <w:rsid w:val="00F8303C"/>
    <w:rsid w:val="00FE3FE4"/>
    <w:rsid w:val="01FB6EA4"/>
    <w:rsid w:val="3C6F5D36"/>
    <w:rsid w:val="733A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33"/>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134"/>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135"/>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8"/>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09"/>
    <w:qFormat/>
    <w:uiPriority w:val="0"/>
    <w:pPr>
      <w:jc w:val="center"/>
    </w:pPr>
    <w:rPr>
      <w:rFonts w:ascii="Times New Roman" w:hAnsi="Times New Roman" w:eastAsia="宋体" w:cs="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85"/>
    <w:qFormat/>
    <w:uiPriority w:val="0"/>
    <w:pPr>
      <w:ind w:firstLine="420" w:firstLineChars="200"/>
    </w:pPr>
    <w:rPr>
      <w:rFonts w:ascii="Calibri" w:hAnsi="Calibri" w:eastAsia="宋体" w:cs="Times New Roman"/>
    </w:rPr>
  </w:style>
  <w:style w:type="paragraph" w:styleId="20">
    <w:name w:val="caption"/>
    <w:basedOn w:val="1"/>
    <w:next w:val="1"/>
    <w:link w:val="1215"/>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57"/>
    <w:qFormat/>
    <w:uiPriority w:val="0"/>
    <w:pPr>
      <w:shd w:val="clear" w:color="auto" w:fill="000080"/>
    </w:pPr>
    <w:rPr>
      <w:rFonts w:ascii="Calibri" w:hAnsi="Calibri" w:eastAsia="宋体" w:cs="Times New Roman"/>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03"/>
    <w:unhideWhenUsed/>
    <w:qFormat/>
    <w:uiPriority w:val="0"/>
    <w:pPr>
      <w:jc w:val="left"/>
    </w:p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11"/>
    <w:qFormat/>
    <w:uiPriority w:val="0"/>
    <w:pPr>
      <w:adjustRightInd w:val="0"/>
    </w:pPr>
    <w:rPr>
      <w:rFonts w:ascii="Times New Roman" w:hAnsi="Times New Roman" w:eastAsia="宋体" w:cs="Times New Roman"/>
      <w:szCs w:val="20"/>
    </w:rPr>
  </w:style>
  <w:style w:type="paragraph" w:styleId="28">
    <w:name w:val="Body Text 3"/>
    <w:basedOn w:val="1"/>
    <w:link w:val="205"/>
    <w:qFormat/>
    <w:uiPriority w:val="0"/>
    <w:rPr>
      <w:rFonts w:ascii="宋体" w:hAnsi="Calibri" w:eastAsia="宋体" w:cs="Times New Roman"/>
      <w:sz w:val="24"/>
      <w:szCs w:val="20"/>
    </w:rPr>
  </w:style>
  <w:style w:type="paragraph" w:styleId="29">
    <w:name w:val="List Bullet 3"/>
    <w:basedOn w:val="1"/>
    <w:qFormat/>
    <w:uiPriority w:val="0"/>
    <w:pPr>
      <w:numPr>
        <w:ilvl w:val="0"/>
        <w:numId w:val="4"/>
      </w:numPr>
    </w:pPr>
  </w:style>
  <w:style w:type="paragraph" w:styleId="30">
    <w:name w:val="Body Text"/>
    <w:basedOn w:val="1"/>
    <w:link w:val="105"/>
    <w:unhideWhenUsed/>
    <w:qFormat/>
    <w:uiPriority w:val="0"/>
    <w:pPr>
      <w:spacing w:after="120"/>
    </w:pPr>
  </w:style>
  <w:style w:type="paragraph" w:styleId="31">
    <w:name w:val="Body Text Indent"/>
    <w:basedOn w:val="1"/>
    <w:link w:val="226"/>
    <w:qFormat/>
    <w:uiPriority w:val="0"/>
    <w:pPr>
      <w:spacing w:after="120"/>
      <w:ind w:left="420" w:leftChars="200"/>
    </w:pPr>
    <w:rPr>
      <w:rFonts w:ascii="Calibri" w:hAnsi="Calibri"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225"/>
    <w:qFormat/>
    <w:uiPriority w:val="0"/>
    <w:rPr>
      <w:rFonts w:ascii="宋体" w:hAnsi="Courier New" w:eastAsia="宋体"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233"/>
    <w:qFormat/>
    <w:uiPriority w:val="0"/>
    <w:rPr>
      <w:rFonts w:ascii="Calibri" w:hAnsi="Calibri" w:eastAsia="仿宋_GB2312" w:cs="Times New Roman"/>
      <w:sz w:val="28"/>
      <w:szCs w:val="20"/>
    </w:rPr>
  </w:style>
  <w:style w:type="paragraph" w:styleId="45">
    <w:name w:val="Body Text Indent 2"/>
    <w:basedOn w:val="1"/>
    <w:link w:val="147"/>
    <w:qFormat/>
    <w:uiPriority w:val="0"/>
    <w:pPr>
      <w:spacing w:line="300" w:lineRule="auto"/>
      <w:ind w:firstLine="480"/>
    </w:pPr>
    <w:rPr>
      <w:rFonts w:ascii="黑体" w:hAnsi="Calibri" w:eastAsia="黑体" w:cs="Times New Roman"/>
      <w:szCs w:val="24"/>
    </w:rPr>
  </w:style>
  <w:style w:type="paragraph" w:styleId="46">
    <w:name w:val="endnote text"/>
    <w:basedOn w:val="1"/>
    <w:link w:val="167"/>
    <w:qFormat/>
    <w:uiPriority w:val="0"/>
    <w:pPr>
      <w:snapToGrid w:val="0"/>
      <w:jc w:val="left"/>
    </w:pPr>
    <w:rPr>
      <w:rFonts w:ascii="Calibri" w:hAnsi="Calibri" w:eastAsia="宋体" w:cs="Times New Roman"/>
      <w:szCs w:val="20"/>
    </w:rPr>
  </w:style>
  <w:style w:type="paragraph" w:styleId="47">
    <w:name w:val="Balloon Text"/>
    <w:basedOn w:val="1"/>
    <w:link w:val="93"/>
    <w:unhideWhenUsed/>
    <w:qFormat/>
    <w:uiPriority w:val="0"/>
    <w:rPr>
      <w:sz w:val="18"/>
      <w:szCs w:val="18"/>
    </w:rPr>
  </w:style>
  <w:style w:type="paragraph" w:styleId="48">
    <w:name w:val="footer"/>
    <w:basedOn w:val="1"/>
    <w:link w:val="13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2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792"/>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23"/>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24"/>
    <w:qFormat/>
    <w:uiPriority w:val="0"/>
    <w:pPr>
      <w:snapToGrid w:val="0"/>
      <w:jc w:val="left"/>
    </w:pPr>
    <w:rPr>
      <w:rFonts w:ascii="Calibri" w:hAnsi="Calibri" w:eastAsia="宋体" w:cs="Times New Roman"/>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253"/>
    <w:qFormat/>
    <w:uiPriority w:val="0"/>
    <w:pPr>
      <w:spacing w:after="120" w:line="480" w:lineRule="auto"/>
    </w:pPr>
    <w:rPr>
      <w:rFonts w:ascii="Calibri" w:hAnsi="Calibri" w:eastAsia="宋体" w:cs="Times New Roman"/>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27"/>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0">
    <w:name w:val="HTML Preformatted"/>
    <w:basedOn w:val="1"/>
    <w:link w:val="1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32"/>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59"/>
    <w:qFormat/>
    <w:uiPriority w:val="0"/>
    <w:rPr>
      <w:rFonts w:ascii="Calibri" w:hAnsi="Calibri" w:eastAsia="宋体" w:cs="Times New Roman"/>
      <w:b/>
      <w:bCs/>
      <w:szCs w:val="24"/>
    </w:rPr>
  </w:style>
  <w:style w:type="paragraph" w:styleId="77">
    <w:name w:val="Body Text First Indent"/>
    <w:basedOn w:val="30"/>
    <w:link w:val="106"/>
    <w:qFormat/>
    <w:uiPriority w:val="0"/>
    <w:pPr>
      <w:ind w:firstLine="420" w:firstLineChars="100"/>
    </w:pPr>
    <w:rPr>
      <w:rFonts w:ascii="Calibri" w:hAnsi="Calibri" w:eastAsia="宋体" w:cs="Times New Roman"/>
      <w:szCs w:val="24"/>
    </w:rPr>
  </w:style>
  <w:style w:type="paragraph" w:styleId="78">
    <w:name w:val="Body Text First Indent 2"/>
    <w:basedOn w:val="31"/>
    <w:link w:val="119"/>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Theme="minorHAnsi" w:hAnsiTheme="minorHAnsi" w:eastAsiaTheme="minorEastAsia" w:cstheme="minorBidi"/>
      <w:b/>
      <w:bCs/>
      <w:lang w:val="en-US" w:eastAsia="zh-CN" w:bidi="ar-SA"/>
    </w:rPr>
  </w:style>
  <w:style w:type="character" w:styleId="85">
    <w:name w:val="endnote reference"/>
    <w:qFormat/>
    <w:uiPriority w:val="0"/>
    <w:rPr>
      <w:rFonts w:asciiTheme="minorHAnsi" w:hAnsiTheme="minorHAnsi" w:eastAsiaTheme="minorEastAsia" w:cstheme="minorBidi"/>
      <w:vertAlign w:val="superscript"/>
      <w:lang w:val="en-US" w:eastAsia="zh-CN" w:bidi="ar-SA"/>
    </w:rPr>
  </w:style>
  <w:style w:type="character" w:styleId="86">
    <w:name w:val="page number"/>
    <w:qFormat/>
    <w:uiPriority w:val="0"/>
    <w:rPr>
      <w:rFonts w:asciiTheme="minorHAnsi" w:hAnsiTheme="minorHAnsi" w:eastAsiaTheme="minorEastAsia" w:cstheme="minorBidi"/>
      <w:lang w:val="en-US" w:eastAsia="zh-CN" w:bidi="ar-SA"/>
    </w:rPr>
  </w:style>
  <w:style w:type="character" w:styleId="87">
    <w:name w:val="FollowedHyperlink"/>
    <w:qFormat/>
    <w:uiPriority w:val="99"/>
    <w:rPr>
      <w:rFonts w:asciiTheme="minorHAnsi" w:hAnsiTheme="minorHAnsi" w:eastAsiaTheme="minorEastAsia" w:cstheme="minorBidi"/>
      <w:color w:val="800080"/>
      <w:u w:val="single"/>
      <w:lang w:val="en-US" w:eastAsia="zh-CN" w:bidi="ar-SA"/>
    </w:rPr>
  </w:style>
  <w:style w:type="character" w:styleId="88">
    <w:name w:val="Emphasis"/>
    <w:qFormat/>
    <w:uiPriority w:val="20"/>
    <w:rPr>
      <w:rFonts w:asciiTheme="minorHAnsi" w:hAnsiTheme="minorHAnsi" w:eastAsiaTheme="minorEastAsia" w:cstheme="minorBidi"/>
      <w:i/>
      <w:iCs/>
      <w:lang w:val="en-US" w:eastAsia="zh-CN" w:bidi="ar-SA"/>
    </w:rPr>
  </w:style>
  <w:style w:type="character" w:styleId="89">
    <w:name w:val="line number"/>
    <w:basedOn w:val="83"/>
    <w:qFormat/>
    <w:uiPriority w:val="0"/>
    <w:rPr>
      <w:rFonts w:asciiTheme="minorHAnsi" w:hAnsiTheme="minorHAnsi" w:eastAsiaTheme="minorEastAsia" w:cstheme="minorBidi"/>
      <w:lang w:val="en-US" w:eastAsia="zh-CN" w:bidi="ar-SA"/>
    </w:rPr>
  </w:style>
  <w:style w:type="character" w:styleId="90">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91">
    <w:name w:val="annotation reference"/>
    <w:qFormat/>
    <w:uiPriority w:val="0"/>
    <w:rPr>
      <w:rFonts w:asciiTheme="minorHAnsi" w:hAnsiTheme="minorHAnsi" w:eastAsiaTheme="minorEastAsia" w:cstheme="minorBidi"/>
      <w:sz w:val="21"/>
      <w:szCs w:val="21"/>
      <w:lang w:val="en-US" w:eastAsia="zh-CN" w:bidi="ar-SA"/>
    </w:rPr>
  </w:style>
  <w:style w:type="character" w:styleId="92">
    <w:name w:val="footnote reference"/>
    <w:qFormat/>
    <w:uiPriority w:val="0"/>
    <w:rPr>
      <w:rFonts w:asciiTheme="minorHAnsi" w:hAnsiTheme="minorHAnsi" w:eastAsiaTheme="minorEastAsia" w:cstheme="minorBidi"/>
      <w:vertAlign w:val="superscript"/>
      <w:lang w:val="en-US" w:eastAsia="zh-CN" w:bidi="ar-SA"/>
    </w:rPr>
  </w:style>
  <w:style w:type="character" w:customStyle="1" w:styleId="93">
    <w:name w:val="批注框文本 字符"/>
    <w:basedOn w:val="83"/>
    <w:link w:val="47"/>
    <w:qFormat/>
    <w:uiPriority w:val="0"/>
    <w:rPr>
      <w:rFonts w:asciiTheme="minorHAnsi" w:hAnsiTheme="minorHAnsi" w:eastAsiaTheme="minorEastAsia" w:cstheme="minorBidi"/>
      <w:sz w:val="18"/>
      <w:szCs w:val="18"/>
      <w:lang w:val="en-US" w:eastAsia="zh-CN" w:bidi="ar-SA"/>
    </w:rPr>
  </w:style>
  <w:style w:type="character" w:customStyle="1" w:styleId="94">
    <w:name w:val="标题 1 字符"/>
    <w:basedOn w:val="83"/>
    <w:qFormat/>
    <w:uiPriority w:val="0"/>
    <w:rPr>
      <w:rFonts w:asciiTheme="minorHAnsi" w:hAnsiTheme="minorHAnsi" w:eastAsiaTheme="minorEastAsia" w:cstheme="minorBidi"/>
      <w:b/>
      <w:bCs/>
      <w:kern w:val="44"/>
      <w:sz w:val="44"/>
      <w:szCs w:val="44"/>
      <w:lang w:val="en-US" w:eastAsia="zh-CN" w:bidi="ar-SA"/>
    </w:rPr>
  </w:style>
  <w:style w:type="character" w:customStyle="1" w:styleId="95">
    <w:name w:val="标题 2 字符"/>
    <w:basedOn w:val="83"/>
    <w:qFormat/>
    <w:uiPriority w:val="0"/>
    <w:rPr>
      <w:rFonts w:asciiTheme="majorHAnsi" w:hAnsiTheme="majorHAnsi" w:eastAsiaTheme="majorEastAsia" w:cstheme="majorBidi"/>
      <w:b/>
      <w:bCs/>
      <w:sz w:val="32"/>
      <w:szCs w:val="32"/>
      <w:lang w:val="en-US" w:eastAsia="zh-CN" w:bidi="ar-SA"/>
    </w:rPr>
  </w:style>
  <w:style w:type="character" w:customStyle="1" w:styleId="96">
    <w:name w:val="标题 3 字符"/>
    <w:basedOn w:val="83"/>
    <w:qFormat/>
    <w:uiPriority w:val="0"/>
    <w:rPr>
      <w:rFonts w:asciiTheme="minorHAnsi" w:hAnsiTheme="minorHAnsi" w:eastAsiaTheme="minorEastAsia" w:cstheme="minorBidi"/>
      <w:b/>
      <w:bCs/>
      <w:sz w:val="32"/>
      <w:szCs w:val="32"/>
      <w:lang w:val="en-US" w:eastAsia="zh-CN" w:bidi="ar-SA"/>
    </w:rPr>
  </w:style>
  <w:style w:type="character" w:customStyle="1" w:styleId="97">
    <w:name w:val="标题 4 字符"/>
    <w:basedOn w:val="83"/>
    <w:qFormat/>
    <w:uiPriority w:val="0"/>
    <w:rPr>
      <w:rFonts w:asciiTheme="majorHAnsi" w:hAnsiTheme="majorHAnsi" w:eastAsiaTheme="majorEastAsia" w:cstheme="majorBidi"/>
      <w:b/>
      <w:bCs/>
      <w:sz w:val="28"/>
      <w:szCs w:val="28"/>
      <w:lang w:val="en-US" w:eastAsia="zh-CN" w:bidi="ar-SA"/>
    </w:rPr>
  </w:style>
  <w:style w:type="character" w:customStyle="1" w:styleId="98">
    <w:name w:val="标题 5 字符"/>
    <w:basedOn w:val="83"/>
    <w:link w:val="7"/>
    <w:qFormat/>
    <w:uiPriority w:val="0"/>
    <w:rPr>
      <w:rFonts w:ascii="宋体" w:hAnsi="宋体" w:eastAsia="宋体" w:cs="Times New Roman"/>
      <w:b/>
      <w:kern w:val="0"/>
      <w:sz w:val="24"/>
      <w:szCs w:val="20"/>
      <w:lang w:val="en-US" w:eastAsia="zh-CN" w:bidi="ar-SA"/>
    </w:rPr>
  </w:style>
  <w:style w:type="character" w:customStyle="1" w:styleId="99">
    <w:name w:val="标题 6 字符"/>
    <w:basedOn w:val="83"/>
    <w:qFormat/>
    <w:uiPriority w:val="0"/>
    <w:rPr>
      <w:rFonts w:asciiTheme="majorHAnsi" w:hAnsiTheme="majorHAnsi" w:eastAsiaTheme="majorEastAsia" w:cstheme="majorBidi"/>
      <w:b/>
      <w:bCs/>
      <w:sz w:val="24"/>
      <w:szCs w:val="24"/>
      <w:lang w:val="en-US" w:eastAsia="zh-CN" w:bidi="ar-SA"/>
    </w:rPr>
  </w:style>
  <w:style w:type="character" w:customStyle="1" w:styleId="100">
    <w:name w:val="标题 7 字符"/>
    <w:basedOn w:val="83"/>
    <w:qFormat/>
    <w:uiPriority w:val="0"/>
    <w:rPr>
      <w:rFonts w:asciiTheme="minorHAnsi" w:hAnsiTheme="minorHAnsi" w:eastAsiaTheme="minorEastAsia" w:cstheme="minorBidi"/>
      <w:b/>
      <w:bCs/>
      <w:sz w:val="24"/>
      <w:szCs w:val="24"/>
      <w:lang w:val="en-US" w:eastAsia="zh-CN" w:bidi="ar-SA"/>
    </w:rPr>
  </w:style>
  <w:style w:type="character" w:customStyle="1" w:styleId="101">
    <w:name w:val="标题 8 字符"/>
    <w:basedOn w:val="83"/>
    <w:qFormat/>
    <w:uiPriority w:val="0"/>
    <w:rPr>
      <w:rFonts w:asciiTheme="majorHAnsi" w:hAnsiTheme="majorHAnsi" w:eastAsiaTheme="majorEastAsia" w:cstheme="majorBidi"/>
      <w:sz w:val="24"/>
      <w:szCs w:val="24"/>
      <w:lang w:val="en-US" w:eastAsia="zh-CN" w:bidi="ar-SA"/>
    </w:rPr>
  </w:style>
  <w:style w:type="character" w:customStyle="1" w:styleId="102">
    <w:name w:val="标题 9 字符"/>
    <w:basedOn w:val="83"/>
    <w:qFormat/>
    <w:uiPriority w:val="0"/>
    <w:rPr>
      <w:rFonts w:asciiTheme="majorHAnsi" w:hAnsiTheme="majorHAnsi" w:eastAsiaTheme="majorEastAsia" w:cstheme="majorBidi"/>
      <w:szCs w:val="21"/>
      <w:lang w:val="en-US" w:eastAsia="zh-CN" w:bidi="ar-SA"/>
    </w:rPr>
  </w:style>
  <w:style w:type="character" w:customStyle="1" w:styleId="103">
    <w:name w:val="批注文字 字符"/>
    <w:basedOn w:val="83"/>
    <w:link w:val="25"/>
    <w:qFormat/>
    <w:uiPriority w:val="0"/>
    <w:rPr>
      <w:rFonts w:asciiTheme="minorHAnsi" w:hAnsiTheme="minorHAnsi" w:eastAsiaTheme="minorEastAsia" w:cstheme="minorBidi"/>
      <w:lang w:val="en-US" w:eastAsia="zh-CN" w:bidi="ar-SA"/>
    </w:rPr>
  </w:style>
  <w:style w:type="character" w:customStyle="1" w:styleId="104">
    <w:name w:val="批注主题 字符"/>
    <w:basedOn w:val="103"/>
    <w:semiHidden/>
    <w:qFormat/>
    <w:uiPriority w:val="0"/>
    <w:rPr>
      <w:rFonts w:asciiTheme="minorHAnsi" w:hAnsiTheme="minorHAnsi" w:eastAsiaTheme="minorEastAsia" w:cstheme="minorBidi"/>
      <w:b/>
      <w:bCs/>
      <w:lang w:val="en-US" w:eastAsia="zh-CN" w:bidi="ar-SA"/>
    </w:rPr>
  </w:style>
  <w:style w:type="character" w:customStyle="1" w:styleId="105">
    <w:name w:val="正文文本 字符"/>
    <w:basedOn w:val="83"/>
    <w:link w:val="30"/>
    <w:qFormat/>
    <w:uiPriority w:val="0"/>
    <w:rPr>
      <w:rFonts w:asciiTheme="minorHAnsi" w:hAnsiTheme="minorHAnsi" w:eastAsiaTheme="minorEastAsia" w:cstheme="minorBidi"/>
      <w:lang w:val="en-US" w:eastAsia="zh-CN" w:bidi="ar-SA"/>
    </w:rPr>
  </w:style>
  <w:style w:type="character" w:customStyle="1" w:styleId="106">
    <w:name w:val="正文首行缩进 字符"/>
    <w:basedOn w:val="105"/>
    <w:link w:val="77"/>
    <w:qFormat/>
    <w:uiPriority w:val="0"/>
    <w:rPr>
      <w:rFonts w:ascii="Calibri" w:hAnsi="Calibri" w:eastAsia="宋体" w:cs="Times New Roman"/>
      <w:szCs w:val="24"/>
      <w:lang w:val="en-US" w:eastAsia="zh-CN" w:bidi="ar-SA"/>
    </w:rPr>
  </w:style>
  <w:style w:type="character" w:customStyle="1" w:styleId="107">
    <w:name w:val="宏文本 字符"/>
    <w:basedOn w:val="83"/>
    <w:link w:val="108"/>
    <w:qFormat/>
    <w:uiPriority w:val="0"/>
    <w:rPr>
      <w:rFonts w:ascii="Courier New" w:hAnsi="Courier New" w:eastAsia="宋体" w:cs="Courier New"/>
      <w:kern w:val="2"/>
      <w:sz w:val="24"/>
      <w:szCs w:val="24"/>
      <w:lang w:val="en-US" w:eastAsia="zh-CN" w:bidi="ar-SA"/>
    </w:rPr>
  </w:style>
  <w:style w:type="paragraph" w:customStyle="1" w:styleId="108">
    <w:name w:val="宏文本1"/>
    <w:next w:val="2"/>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9">
    <w:name w:val="注释标题 字符"/>
    <w:basedOn w:val="83"/>
    <w:link w:val="16"/>
    <w:qFormat/>
    <w:uiPriority w:val="0"/>
    <w:rPr>
      <w:rFonts w:ascii="Times New Roman" w:hAnsi="Times New Roman" w:eastAsia="宋体" w:cs="Times New Roman"/>
      <w:szCs w:val="24"/>
      <w:lang w:val="en-US" w:eastAsia="zh-CN" w:bidi="ar-SA"/>
    </w:rPr>
  </w:style>
  <w:style w:type="character" w:customStyle="1" w:styleId="110">
    <w:name w:val="文档结构图 字符"/>
    <w:basedOn w:val="83"/>
    <w:qFormat/>
    <w:uiPriority w:val="0"/>
    <w:rPr>
      <w:rFonts w:ascii="Microsoft YaHei UI" w:eastAsia="Microsoft YaHei UI" w:hAnsiTheme="minorHAnsi" w:cstheme="minorBidi"/>
      <w:sz w:val="18"/>
      <w:szCs w:val="18"/>
      <w:lang w:val="en-US" w:eastAsia="zh-CN" w:bidi="ar-SA"/>
    </w:rPr>
  </w:style>
  <w:style w:type="character" w:customStyle="1" w:styleId="111">
    <w:name w:val="称呼 字符"/>
    <w:basedOn w:val="83"/>
    <w:link w:val="27"/>
    <w:qFormat/>
    <w:uiPriority w:val="0"/>
    <w:rPr>
      <w:rFonts w:ascii="Times New Roman" w:hAnsi="Times New Roman" w:eastAsia="宋体" w:cs="Times New Roman"/>
      <w:szCs w:val="20"/>
      <w:lang w:val="en-US" w:eastAsia="zh-CN" w:bidi="ar-SA"/>
    </w:rPr>
  </w:style>
  <w:style w:type="character" w:customStyle="1" w:styleId="112">
    <w:name w:val="正文文本 3 字符"/>
    <w:basedOn w:val="83"/>
    <w:qFormat/>
    <w:uiPriority w:val="0"/>
    <w:rPr>
      <w:rFonts w:asciiTheme="minorHAnsi" w:hAnsiTheme="minorHAnsi" w:eastAsiaTheme="minorEastAsia" w:cstheme="minorBidi"/>
      <w:sz w:val="16"/>
      <w:szCs w:val="16"/>
      <w:lang w:val="en-US" w:eastAsia="zh-CN" w:bidi="ar-SA"/>
    </w:rPr>
  </w:style>
  <w:style w:type="character" w:customStyle="1" w:styleId="113">
    <w:name w:val="正文文本缩进 字符"/>
    <w:basedOn w:val="83"/>
    <w:qFormat/>
    <w:uiPriority w:val="0"/>
    <w:rPr>
      <w:rFonts w:asciiTheme="minorHAnsi" w:hAnsiTheme="minorHAnsi" w:eastAsiaTheme="minorEastAsia" w:cstheme="minorBidi"/>
      <w:lang w:val="en-US" w:eastAsia="zh-CN" w:bidi="ar-SA"/>
    </w:rPr>
  </w:style>
  <w:style w:type="character" w:customStyle="1" w:styleId="114">
    <w:name w:val="纯文本 字符"/>
    <w:basedOn w:val="83"/>
    <w:qFormat/>
    <w:uiPriority w:val="0"/>
    <w:rPr>
      <w:rFonts w:hAnsi="Courier New" w:cs="Courier New" w:asciiTheme="minorEastAsia" w:eastAsiaTheme="minorEastAsia"/>
      <w:lang w:val="en-US" w:eastAsia="zh-CN" w:bidi="ar-SA"/>
    </w:rPr>
  </w:style>
  <w:style w:type="character" w:customStyle="1" w:styleId="115">
    <w:name w:val="日期 字符"/>
    <w:basedOn w:val="83"/>
    <w:qFormat/>
    <w:uiPriority w:val="0"/>
    <w:rPr>
      <w:rFonts w:asciiTheme="minorHAnsi" w:hAnsiTheme="minorHAnsi" w:eastAsiaTheme="minorEastAsia" w:cstheme="minorBidi"/>
      <w:lang w:val="en-US" w:eastAsia="zh-CN" w:bidi="ar-SA"/>
    </w:rPr>
  </w:style>
  <w:style w:type="character" w:customStyle="1" w:styleId="116">
    <w:name w:val="正文文本缩进 2 字符"/>
    <w:basedOn w:val="83"/>
    <w:qFormat/>
    <w:uiPriority w:val="0"/>
    <w:rPr>
      <w:rFonts w:asciiTheme="minorHAnsi" w:hAnsiTheme="minorHAnsi" w:eastAsiaTheme="minorEastAsia" w:cstheme="minorBidi"/>
      <w:lang w:val="en-US" w:eastAsia="zh-CN" w:bidi="ar-SA"/>
    </w:rPr>
  </w:style>
  <w:style w:type="character" w:customStyle="1" w:styleId="117">
    <w:name w:val="尾注文本 字符"/>
    <w:basedOn w:val="83"/>
    <w:qFormat/>
    <w:uiPriority w:val="0"/>
    <w:rPr>
      <w:rFonts w:asciiTheme="minorHAnsi" w:hAnsiTheme="minorHAnsi" w:eastAsiaTheme="minorEastAsia" w:cstheme="minorBidi"/>
      <w:lang w:val="en-US" w:eastAsia="zh-CN" w:bidi="ar-SA"/>
    </w:rPr>
  </w:style>
  <w:style w:type="character" w:customStyle="1" w:styleId="118">
    <w:name w:val="页脚 字符"/>
    <w:basedOn w:val="83"/>
    <w:qFormat/>
    <w:uiPriority w:val="99"/>
    <w:rPr>
      <w:rFonts w:asciiTheme="minorHAnsi" w:hAnsiTheme="minorHAnsi" w:eastAsiaTheme="minorEastAsia" w:cstheme="minorBidi"/>
      <w:sz w:val="18"/>
      <w:szCs w:val="18"/>
      <w:lang w:val="en-US" w:eastAsia="zh-CN" w:bidi="ar-SA"/>
    </w:rPr>
  </w:style>
  <w:style w:type="character" w:customStyle="1" w:styleId="119">
    <w:name w:val="正文首行缩进 2 字符"/>
    <w:basedOn w:val="113"/>
    <w:link w:val="78"/>
    <w:qFormat/>
    <w:uiPriority w:val="0"/>
    <w:rPr>
      <w:rFonts w:asciiTheme="minorHAnsi" w:hAnsiTheme="minorHAnsi" w:eastAsiaTheme="minorEastAsia" w:cstheme="minorBidi"/>
      <w:kern w:val="0"/>
      <w:sz w:val="20"/>
      <w:szCs w:val="20"/>
      <w:lang w:val="en-US" w:eastAsia="zh-CN" w:bidi="ar-SA"/>
    </w:rPr>
  </w:style>
  <w:style w:type="character" w:customStyle="1" w:styleId="120">
    <w:name w:val="页眉 字符"/>
    <w:basedOn w:val="83"/>
    <w:link w:val="49"/>
    <w:qFormat/>
    <w:uiPriority w:val="0"/>
    <w:rPr>
      <w:rFonts w:ascii="Calibri" w:hAnsi="Calibri" w:eastAsia="宋体" w:cs="Times New Roman"/>
      <w:sz w:val="18"/>
      <w:szCs w:val="18"/>
      <w:lang w:val="en-US" w:eastAsia="zh-CN" w:bidi="ar-SA"/>
    </w:rPr>
  </w:style>
  <w:style w:type="character" w:customStyle="1" w:styleId="121">
    <w:name w:val="签名 字符"/>
    <w:basedOn w:val="83"/>
    <w:link w:val="122"/>
    <w:qFormat/>
    <w:uiPriority w:val="0"/>
    <w:rPr>
      <w:rFonts w:asciiTheme="minorHAnsi" w:hAnsiTheme="minorHAnsi" w:eastAsiaTheme="minorEastAsia" w:cstheme="minorBidi"/>
      <w:lang w:val="en-US" w:eastAsia="zh-CN" w:bidi="ar-SA"/>
    </w:rPr>
  </w:style>
  <w:style w:type="paragraph" w:customStyle="1" w:styleId="122">
    <w:name w:val="签名1"/>
    <w:basedOn w:val="1"/>
    <w:next w:val="50"/>
    <w:link w:val="121"/>
    <w:qFormat/>
    <w:uiPriority w:val="0"/>
    <w:pPr>
      <w:ind w:left="100" w:leftChars="2100"/>
    </w:pPr>
  </w:style>
  <w:style w:type="character" w:customStyle="1" w:styleId="123">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124">
    <w:name w:val="脚注文本 字符"/>
    <w:basedOn w:val="83"/>
    <w:link w:val="57"/>
    <w:qFormat/>
    <w:uiPriority w:val="0"/>
    <w:rPr>
      <w:rFonts w:ascii="Calibri" w:hAnsi="Calibri" w:eastAsia="宋体" w:cs="Times New Roman"/>
      <w:sz w:val="18"/>
      <w:szCs w:val="20"/>
      <w:lang w:val="en-US" w:eastAsia="zh-CN" w:bidi="ar-SA"/>
    </w:rPr>
  </w:style>
  <w:style w:type="character" w:customStyle="1" w:styleId="125">
    <w:name w:val="正文文本缩进 3 字符"/>
    <w:basedOn w:val="83"/>
    <w:qFormat/>
    <w:uiPriority w:val="0"/>
    <w:rPr>
      <w:rFonts w:asciiTheme="minorHAnsi" w:hAnsiTheme="minorHAnsi" w:eastAsiaTheme="minorEastAsia" w:cstheme="minorBidi"/>
      <w:sz w:val="16"/>
      <w:szCs w:val="16"/>
      <w:lang w:val="en-US" w:eastAsia="zh-CN" w:bidi="ar-SA"/>
    </w:rPr>
  </w:style>
  <w:style w:type="character" w:customStyle="1" w:styleId="126">
    <w:name w:val="正文文本 2 字符"/>
    <w:basedOn w:val="83"/>
    <w:qFormat/>
    <w:uiPriority w:val="0"/>
    <w:rPr>
      <w:rFonts w:asciiTheme="minorHAnsi" w:hAnsiTheme="minorHAnsi" w:eastAsiaTheme="minorEastAsia" w:cstheme="minorBidi"/>
      <w:lang w:val="en-US" w:eastAsia="zh-CN" w:bidi="ar-SA"/>
    </w:rPr>
  </w:style>
  <w:style w:type="character" w:customStyle="1" w:styleId="127">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128">
    <w:name w:val="HTML 预设格式 字符"/>
    <w:basedOn w:val="83"/>
    <w:link w:val="70"/>
    <w:qFormat/>
    <w:uiPriority w:val="99"/>
    <w:rPr>
      <w:rFonts w:ascii="宋体" w:hAnsi="宋体" w:eastAsia="宋体" w:cs="宋体"/>
      <w:kern w:val="0"/>
      <w:sz w:val="24"/>
      <w:lang w:val="en-US" w:eastAsia="zh-CN" w:bidi="ar-SA"/>
    </w:rPr>
  </w:style>
  <w:style w:type="character" w:customStyle="1" w:styleId="129">
    <w:name w:val="标题 字符"/>
    <w:basedOn w:val="83"/>
    <w:qFormat/>
    <w:uiPriority w:val="0"/>
    <w:rPr>
      <w:rFonts w:asciiTheme="majorHAnsi" w:hAnsiTheme="majorHAnsi" w:eastAsiaTheme="majorEastAsia" w:cstheme="majorBidi"/>
      <w:b/>
      <w:bCs/>
      <w:sz w:val="32"/>
      <w:szCs w:val="32"/>
      <w:lang w:val="en-US" w:eastAsia="zh-CN" w:bidi="ar-SA"/>
    </w:rPr>
  </w:style>
  <w:style w:type="character" w:customStyle="1" w:styleId="130">
    <w:name w:val="页脚 字符1"/>
    <w:link w:val="48"/>
    <w:qFormat/>
    <w:uiPriority w:val="99"/>
    <w:rPr>
      <w:rFonts w:ascii="Calibri" w:hAnsi="Calibri" w:eastAsia="宋体" w:cs="Times New Roman"/>
      <w:sz w:val="18"/>
      <w:szCs w:val="18"/>
      <w:lang w:val="en-US" w:eastAsia="zh-CN" w:bidi="ar-SA"/>
    </w:rPr>
  </w:style>
  <w:style w:type="character" w:customStyle="1" w:styleId="131">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132">
    <w:name w:val="标题 字符1"/>
    <w:link w:val="75"/>
    <w:qFormat/>
    <w:uiPriority w:val="0"/>
    <w:rPr>
      <w:rFonts w:ascii="Cambria" w:hAnsi="Cambria" w:eastAsia="宋体" w:cs="Times New Roman"/>
      <w:b/>
      <w:bCs/>
      <w:sz w:val="32"/>
      <w:szCs w:val="32"/>
      <w:lang w:val="en-US" w:eastAsia="zh-CN" w:bidi="ar-SA"/>
    </w:rPr>
  </w:style>
  <w:style w:type="character" w:customStyle="1" w:styleId="133">
    <w:name w:val="标题 2 字符1"/>
    <w:link w:val="4"/>
    <w:qFormat/>
    <w:uiPriority w:val="0"/>
    <w:rPr>
      <w:rFonts w:ascii="Arial" w:hAnsi="Arial" w:eastAsia="宋体" w:cs="Times New Roman"/>
      <w:b/>
      <w:bCs/>
      <w:sz w:val="24"/>
      <w:szCs w:val="32"/>
      <w:lang w:val="en-US" w:eastAsia="zh-CN" w:bidi="ar-SA"/>
    </w:rPr>
  </w:style>
  <w:style w:type="character" w:customStyle="1" w:styleId="134">
    <w:name w:val="标题 3 字符1"/>
    <w:link w:val="5"/>
    <w:qFormat/>
    <w:uiPriority w:val="0"/>
    <w:rPr>
      <w:rFonts w:ascii="Calibri" w:hAnsi="Calibri" w:eastAsia="宋体" w:cs="Times New Roman"/>
      <w:b/>
      <w:bCs/>
      <w:szCs w:val="32"/>
      <w:lang w:val="en-US" w:eastAsia="zh-CN" w:bidi="ar-SA"/>
    </w:rPr>
  </w:style>
  <w:style w:type="character" w:customStyle="1" w:styleId="135">
    <w:name w:val="标题 4 字符1"/>
    <w:link w:val="6"/>
    <w:qFormat/>
    <w:uiPriority w:val="0"/>
    <w:rPr>
      <w:rFonts w:ascii="Arial" w:hAnsi="Arial" w:eastAsia="黑体" w:cs="Times New Roman"/>
      <w:b/>
      <w:bCs/>
      <w:sz w:val="28"/>
      <w:szCs w:val="28"/>
      <w:lang w:val="en-US" w:eastAsia="zh-CN" w:bidi="ar-SA"/>
    </w:rPr>
  </w:style>
  <w:style w:type="character" w:customStyle="1" w:styleId="136">
    <w:name w:val="标题 6 字符1"/>
    <w:link w:val="8"/>
    <w:qFormat/>
    <w:uiPriority w:val="0"/>
    <w:rPr>
      <w:rFonts w:ascii="Arial" w:hAnsi="Arial" w:eastAsia="黑体" w:cs="Times New Roman"/>
      <w:b/>
      <w:bCs/>
      <w:kern w:val="0"/>
      <w:sz w:val="24"/>
      <w:lang w:val="en-US" w:eastAsia="zh-CN" w:bidi="ar-SA"/>
    </w:rPr>
  </w:style>
  <w:style w:type="character" w:customStyle="1" w:styleId="137">
    <w:name w:val="标题 7 字符1"/>
    <w:link w:val="9"/>
    <w:qFormat/>
    <w:uiPriority w:val="0"/>
    <w:rPr>
      <w:rFonts w:ascii="Calibri" w:hAnsi="Calibri" w:eastAsia="宋体" w:cs="Times New Roman"/>
      <w:b/>
      <w:bCs/>
      <w:kern w:val="0"/>
      <w:sz w:val="24"/>
      <w:lang w:val="en-US" w:eastAsia="zh-CN" w:bidi="ar-SA"/>
    </w:rPr>
  </w:style>
  <w:style w:type="character" w:customStyle="1" w:styleId="138">
    <w:name w:val="标题 8 字符1"/>
    <w:link w:val="10"/>
    <w:qFormat/>
    <w:uiPriority w:val="0"/>
    <w:rPr>
      <w:rFonts w:ascii="Arial" w:hAnsi="Arial" w:eastAsia="黑体" w:cs="Times New Roman"/>
      <w:kern w:val="0"/>
      <w:sz w:val="24"/>
      <w:lang w:val="en-US" w:eastAsia="zh-CN" w:bidi="ar-SA"/>
    </w:rPr>
  </w:style>
  <w:style w:type="character" w:customStyle="1" w:styleId="139">
    <w:name w:val="标题 9 字符1"/>
    <w:link w:val="11"/>
    <w:qFormat/>
    <w:uiPriority w:val="0"/>
    <w:rPr>
      <w:rFonts w:ascii="Arial" w:hAnsi="Arial" w:eastAsia="黑体" w:cs="Times New Roman"/>
      <w:kern w:val="0"/>
      <w:szCs w:val="21"/>
      <w:lang w:val="en-US" w:eastAsia="zh-CN" w:bidi="ar-SA"/>
    </w:rPr>
  </w:style>
  <w:style w:type="character" w:customStyle="1" w:styleId="140">
    <w:name w:val="ca-341"/>
    <w:qFormat/>
    <w:uiPriority w:val="0"/>
    <w:rPr>
      <w:rFonts w:hint="eastAsia" w:ascii="宋体" w:hAnsi="宋体" w:eastAsia="宋体" w:cstheme="minorBidi"/>
      <w:color w:val="000000"/>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sz w:val="28"/>
      <w:szCs w:val="28"/>
      <w:lang w:val="en-US" w:eastAsia="zh-CN" w:bidi="ar-SA"/>
    </w:rPr>
  </w:style>
  <w:style w:type="character" w:customStyle="1" w:styleId="142">
    <w:name w:val="正文文本缩进 3 字符1"/>
    <w:link w:val="61"/>
    <w:qFormat/>
    <w:uiPriority w:val="0"/>
    <w:rPr>
      <w:rFonts w:ascii="Calibri" w:hAnsi="Calibri" w:eastAsia="宋体" w:cs="Times New Roman"/>
      <w:sz w:val="16"/>
      <w:szCs w:val="16"/>
      <w:lang w:val="en-US" w:eastAsia="zh-CN" w:bidi="ar-SA"/>
    </w:rPr>
  </w:style>
  <w:style w:type="character" w:customStyle="1" w:styleId="143">
    <w:name w:val="ca-61"/>
    <w:qFormat/>
    <w:uiPriority w:val="0"/>
    <w:rPr>
      <w:rFonts w:hint="eastAsia" w:ascii="宋体" w:hAnsi="宋体" w:eastAsia="宋体" w:cstheme="minorBidi"/>
      <w:color w:val="000000"/>
      <w:sz w:val="30"/>
      <w:szCs w:val="30"/>
      <w:lang w:val="en-US" w:eastAsia="zh-CN" w:bidi="ar-SA"/>
    </w:rPr>
  </w:style>
  <w:style w:type="character" w:customStyle="1" w:styleId="144">
    <w:name w:val="ca-221"/>
    <w:qFormat/>
    <w:uiPriority w:val="0"/>
    <w:rPr>
      <w:rFonts w:hint="eastAsia" w:ascii="宋体" w:hAnsi="宋体" w:eastAsia="宋体" w:cstheme="minorBidi"/>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lang w:val="en-US" w:eastAsia="zh-CN" w:bidi="ar-SA"/>
    </w:rPr>
  </w:style>
  <w:style w:type="character" w:customStyle="1" w:styleId="146">
    <w:name w:val="ca-261"/>
    <w:qFormat/>
    <w:uiPriority w:val="0"/>
    <w:rPr>
      <w:rFonts w:hint="eastAsia" w:ascii="宋体" w:hAnsi="宋体" w:eastAsia="宋体" w:cstheme="minorBidi"/>
      <w:color w:val="002060"/>
      <w:sz w:val="21"/>
      <w:szCs w:val="21"/>
      <w:lang w:val="en-US" w:eastAsia="zh-CN" w:bidi="ar-SA"/>
    </w:rPr>
  </w:style>
  <w:style w:type="character" w:customStyle="1" w:styleId="147">
    <w:name w:val="正文文本缩进 2 字符1"/>
    <w:link w:val="45"/>
    <w:qFormat/>
    <w:uiPriority w:val="0"/>
    <w:rPr>
      <w:rFonts w:ascii="黑体" w:hAnsi="Calibri" w:eastAsia="黑体" w:cs="Times New Roman"/>
      <w:szCs w:val="24"/>
      <w:lang w:val="en-US" w:eastAsia="zh-CN" w:bidi="ar-SA"/>
    </w:rPr>
  </w:style>
  <w:style w:type="character" w:customStyle="1" w:styleId="148">
    <w:name w:val="ca-91"/>
    <w:qFormat/>
    <w:uiPriority w:val="0"/>
    <w:rPr>
      <w:rFonts w:hint="eastAsia" w:ascii="楷体_GB2312" w:eastAsia="楷体_GB2312" w:hAnsiTheme="minorHAnsi" w:cstheme="minorBidi"/>
      <w:color w:val="000000"/>
      <w:spacing w:val="20"/>
      <w:sz w:val="96"/>
      <w:szCs w:val="96"/>
      <w:lang w:val="en-US" w:eastAsia="zh-CN" w:bidi="ar-SA"/>
    </w:rPr>
  </w:style>
  <w:style w:type="character" w:customStyle="1" w:styleId="149">
    <w:name w:val="样式 正文文本 Char"/>
    <w:link w:val="150"/>
    <w:qFormat/>
    <w:uiPriority w:val="0"/>
    <w:rPr>
      <w:rFonts w:ascii="Arial" w:hAnsi="Arial" w:cs="宋体" w:eastAsiaTheme="minorEastAsia"/>
      <w:color w:val="000000"/>
      <w:lang w:val="en-US" w:eastAsia="zh-CN" w:bidi="ar-SA"/>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sz w:val="24"/>
      <w:szCs w:val="24"/>
      <w:lang w:val="en-US" w:eastAsia="zh-CN" w:bidi="ar-SA"/>
    </w:rPr>
  </w:style>
  <w:style w:type="character" w:customStyle="1" w:styleId="154">
    <w:name w:val="ca-211"/>
    <w:qFormat/>
    <w:uiPriority w:val="0"/>
    <w:rPr>
      <w:rFonts w:hint="eastAsia" w:ascii="宋体" w:hAnsi="宋体" w:eastAsia="宋体" w:cstheme="minorBidi"/>
      <w:color w:val="000000"/>
      <w:sz w:val="21"/>
      <w:szCs w:val="21"/>
      <w:lang w:val="en-US" w:eastAsia="zh-CN" w:bidi="ar-SA"/>
    </w:rPr>
  </w:style>
  <w:style w:type="character" w:customStyle="1" w:styleId="155">
    <w:name w:val="ca-451"/>
    <w:qFormat/>
    <w:uiPriority w:val="0"/>
    <w:rPr>
      <w:rFonts w:hint="eastAsia" w:ascii="宋体" w:hAnsi="宋体" w:eastAsia="宋体" w:cstheme="minorBidi"/>
      <w:color w:val="000000"/>
      <w:sz w:val="72"/>
      <w:szCs w:val="72"/>
      <w:lang w:val="en-US" w:eastAsia="zh-CN" w:bidi="ar-SA"/>
    </w:rPr>
  </w:style>
  <w:style w:type="character" w:customStyle="1" w:styleId="156">
    <w:name w:val="标题 Char1"/>
    <w:qFormat/>
    <w:uiPriority w:val="0"/>
    <w:rPr>
      <w:rFonts w:ascii="Arial" w:hAnsi="Arial" w:eastAsia="宋体" w:cstheme="minorBidi"/>
      <w:b/>
      <w:sz w:val="32"/>
      <w:lang w:val="en-US" w:eastAsia="zh-CN" w:bidi="ar-SA"/>
    </w:rPr>
  </w:style>
  <w:style w:type="character" w:customStyle="1" w:styleId="157">
    <w:name w:val="文档结构图 字符1"/>
    <w:link w:val="23"/>
    <w:qFormat/>
    <w:uiPriority w:val="0"/>
    <w:rPr>
      <w:rFonts w:ascii="Calibri" w:hAnsi="Calibri" w:eastAsia="宋体" w:cs="Times New Roman"/>
      <w:szCs w:val="24"/>
      <w:lang w:val="en-US" w:eastAsia="zh-CN" w:bidi="ar-SA"/>
    </w:rPr>
  </w:style>
  <w:style w:type="character" w:customStyle="1" w:styleId="158">
    <w:name w:val="zbggtop11 style5"/>
    <w:qFormat/>
    <w:uiPriority w:val="0"/>
    <w:rPr>
      <w:rFonts w:asciiTheme="minorHAnsi" w:hAnsiTheme="minorHAnsi" w:eastAsiaTheme="minorEastAsia" w:cstheme="minorBidi"/>
      <w:lang w:val="en-US" w:eastAsia="zh-CN" w:bidi="ar-SA"/>
    </w:rPr>
  </w:style>
  <w:style w:type="character" w:customStyle="1" w:styleId="159">
    <w:name w:val="批注主题 字符1"/>
    <w:link w:val="76"/>
    <w:qFormat/>
    <w:uiPriority w:val="0"/>
    <w:rPr>
      <w:rFonts w:ascii="Calibri" w:hAnsi="Calibri" w:eastAsia="宋体" w:cs="Times New Roman"/>
      <w:b/>
      <w:bCs/>
      <w:szCs w:val="24"/>
      <w:lang w:val="en-US" w:eastAsia="zh-CN" w:bidi="ar-SA"/>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sz w:val="21"/>
      <w:szCs w:val="21"/>
      <w:lang w:val="en-US" w:eastAsia="zh-CN" w:bidi="ar-SA"/>
    </w:rPr>
  </w:style>
  <w:style w:type="character" w:customStyle="1" w:styleId="16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66">
    <w:name w:val="ca-161"/>
    <w:qFormat/>
    <w:uiPriority w:val="0"/>
    <w:rPr>
      <w:rFonts w:hint="eastAsia" w:ascii="宋体" w:hAnsi="宋体" w:eastAsia="宋体" w:cstheme="minorBidi"/>
      <w:sz w:val="24"/>
      <w:szCs w:val="24"/>
      <w:lang w:val="en-US" w:eastAsia="zh-CN" w:bidi="ar-SA"/>
    </w:rPr>
  </w:style>
  <w:style w:type="character" w:customStyle="1" w:styleId="167">
    <w:name w:val="尾注文本 字符1"/>
    <w:link w:val="46"/>
    <w:qFormat/>
    <w:uiPriority w:val="0"/>
    <w:rPr>
      <w:rFonts w:ascii="Calibri" w:hAnsi="Calibri" w:eastAsia="宋体" w:cs="Times New Roman"/>
      <w:szCs w:val="20"/>
      <w:lang w:val="en-US" w:eastAsia="zh-CN" w:bidi="ar-SA"/>
    </w:rPr>
  </w:style>
  <w:style w:type="character" w:customStyle="1" w:styleId="168">
    <w:name w:val="zbggmainstyle9"/>
    <w:qFormat/>
    <w:uiPriority w:val="0"/>
    <w:rPr>
      <w:rFonts w:asciiTheme="minorHAnsi" w:hAnsiTheme="minorHAnsi" w:eastAsiaTheme="minorEastAsia" w:cstheme="minorBidi"/>
      <w:lang w:val="en-US" w:eastAsia="zh-CN" w:bidi="ar-SA"/>
    </w:rPr>
  </w:style>
  <w:style w:type="character" w:customStyle="1" w:styleId="169">
    <w:name w:val="ca-171"/>
    <w:qFormat/>
    <w:uiPriority w:val="0"/>
    <w:rPr>
      <w:rFonts w:hint="default" w:ascii="Times New Roman" w:hAnsi="Times New Roman" w:cs="Times New Roman" w:eastAsiaTheme="minorEastAsia"/>
      <w:b/>
      <w:bCs/>
      <w:spacing w:val="-20"/>
      <w:sz w:val="24"/>
      <w:szCs w:val="24"/>
      <w:lang w:val="en-US" w:eastAsia="zh-CN" w:bidi="ar-SA"/>
    </w:rPr>
  </w:style>
  <w:style w:type="character" w:customStyle="1" w:styleId="170">
    <w:name w:val="ca-301"/>
    <w:qFormat/>
    <w:uiPriority w:val="0"/>
    <w:rPr>
      <w:rFonts w:hint="default" w:ascii="??" w:hAnsi="??" w:eastAsiaTheme="minorEastAsia" w:cstheme="minorBidi"/>
      <w:color w:val="002060"/>
      <w:sz w:val="21"/>
      <w:szCs w:val="21"/>
      <w:lang w:val="en-US" w:eastAsia="zh-CN" w:bidi="ar-SA"/>
    </w:rPr>
  </w:style>
  <w:style w:type="character" w:customStyle="1" w:styleId="171">
    <w:name w:val="ca-271"/>
    <w:qFormat/>
    <w:uiPriority w:val="0"/>
    <w:rPr>
      <w:rFonts w:hint="eastAsia" w:ascii="宋体" w:hAnsi="宋体" w:eastAsia="宋体" w:cstheme="minorBidi"/>
      <w:b/>
      <w:bCs/>
      <w:color w:val="002060"/>
      <w:spacing w:val="-20"/>
      <w:sz w:val="21"/>
      <w:szCs w:val="21"/>
      <w:lang w:val="en-US" w:eastAsia="zh-CN" w:bidi="ar-SA"/>
    </w:rPr>
  </w:style>
  <w:style w:type="character" w:customStyle="1" w:styleId="172">
    <w:name w:val="ca-351"/>
    <w:qFormat/>
    <w:uiPriority w:val="0"/>
    <w:rPr>
      <w:rFonts w:hint="default" w:ascii="Times New Roman" w:hAnsi="Times New Roman" w:cs="Times New Roman" w:eastAsiaTheme="minorEastAsia"/>
      <w:sz w:val="10"/>
      <w:szCs w:val="10"/>
      <w:lang w:val="en-US" w:eastAsia="zh-CN" w:bidi="ar-SA"/>
    </w:rPr>
  </w:style>
  <w:style w:type="character" w:customStyle="1" w:styleId="173">
    <w:name w:val="ca-481"/>
    <w:qFormat/>
    <w:uiPriority w:val="0"/>
    <w:rPr>
      <w:rFonts w:hint="eastAsia" w:ascii="宋体" w:hAnsi="宋体" w:eastAsia="宋体" w:cstheme="minorBidi"/>
      <w:color w:val="000000"/>
      <w:sz w:val="26"/>
      <w:szCs w:val="26"/>
      <w:lang w:val="en-US" w:eastAsia="zh-CN" w:bidi="ar-SA"/>
    </w:rPr>
  </w:style>
  <w:style w:type="character" w:customStyle="1" w:styleId="174">
    <w:name w:val="ca-371"/>
    <w:qFormat/>
    <w:uiPriority w:val="0"/>
    <w:rPr>
      <w:rFonts w:hint="eastAsia" w:ascii="宋体" w:hAnsi="宋体" w:eastAsia="宋体" w:cstheme="minorBidi"/>
      <w:color w:val="000000"/>
      <w:spacing w:val="0"/>
      <w:sz w:val="21"/>
      <w:szCs w:val="21"/>
      <w:lang w:val="en-US" w:eastAsia="zh-CN" w:bidi="ar-SA"/>
    </w:rPr>
  </w:style>
  <w:style w:type="character" w:customStyle="1" w:styleId="175">
    <w:name w:val="ca-121"/>
    <w:qFormat/>
    <w:uiPriority w:val="0"/>
    <w:rPr>
      <w:rFonts w:hint="default" w:ascii="Times New Roman" w:hAnsi="Times New Roman" w:cs="Times New Roman" w:eastAsiaTheme="minorEastAsia"/>
      <w:color w:val="000000"/>
      <w:sz w:val="32"/>
      <w:szCs w:val="32"/>
      <w:lang w:val="en-US" w:eastAsia="zh-CN" w:bidi="ar-SA"/>
    </w:rPr>
  </w:style>
  <w:style w:type="character" w:customStyle="1" w:styleId="176">
    <w:name w:val="font161"/>
    <w:qFormat/>
    <w:uiPriority w:val="0"/>
    <w:rPr>
      <w:rFonts w:asciiTheme="minorHAnsi" w:hAnsiTheme="minorHAnsi" w:eastAsiaTheme="minorEastAsia" w:cstheme="minorBidi"/>
      <w:b/>
      <w:bCs/>
      <w:sz w:val="32"/>
      <w:szCs w:val="32"/>
      <w:lang w:val="en-US" w:eastAsia="zh-CN" w:bidi="ar-SA"/>
    </w:rPr>
  </w:style>
  <w:style w:type="character" w:customStyle="1" w:styleId="177">
    <w:name w:val="ca-131"/>
    <w:qFormat/>
    <w:uiPriority w:val="0"/>
    <w:rPr>
      <w:rFonts w:hint="eastAsia" w:ascii="宋体" w:hAnsi="宋体" w:eastAsia="宋体" w:cstheme="minorBidi"/>
      <w:color w:val="000000"/>
      <w:sz w:val="32"/>
      <w:szCs w:val="32"/>
      <w:lang w:val="en-US" w:eastAsia="zh-CN" w:bidi="ar-SA"/>
    </w:rPr>
  </w:style>
  <w:style w:type="character" w:customStyle="1" w:styleId="178">
    <w:name w:val="ca-181"/>
    <w:qFormat/>
    <w:uiPriority w:val="0"/>
    <w:rPr>
      <w:rFonts w:hint="eastAsia" w:ascii="宋体" w:hAnsi="宋体" w:eastAsia="宋体" w:cstheme="minorBidi"/>
      <w:color w:val="000000"/>
      <w:sz w:val="18"/>
      <w:szCs w:val="18"/>
      <w:lang w:val="en-US" w:eastAsia="zh-CN" w:bidi="ar-SA"/>
    </w:rPr>
  </w:style>
  <w:style w:type="character" w:customStyle="1" w:styleId="179">
    <w:name w:val="style11"/>
    <w:qFormat/>
    <w:uiPriority w:val="0"/>
    <w:rPr>
      <w:rFonts w:asciiTheme="minorHAnsi" w:hAnsiTheme="minorHAnsi" w:eastAsiaTheme="minorEastAsia" w:cstheme="minorBidi"/>
      <w:sz w:val="27"/>
      <w:szCs w:val="27"/>
      <w:lang w:val="en-US" w:eastAsia="zh-CN" w:bidi="ar-SA"/>
    </w:rPr>
  </w:style>
  <w:style w:type="character" w:customStyle="1" w:styleId="180">
    <w:name w:val="ca-431"/>
    <w:qFormat/>
    <w:uiPriority w:val="0"/>
    <w:rPr>
      <w:rFonts w:hint="eastAsia" w:ascii="宋体" w:hAnsi="宋体" w:eastAsia="宋体" w:cstheme="minorBidi"/>
      <w:color w:val="000000"/>
      <w:sz w:val="44"/>
      <w:szCs w:val="44"/>
      <w:lang w:val="en-US" w:eastAsia="zh-CN" w:bidi="ar-SA"/>
    </w:rPr>
  </w:style>
  <w:style w:type="character" w:customStyle="1" w:styleId="181">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2">
    <w:name w:val="ca-281"/>
    <w:qFormat/>
    <w:uiPriority w:val="0"/>
    <w:rPr>
      <w:rFonts w:hint="eastAsia" w:ascii="宋体" w:hAnsi="宋体" w:eastAsia="宋体" w:cstheme="minorBidi"/>
      <w:color w:val="FF0000"/>
      <w:sz w:val="21"/>
      <w:szCs w:val="21"/>
      <w:lang w:val="en-US" w:eastAsia="zh-CN" w:bidi="ar-SA"/>
    </w:rPr>
  </w:style>
  <w:style w:type="character" w:customStyle="1" w:styleId="183">
    <w:name w:val="页脚 Char1"/>
    <w:qFormat/>
    <w:uiPriority w:val="0"/>
    <w:rPr>
      <w:rFonts w:eastAsia="宋体" w:asciiTheme="minorHAnsi" w:hAnsiTheme="minorHAnsi" w:cstheme="minorBidi"/>
      <w:kern w:val="2"/>
      <w:sz w:val="18"/>
      <w:szCs w:val="18"/>
      <w:lang w:val="en-US" w:eastAsia="zh-CN" w:bidi="ar-SA"/>
    </w:rPr>
  </w:style>
  <w:style w:type="character" w:customStyle="1" w:styleId="184">
    <w:name w:val="表正文 Char1"/>
    <w:qFormat/>
    <w:uiPriority w:val="0"/>
    <w:rPr>
      <w:rFonts w:eastAsia="宋体" w:asciiTheme="minorHAnsi" w:hAnsiTheme="minorHAnsi" w:cstheme="minorBidi"/>
      <w:kern w:val="2"/>
      <w:sz w:val="21"/>
      <w:szCs w:val="24"/>
      <w:lang w:val="en-US" w:eastAsia="zh-CN" w:bidi="ar-SA"/>
    </w:rPr>
  </w:style>
  <w:style w:type="character" w:customStyle="1" w:styleId="185">
    <w:name w:val="批注文字 字符1"/>
    <w:qFormat/>
    <w:uiPriority w:val="0"/>
    <w:rPr>
      <w:rFonts w:asciiTheme="minorHAnsi" w:hAnsiTheme="minorHAnsi" w:eastAsiaTheme="minorEastAsia" w:cstheme="minorBidi"/>
      <w:kern w:val="2"/>
      <w:sz w:val="21"/>
      <w:szCs w:val="24"/>
      <w:lang w:val="en-US" w:eastAsia="zh-CN" w:bidi="ar-SA"/>
    </w:rPr>
  </w:style>
  <w:style w:type="character" w:customStyle="1" w:styleId="186">
    <w:name w:val="2nd level Char"/>
    <w:qFormat/>
    <w:uiPriority w:val="0"/>
    <w:rPr>
      <w:rFonts w:ascii="Arial" w:hAnsi="Arial" w:eastAsia="宋体" w:cstheme="minorBidi"/>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8">
    <w:name w:val="ca-411"/>
    <w:qFormat/>
    <w:uiPriority w:val="0"/>
    <w:rPr>
      <w:rFonts w:hint="eastAsia" w:ascii="宋体" w:hAnsi="宋体" w:eastAsia="宋体" w:cstheme="minorBidi"/>
      <w:b/>
      <w:bCs/>
      <w:color w:val="000000"/>
      <w:spacing w:val="-20"/>
      <w:sz w:val="32"/>
      <w:szCs w:val="32"/>
      <w:lang w:val="en-US" w:eastAsia="zh-CN" w:bidi="ar-SA"/>
    </w:rPr>
  </w:style>
  <w:style w:type="character" w:customStyle="1" w:styleId="189">
    <w:name w:val="ca-151"/>
    <w:qFormat/>
    <w:uiPriority w:val="0"/>
    <w:rPr>
      <w:rFonts w:hint="eastAsia" w:ascii="宋体" w:hAnsi="宋体" w:eastAsia="宋体" w:cstheme="minorBidi"/>
      <w:caps/>
      <w:color w:val="000000"/>
      <w:sz w:val="24"/>
      <w:szCs w:val="24"/>
      <w:lang w:val="en-US" w:eastAsia="zh-CN" w:bidi="ar-SA"/>
    </w:rPr>
  </w:style>
  <w:style w:type="character" w:customStyle="1" w:styleId="190">
    <w:name w:val="ca-421"/>
    <w:qFormat/>
    <w:uiPriority w:val="0"/>
    <w:rPr>
      <w:rFonts w:hint="eastAsia" w:ascii="宋体" w:hAnsi="宋体" w:eastAsia="宋体" w:cstheme="minorBidi"/>
      <w:color w:val="000000"/>
      <w:sz w:val="36"/>
      <w:szCs w:val="36"/>
      <w:lang w:val="en-US" w:eastAsia="zh-CN" w:bidi="ar-SA"/>
    </w:rPr>
  </w:style>
  <w:style w:type="character" w:customStyle="1" w:styleId="191">
    <w:name w:val="ca-491"/>
    <w:qFormat/>
    <w:uiPriority w:val="0"/>
    <w:rPr>
      <w:rFonts w:hint="eastAsia" w:ascii="宋体" w:hAnsi="宋体" w:eastAsia="宋体" w:cstheme="minorBidi"/>
      <w:spacing w:val="0"/>
      <w:sz w:val="32"/>
      <w:szCs w:val="32"/>
      <w:lang w:val="en-US" w:eastAsia="zh-CN" w:bidi="ar-SA"/>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sz w:val="18"/>
      <w:szCs w:val="18"/>
      <w:lang w:val="en-US" w:eastAsia="zh-CN" w:bidi="ar-SA"/>
    </w:rPr>
  </w:style>
  <w:style w:type="character" w:customStyle="1" w:styleId="196">
    <w:name w:val="ca-501"/>
    <w:qFormat/>
    <w:uiPriority w:val="0"/>
    <w:rPr>
      <w:rFonts w:hint="eastAsia" w:ascii="宋体" w:hAnsi="宋体" w:eastAsia="宋体" w:cstheme="minorBidi"/>
      <w:spacing w:val="0"/>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sz w:val="48"/>
      <w:szCs w:val="48"/>
      <w:lang w:val="en-US" w:eastAsia="zh-CN" w:bidi="ar-SA"/>
    </w:rPr>
  </w:style>
  <w:style w:type="character" w:customStyle="1" w:styleId="198">
    <w:name w:val="ca-241"/>
    <w:qFormat/>
    <w:uiPriority w:val="0"/>
    <w:rPr>
      <w:rFonts w:hint="eastAsia" w:ascii="宋体" w:hAnsi="宋体" w:eastAsia="宋体" w:cstheme="minorBidi"/>
      <w:sz w:val="24"/>
      <w:szCs w:val="24"/>
      <w:lang w:val="en-US" w:eastAsia="zh-CN" w:bidi="ar-SA"/>
    </w:rPr>
  </w:style>
  <w:style w:type="character" w:customStyle="1" w:styleId="199">
    <w:name w:val="页码1"/>
    <w:qFormat/>
    <w:uiPriority w:val="0"/>
    <w:rPr>
      <w:rFonts w:asciiTheme="minorHAnsi" w:hAnsiTheme="minorHAnsi" w:eastAsiaTheme="minorEastAsia" w:cstheme="minorBidi"/>
      <w:lang w:val="en-US" w:eastAsia="zh-CN" w:bidi="ar-SA"/>
    </w:rPr>
  </w:style>
  <w:style w:type="character" w:customStyle="1" w:styleId="200">
    <w:name w:val="ca-231"/>
    <w:qFormat/>
    <w:uiPriority w:val="0"/>
    <w:rPr>
      <w:rFonts w:hint="default" w:ascii="Times New Roman" w:hAnsi="Times New Roman" w:cs="Times New Roman" w:eastAsiaTheme="minorEastAsia"/>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lang w:val="en-US" w:eastAsia="zh-CN" w:bidi="ar-SA"/>
    </w:rPr>
  </w:style>
  <w:style w:type="character" w:customStyle="1" w:styleId="202">
    <w:name w:val="ca-521"/>
    <w:qFormat/>
    <w:uiPriority w:val="0"/>
    <w:rPr>
      <w:rFonts w:hint="eastAsia" w:ascii="宋体" w:hAnsi="宋体" w:eastAsia="宋体" w:cstheme="minorBidi"/>
      <w:b/>
      <w:bCs/>
      <w:spacing w:val="-20"/>
      <w:sz w:val="36"/>
      <w:szCs w:val="36"/>
      <w:lang w:val="en-US" w:eastAsia="zh-CN" w:bidi="ar-SA"/>
    </w:rPr>
  </w:style>
  <w:style w:type="character" w:customStyle="1" w:styleId="203">
    <w:name w:val="ca-291"/>
    <w:qFormat/>
    <w:uiPriority w:val="0"/>
    <w:rPr>
      <w:rFonts w:hint="eastAsia" w:ascii="宋体" w:hAnsi="宋体" w:eastAsia="宋体" w:cstheme="minorBidi"/>
      <w:color w:val="7030A0"/>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28"/>
    <w:qFormat/>
    <w:uiPriority w:val="0"/>
    <w:rPr>
      <w:rFonts w:ascii="宋体" w:hAnsi="Calibri" w:eastAsia="宋体" w:cs="Times New Roman"/>
      <w:sz w:val="24"/>
      <w:szCs w:val="20"/>
      <w:lang w:val="en-US" w:eastAsia="zh-CN" w:bidi="ar-SA"/>
    </w:rPr>
  </w:style>
  <w:style w:type="character" w:customStyle="1" w:styleId="206">
    <w:name w:val="Char Char9"/>
    <w:qFormat/>
    <w:uiPriority w:val="0"/>
    <w:rPr>
      <w:rFonts w:eastAsia="宋体" w:asciiTheme="minorHAnsi" w:hAnsiTheme="minorHAnsi" w:cstheme="minorBidi"/>
      <w:color w:val="000000"/>
      <w:kern w:val="2"/>
      <w:sz w:val="24"/>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sz w:val="52"/>
      <w:szCs w:val="52"/>
      <w:lang w:val="en-US" w:eastAsia="zh-CN" w:bidi="ar-SA"/>
    </w:rPr>
  </w:style>
  <w:style w:type="character" w:customStyle="1" w:styleId="209">
    <w:name w:val="ca-441"/>
    <w:qFormat/>
    <w:uiPriority w:val="0"/>
    <w:rPr>
      <w:rFonts w:hint="eastAsia" w:ascii="宋体" w:hAnsi="宋体" w:eastAsia="宋体" w:cstheme="minorBidi"/>
      <w:color w:val="000000"/>
      <w:sz w:val="52"/>
      <w:szCs w:val="52"/>
      <w:lang w:val="en-US" w:eastAsia="zh-CN" w:bidi="ar-SA"/>
    </w:rPr>
  </w:style>
  <w:style w:type="character" w:customStyle="1" w:styleId="210">
    <w:name w:val="ca-81"/>
    <w:qFormat/>
    <w:uiPriority w:val="0"/>
    <w:rPr>
      <w:rFonts w:hint="eastAsia" w:ascii="宋体" w:hAnsi="宋体" w:eastAsia="宋体" w:cstheme="minorBidi"/>
      <w:color w:val="000000"/>
      <w:sz w:val="28"/>
      <w:szCs w:val="28"/>
      <w:lang w:val="en-US" w:eastAsia="zh-CN" w:bidi="ar-SA"/>
    </w:rPr>
  </w:style>
  <w:style w:type="character" w:customStyle="1" w:styleId="211">
    <w:name w:val="正文首行缩进 Char"/>
    <w:qFormat/>
    <w:uiPriority w:val="0"/>
    <w:rPr>
      <w:rFonts w:asciiTheme="minorHAnsi" w:hAnsiTheme="minorHAnsi" w:eastAsiaTheme="minorEastAsia" w:cstheme="minorBidi"/>
      <w:lang w:val="en-US" w:eastAsia="zh-CN" w:bidi="ar-SA"/>
    </w:rPr>
  </w:style>
  <w:style w:type="character" w:customStyle="1" w:styleId="212">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3">
    <w:name w:val="style91"/>
    <w:qFormat/>
    <w:uiPriority w:val="0"/>
    <w:rPr>
      <w:rFonts w:asciiTheme="minorHAnsi" w:hAnsiTheme="minorHAnsi" w:eastAsiaTheme="minorEastAsia" w:cstheme="minorBidi"/>
      <w:sz w:val="23"/>
      <w:szCs w:val="23"/>
      <w:lang w:val="en-US" w:eastAsia="zh-CN" w:bidi="ar-SA"/>
    </w:rPr>
  </w:style>
  <w:style w:type="character" w:customStyle="1" w:styleId="214">
    <w:name w:val="ca-361"/>
    <w:qFormat/>
    <w:uiPriority w:val="0"/>
    <w:rPr>
      <w:rFonts w:hint="eastAsia" w:ascii="宋体" w:hAnsi="宋体" w:eastAsia="宋体" w:cstheme="minorBidi"/>
      <w:b/>
      <w:bCs/>
      <w:spacing w:val="-20"/>
      <w:sz w:val="21"/>
      <w:szCs w:val="21"/>
      <w:lang w:val="en-US" w:eastAsia="zh-CN" w:bidi="ar-SA"/>
    </w:rPr>
  </w:style>
  <w:style w:type="character" w:customStyle="1" w:styleId="215">
    <w:name w:val="ca-141"/>
    <w:qFormat/>
    <w:uiPriority w:val="0"/>
    <w:rPr>
      <w:rFonts w:hint="default" w:ascii="Times New Roman" w:hAnsi="Times New Roman" w:cs="Times New Roman" w:eastAsiaTheme="minorEastAsia"/>
      <w:color w:val="000000"/>
      <w:sz w:val="24"/>
      <w:szCs w:val="24"/>
      <w:lang w:val="en-US" w:eastAsia="zh-CN" w:bidi="ar-SA"/>
    </w:rPr>
  </w:style>
  <w:style w:type="character" w:customStyle="1" w:styleId="216">
    <w:name w:val="Char Char1"/>
    <w:qFormat/>
    <w:uiPriority w:val="0"/>
    <w:rPr>
      <w:rFonts w:ascii="Arial" w:hAnsi="Arial" w:eastAsia="黑体" w:cstheme="minorBidi"/>
      <w:b/>
      <w:bCs/>
      <w:kern w:val="2"/>
      <w:sz w:val="32"/>
      <w:szCs w:val="32"/>
      <w:lang w:val="en-US" w:eastAsia="zh-CN" w:bidi="ar-SA"/>
    </w:rPr>
  </w:style>
  <w:style w:type="character" w:customStyle="1" w:styleId="217">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8">
    <w:name w:val="ca-461"/>
    <w:qFormat/>
    <w:uiPriority w:val="0"/>
    <w:rPr>
      <w:rFonts w:hint="eastAsia" w:ascii="宋体" w:hAnsi="宋体" w:eastAsia="宋体" w:cstheme="minorBidi"/>
      <w:color w:val="000000"/>
      <w:spacing w:val="-20"/>
      <w:sz w:val="28"/>
      <w:szCs w:val="28"/>
      <w:lang w:val="en-US" w:eastAsia="zh-CN" w:bidi="ar-SA"/>
    </w:rPr>
  </w:style>
  <w:style w:type="character" w:customStyle="1" w:styleId="219">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0">
    <w:name w:val="ca-321"/>
    <w:qFormat/>
    <w:uiPriority w:val="0"/>
    <w:rPr>
      <w:rFonts w:hint="eastAsia" w:ascii="宋体" w:hAnsi="宋体" w:eastAsia="宋体" w:cstheme="minorBidi"/>
      <w:b/>
      <w:bCs/>
      <w:color w:val="C00000"/>
      <w:spacing w:val="-20"/>
      <w:sz w:val="21"/>
      <w:szCs w:val="21"/>
      <w:lang w:val="en-US" w:eastAsia="zh-CN" w:bidi="ar-SA"/>
    </w:rPr>
  </w:style>
  <w:style w:type="character" w:customStyle="1" w:styleId="221">
    <w:name w:val="ca-511"/>
    <w:qFormat/>
    <w:uiPriority w:val="0"/>
    <w:rPr>
      <w:rFonts w:hint="default" w:ascii="Times New Roman" w:hAnsi="Times New Roman" w:cs="Times New Roman" w:eastAsiaTheme="minorEastAsia"/>
      <w:b/>
      <w:bCs/>
      <w:color w:val="000000"/>
      <w:spacing w:val="-20"/>
      <w:sz w:val="32"/>
      <w:szCs w:val="32"/>
      <w:lang w:val="en-US" w:eastAsia="zh-CN" w:bidi="ar-SA"/>
    </w:rPr>
  </w:style>
  <w:style w:type="character" w:customStyle="1" w:styleId="222">
    <w:name w:val="Char Char12"/>
    <w:qFormat/>
    <w:uiPriority w:val="0"/>
    <w:rPr>
      <w:rFonts w:ascii="Arial" w:hAnsi="Arial" w:eastAsia="宋体" w:cstheme="minorBidi"/>
      <w:b/>
      <w:sz w:val="32"/>
      <w:lang w:val="en-US" w:eastAsia="zh-CN" w:bidi="ar-SA"/>
    </w:rPr>
  </w:style>
  <w:style w:type="character" w:customStyle="1" w:styleId="223">
    <w:name w:val="正文文本缩进 2 Char"/>
    <w:qFormat/>
    <w:uiPriority w:val="0"/>
    <w:rPr>
      <w:rFonts w:ascii="Times New Roman" w:hAnsi="Times New Roman" w:eastAsia="宋体" w:cs="Times New Roman"/>
      <w:szCs w:val="24"/>
      <w:lang w:val="en-US" w:eastAsia="zh-CN" w:bidi="ar-SA"/>
    </w:rPr>
  </w:style>
  <w:style w:type="character" w:customStyle="1" w:styleId="224">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25">
    <w:name w:val="纯文本 字符1"/>
    <w:link w:val="39"/>
    <w:qFormat/>
    <w:uiPriority w:val="0"/>
    <w:rPr>
      <w:rFonts w:ascii="宋体" w:hAnsi="Courier New" w:eastAsia="宋体" w:cs="Courier New"/>
      <w:szCs w:val="21"/>
      <w:lang w:val="en-US" w:eastAsia="zh-CN" w:bidi="ar-SA"/>
    </w:rPr>
  </w:style>
  <w:style w:type="character" w:customStyle="1" w:styleId="226">
    <w:name w:val="正文文本缩进 字符1"/>
    <w:link w:val="31"/>
    <w:qFormat/>
    <w:uiPriority w:val="0"/>
    <w:rPr>
      <w:rFonts w:ascii="Calibri" w:hAnsi="Calibri" w:eastAsia="宋体" w:cs="Times New Roman"/>
      <w:szCs w:val="24"/>
      <w:lang w:val="en-US" w:eastAsia="zh-CN" w:bidi="ar-SA"/>
    </w:rPr>
  </w:style>
  <w:style w:type="character" w:customStyle="1" w:styleId="227">
    <w:name w:val="ca-311"/>
    <w:qFormat/>
    <w:uiPriority w:val="0"/>
    <w:rPr>
      <w:rFonts w:hint="default" w:ascii="??" w:hAnsi="??" w:eastAsiaTheme="minorEastAsia" w:cstheme="minorBidi"/>
      <w:color w:val="000000"/>
      <w:sz w:val="21"/>
      <w:szCs w:val="21"/>
      <w:lang w:val="en-US" w:eastAsia="zh-CN" w:bidi="ar-SA"/>
    </w:rPr>
  </w:style>
  <w:style w:type="character" w:customStyle="1" w:styleId="228">
    <w:name w:val="ca-531"/>
    <w:qFormat/>
    <w:uiPriority w:val="0"/>
    <w:rPr>
      <w:rFonts w:hint="default" w:ascii="Times New Roman" w:hAnsi="Times New Roman" w:cs="Times New Roman" w:eastAsiaTheme="minorEastAsia"/>
      <w:b/>
      <w:bCs/>
      <w:spacing w:val="-20"/>
      <w:sz w:val="36"/>
      <w:szCs w:val="36"/>
      <w:lang w:val="en-US" w:eastAsia="zh-CN" w:bidi="ar-SA"/>
    </w:rPr>
  </w:style>
  <w:style w:type="character" w:customStyle="1" w:styleId="229">
    <w:name w:val="ca-111"/>
    <w:qFormat/>
    <w:uiPriority w:val="0"/>
    <w:rPr>
      <w:rFonts w:hint="default" w:ascii="Times New Roman" w:hAnsi="Times New Roman" w:cs="Times New Roman" w:eastAsiaTheme="minorEastAsia"/>
      <w:color w:val="000000"/>
      <w:sz w:val="30"/>
      <w:szCs w:val="30"/>
      <w:lang w:val="en-US" w:eastAsia="zh-CN" w:bidi="ar-SA"/>
    </w:rPr>
  </w:style>
  <w:style w:type="character" w:customStyle="1" w:styleId="230">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1">
    <w:name w:val="ca-331"/>
    <w:qFormat/>
    <w:uiPriority w:val="0"/>
    <w:rPr>
      <w:rFonts w:hint="eastAsia" w:ascii="宋体" w:hAnsi="宋体" w:eastAsia="宋体" w:cstheme="minorBidi"/>
      <w:b/>
      <w:bCs/>
      <w:color w:val="002060"/>
      <w:spacing w:val="-20"/>
      <w:sz w:val="20"/>
      <w:szCs w:val="20"/>
      <w:lang w:val="en-US" w:eastAsia="zh-CN" w:bidi="ar-SA"/>
    </w:rPr>
  </w:style>
  <w:style w:type="character" w:customStyle="1" w:styleId="232">
    <w:name w:val="ca-251"/>
    <w:qFormat/>
    <w:uiPriority w:val="0"/>
    <w:rPr>
      <w:rFonts w:hint="default" w:ascii="Times New Roman" w:hAnsi="Times New Roman" w:cs="Times New Roman" w:eastAsiaTheme="minorEastAsia"/>
      <w:sz w:val="21"/>
      <w:szCs w:val="21"/>
      <w:lang w:val="en-US" w:eastAsia="zh-CN" w:bidi="ar-SA"/>
    </w:rPr>
  </w:style>
  <w:style w:type="character" w:customStyle="1" w:styleId="233">
    <w:name w:val="日期 字符1"/>
    <w:link w:val="44"/>
    <w:qFormat/>
    <w:uiPriority w:val="0"/>
    <w:rPr>
      <w:rFonts w:ascii="Calibri" w:hAnsi="Calibri" w:eastAsia="仿宋_GB2312" w:cs="Times New Roman"/>
      <w:sz w:val="28"/>
      <w:szCs w:val="20"/>
      <w:lang w:val="en-US" w:eastAsia="zh-CN" w:bidi="ar-SA"/>
    </w:rPr>
  </w:style>
  <w:style w:type="character" w:customStyle="1" w:styleId="234">
    <w:name w:val="ca-401"/>
    <w:qFormat/>
    <w:uiPriority w:val="0"/>
    <w:rPr>
      <w:rFonts w:hint="default" w:ascii="Times New Roman" w:hAnsi="Times New Roman" w:cs="Times New Roman" w:eastAsiaTheme="minorEastAsia"/>
      <w:sz w:val="20"/>
      <w:szCs w:val="20"/>
      <w:lang w:val="en-US" w:eastAsia="zh-CN" w:bidi="ar-SA"/>
    </w:rPr>
  </w:style>
  <w:style w:type="character" w:customStyle="1" w:styleId="235">
    <w:name w:val="手改 Char Char"/>
    <w:qFormat/>
    <w:uiPriority w:val="0"/>
    <w:rPr>
      <w:rFonts w:eastAsia="宋体" w:asciiTheme="minorHAnsi" w:hAnsiTheme="minorHAnsi" w:cstheme="minorBidi"/>
      <w:kern w:val="2"/>
      <w:sz w:val="21"/>
      <w:szCs w:val="24"/>
      <w:lang w:val="en-US" w:eastAsia="zh-CN" w:bidi="ar-SA"/>
    </w:rPr>
  </w:style>
  <w:style w:type="character" w:customStyle="1" w:styleId="236">
    <w:name w:val="ca-210"/>
    <w:qFormat/>
    <w:uiPriority w:val="0"/>
    <w:rPr>
      <w:rFonts w:hint="default" w:ascii="Times New Roman" w:hAnsi="Times New Roman" w:cs="Times New Roman" w:eastAsiaTheme="minorEastAsia"/>
      <w:color w:val="000000"/>
      <w:sz w:val="36"/>
      <w:szCs w:val="36"/>
      <w:lang w:val="en-US" w:eastAsia="zh-CN" w:bidi="ar-SA"/>
    </w:rPr>
  </w:style>
  <w:style w:type="character" w:customStyle="1" w:styleId="237">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8">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9">
    <w:name w:val="纯文本 Char1"/>
    <w:qFormat/>
    <w:uiPriority w:val="99"/>
    <w:rPr>
      <w:rFonts w:ascii="宋体" w:hAnsi="Courier New" w:cs="Courier New" w:eastAsiaTheme="minorEastAsia"/>
      <w:kern w:val="2"/>
      <w:sz w:val="21"/>
      <w:szCs w:val="21"/>
      <w:lang w:val="en-US" w:eastAsia="zh-CN" w:bidi="ar-SA"/>
    </w:rPr>
  </w:style>
  <w:style w:type="character" w:customStyle="1" w:styleId="240">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43">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4">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5">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6">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7">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8">
    <w:name w:val="正文首行缩进 Char2"/>
    <w:basedOn w:val="245"/>
    <w:semiHidden/>
    <w:qFormat/>
    <w:uiPriority w:val="99"/>
    <w:rPr>
      <w:rFonts w:asciiTheme="minorHAnsi" w:hAnsiTheme="minorHAnsi" w:eastAsiaTheme="minorEastAsia" w:cstheme="minorBidi"/>
      <w:kern w:val="2"/>
      <w:sz w:val="21"/>
      <w:szCs w:val="22"/>
      <w:lang w:val="en-US" w:eastAsia="zh-CN" w:bidi="ar-SA"/>
    </w:rPr>
  </w:style>
  <w:style w:type="character" w:customStyle="1" w:styleId="249">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50">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51">
    <w:name w:val="Char Char Char Char Char Char"/>
    <w:basedOn w:val="1"/>
    <w:qFormat/>
    <w:uiPriority w:val="0"/>
    <w:rPr>
      <w:rFonts w:ascii="Calibri" w:hAnsi="Calibri" w:eastAsia="宋体" w:cs="Times New Roman"/>
    </w:rPr>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53">
    <w:name w:val="正文文本 2 字符1"/>
    <w:link w:val="67"/>
    <w:qFormat/>
    <w:uiPriority w:val="0"/>
    <w:rPr>
      <w:rFonts w:ascii="Calibri" w:hAnsi="Calibri" w:eastAsia="宋体" w:cs="Times New Roman"/>
      <w:lang w:val="en-US" w:eastAsia="zh-CN" w:bidi="ar-SA"/>
    </w:rPr>
  </w:style>
  <w:style w:type="paragraph" w:customStyle="1" w:styleId="25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5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7">
    <w:name w:val="ca-18"/>
    <w:basedOn w:val="1"/>
    <w:qFormat/>
    <w:uiPriority w:val="0"/>
    <w:pPr>
      <w:widowControl/>
      <w:jc w:val="left"/>
    </w:pPr>
    <w:rPr>
      <w:rFonts w:ascii="宋体" w:hAnsi="宋体" w:eastAsia="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9">
    <w:name w:val="pa-130"/>
    <w:basedOn w:val="1"/>
    <w:qFormat/>
    <w:uiPriority w:val="0"/>
    <w:pPr>
      <w:widowControl/>
      <w:spacing w:line="300" w:lineRule="atLeast"/>
      <w:jc w:val="left"/>
    </w:pPr>
    <w:rPr>
      <w:rFonts w:ascii="宋体" w:hAnsi="宋体" w:eastAsia="宋体" w:cs="宋体"/>
      <w:kern w:val="0"/>
      <w:sz w:val="24"/>
    </w:rPr>
  </w:style>
  <w:style w:type="paragraph" w:customStyle="1" w:styleId="26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61">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3">
    <w:name w:val="Char Char Char Char"/>
    <w:basedOn w:val="1"/>
    <w:qFormat/>
    <w:uiPriority w:val="0"/>
    <w:rPr>
      <w:rFonts w:ascii="Calibri" w:hAnsi="Calibri" w:eastAsia="宋体" w:cs="Times New Roman"/>
    </w:rPr>
  </w:style>
  <w:style w:type="paragraph" w:customStyle="1" w:styleId="264">
    <w:name w:val="ca-15"/>
    <w:basedOn w:val="1"/>
    <w:qFormat/>
    <w:uiPriority w:val="0"/>
    <w:pPr>
      <w:widowControl/>
      <w:jc w:val="left"/>
    </w:pPr>
    <w:rPr>
      <w:rFonts w:ascii="宋体" w:hAnsi="宋体" w:eastAsia="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7">
    <w:name w:val="pa-120"/>
    <w:basedOn w:val="1"/>
    <w:qFormat/>
    <w:uiPriority w:val="0"/>
    <w:pPr>
      <w:widowControl/>
      <w:spacing w:line="280" w:lineRule="atLeast"/>
      <w:jc w:val="right"/>
    </w:pPr>
    <w:rPr>
      <w:rFonts w:ascii="宋体" w:hAnsi="宋体" w:eastAsia="宋体" w:cs="宋体"/>
      <w:kern w:val="0"/>
      <w:sz w:val="24"/>
    </w:rPr>
  </w:style>
  <w:style w:type="paragraph" w:customStyle="1" w:styleId="268">
    <w:name w:val="Char1"/>
    <w:basedOn w:val="1"/>
    <w:qFormat/>
    <w:uiPriority w:val="0"/>
    <w:rPr>
      <w:rFonts w:ascii="Calibri" w:hAnsi="Calibri" w:eastAsia="宋体" w:cs="Times New Roman"/>
      <w:szCs w:val="20"/>
    </w:rPr>
  </w:style>
  <w:style w:type="paragraph" w:customStyle="1" w:styleId="26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70">
    <w:name w:val="ca-34"/>
    <w:basedOn w:val="1"/>
    <w:qFormat/>
    <w:uiPriority w:val="0"/>
    <w:pPr>
      <w:widowControl/>
      <w:jc w:val="left"/>
    </w:pPr>
    <w:rPr>
      <w:rFonts w:ascii="宋体" w:hAnsi="宋体" w:eastAsia="宋体" w:cs="宋体"/>
      <w:color w:val="000000"/>
      <w:kern w:val="0"/>
      <w:sz w:val="20"/>
      <w:szCs w:val="20"/>
    </w:rPr>
  </w:style>
  <w:style w:type="paragraph" w:customStyle="1" w:styleId="271">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eastAsia="宋体" w:cs="宋体"/>
      <w:kern w:val="0"/>
      <w:sz w:val="24"/>
    </w:rPr>
  </w:style>
  <w:style w:type="paragraph" w:customStyle="1" w:styleId="273">
    <w:name w:val="pa-35"/>
    <w:basedOn w:val="1"/>
    <w:qFormat/>
    <w:uiPriority w:val="0"/>
    <w:pPr>
      <w:widowControl/>
      <w:spacing w:line="360" w:lineRule="atLeast"/>
      <w:jc w:val="left"/>
    </w:pPr>
    <w:rPr>
      <w:rFonts w:ascii="宋体" w:hAnsi="宋体" w:eastAsia="宋体" w:cs="宋体"/>
      <w:kern w:val="0"/>
      <w:sz w:val="24"/>
    </w:rPr>
  </w:style>
  <w:style w:type="paragraph" w:customStyle="1" w:styleId="274">
    <w:name w:val="ca-21"/>
    <w:basedOn w:val="1"/>
    <w:qFormat/>
    <w:uiPriority w:val="0"/>
    <w:pPr>
      <w:widowControl/>
      <w:jc w:val="left"/>
    </w:pPr>
    <w:rPr>
      <w:rFonts w:ascii="宋体" w:hAnsi="宋体" w:eastAsia="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eastAsia="宋体" w:cs="Times New Roman"/>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9">
    <w:name w:val="pa-131"/>
    <w:basedOn w:val="1"/>
    <w:qFormat/>
    <w:uiPriority w:val="0"/>
    <w:pPr>
      <w:widowControl/>
      <w:spacing w:line="280" w:lineRule="atLeast"/>
      <w:jc w:val="left"/>
    </w:pPr>
    <w:rPr>
      <w:rFonts w:ascii="宋体" w:hAnsi="宋体" w:eastAsia="宋体" w:cs="宋体"/>
      <w:kern w:val="0"/>
      <w:sz w:val="24"/>
    </w:rPr>
  </w:style>
  <w:style w:type="paragraph" w:customStyle="1" w:styleId="2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81">
    <w:name w:val="pa-123"/>
    <w:basedOn w:val="1"/>
    <w:qFormat/>
    <w:uiPriority w:val="0"/>
    <w:pPr>
      <w:widowControl/>
      <w:spacing w:line="360" w:lineRule="atLeast"/>
    </w:pPr>
    <w:rPr>
      <w:rFonts w:ascii="宋体" w:hAnsi="宋体" w:eastAsia="宋体" w:cs="宋体"/>
      <w:kern w:val="0"/>
      <w:sz w:val="24"/>
    </w:rPr>
  </w:style>
  <w:style w:type="paragraph" w:customStyle="1" w:styleId="28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6">
    <w:name w:val="pa-85"/>
    <w:basedOn w:val="1"/>
    <w:qFormat/>
    <w:uiPriority w:val="0"/>
    <w:pPr>
      <w:widowControl/>
      <w:spacing w:line="760" w:lineRule="atLeast"/>
      <w:jc w:val="center"/>
    </w:pPr>
    <w:rPr>
      <w:rFonts w:ascii="宋体" w:hAnsi="宋体" w:eastAsia="宋体" w:cs="宋体"/>
      <w:kern w:val="0"/>
      <w:sz w:val="24"/>
    </w:rPr>
  </w:style>
  <w:style w:type="paragraph" w:customStyle="1" w:styleId="28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8">
    <w:name w:val="Char11"/>
    <w:basedOn w:val="1"/>
    <w:qFormat/>
    <w:uiPriority w:val="0"/>
    <w:rPr>
      <w:rFonts w:ascii="Calibri" w:hAnsi="Calibri" w:eastAsia="宋体" w:cs="Times New Roman"/>
      <w:szCs w:val="20"/>
    </w:rPr>
  </w:style>
  <w:style w:type="paragraph" w:customStyle="1" w:styleId="289">
    <w:name w:val="pa-80"/>
    <w:basedOn w:val="1"/>
    <w:qFormat/>
    <w:uiPriority w:val="0"/>
    <w:pPr>
      <w:widowControl/>
      <w:spacing w:line="360" w:lineRule="atLeast"/>
    </w:pPr>
    <w:rPr>
      <w:rFonts w:ascii="宋体" w:hAnsi="宋体" w:eastAsia="宋体" w:cs="宋体"/>
      <w:kern w:val="0"/>
      <w:sz w:val="24"/>
    </w:rPr>
  </w:style>
  <w:style w:type="paragraph" w:customStyle="1" w:styleId="29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91">
    <w:name w:val="ca-48"/>
    <w:basedOn w:val="1"/>
    <w:qFormat/>
    <w:uiPriority w:val="0"/>
    <w:pPr>
      <w:widowControl/>
      <w:jc w:val="left"/>
    </w:pPr>
    <w:rPr>
      <w:rFonts w:ascii="宋体" w:hAnsi="宋体" w:eastAsia="宋体" w:cs="宋体"/>
      <w:color w:val="000000"/>
      <w:kern w:val="0"/>
      <w:sz w:val="26"/>
      <w:szCs w:val="26"/>
    </w:rPr>
  </w:style>
  <w:style w:type="paragraph" w:customStyle="1" w:styleId="29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6">
    <w:name w:val="pa-8"/>
    <w:basedOn w:val="1"/>
    <w:qFormat/>
    <w:uiPriority w:val="0"/>
    <w:pPr>
      <w:widowControl/>
      <w:spacing w:line="360" w:lineRule="atLeast"/>
    </w:pPr>
    <w:rPr>
      <w:rFonts w:ascii="宋体" w:hAnsi="宋体" w:eastAsia="宋体" w:cs="宋体"/>
      <w:kern w:val="0"/>
      <w:sz w:val="24"/>
    </w:rPr>
  </w:style>
  <w:style w:type="paragraph" w:customStyle="1" w:styleId="29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8">
    <w:name w:val="ca-6"/>
    <w:basedOn w:val="1"/>
    <w:qFormat/>
    <w:uiPriority w:val="0"/>
    <w:pPr>
      <w:widowControl/>
      <w:jc w:val="left"/>
    </w:pPr>
    <w:rPr>
      <w:rFonts w:ascii="宋体" w:hAnsi="宋体" w:eastAsia="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0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0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3">
    <w:name w:val="ca-43"/>
    <w:basedOn w:val="1"/>
    <w:qFormat/>
    <w:uiPriority w:val="0"/>
    <w:pPr>
      <w:widowControl/>
      <w:jc w:val="left"/>
    </w:pPr>
    <w:rPr>
      <w:rFonts w:ascii="宋体" w:hAnsi="宋体" w:eastAsia="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10">
    <w:name w:val="Char Char1 Char"/>
    <w:basedOn w:val="1"/>
    <w:qFormat/>
    <w:uiPriority w:val="0"/>
    <w:rPr>
      <w:rFonts w:ascii="Calibri" w:hAnsi="Calibri" w:eastAsia="宋体" w:cs="Times New Roman"/>
    </w:rPr>
  </w:style>
  <w:style w:type="paragraph" w:customStyle="1" w:styleId="31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eastAsia="宋体" w:cs="Times New Roman"/>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5">
    <w:name w:val="Char"/>
    <w:basedOn w:val="23"/>
    <w:qFormat/>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7">
    <w:name w:val="Char Char Char Char Char Char Char"/>
    <w:basedOn w:val="1"/>
    <w:qFormat/>
    <w:uiPriority w:val="0"/>
    <w:rPr>
      <w:rFonts w:ascii="Calibri" w:hAnsi="Calibri" w:eastAsia="宋体" w:cs="Times New Roman"/>
    </w:rPr>
  </w:style>
  <w:style w:type="paragraph" w:customStyle="1" w:styleId="318">
    <w:name w:val="ca-20"/>
    <w:basedOn w:val="1"/>
    <w:qFormat/>
    <w:uiPriority w:val="0"/>
    <w:pPr>
      <w:widowControl/>
      <w:jc w:val="left"/>
    </w:pPr>
    <w:rPr>
      <w:rFonts w:ascii="??" w:hAnsi="??" w:eastAsia="宋体" w:cs="宋体"/>
      <w:color w:val="000000"/>
      <w:kern w:val="0"/>
      <w:sz w:val="18"/>
      <w:szCs w:val="18"/>
    </w:rPr>
  </w:style>
  <w:style w:type="paragraph" w:customStyle="1" w:styleId="319">
    <w:name w:val="ca-38"/>
    <w:basedOn w:val="1"/>
    <w:qFormat/>
    <w:uiPriority w:val="0"/>
    <w:pPr>
      <w:widowControl/>
      <w:jc w:val="left"/>
    </w:pPr>
    <w:rPr>
      <w:rFonts w:ascii="Calibri" w:hAnsi="Calibri" w:eastAsia="宋体" w:cs="Times New Roman"/>
      <w:b/>
      <w:bCs/>
      <w:spacing w:val="-20"/>
      <w:kern w:val="0"/>
      <w:szCs w:val="21"/>
    </w:rPr>
  </w:style>
  <w:style w:type="paragraph" w:customStyle="1" w:styleId="320">
    <w:name w:val="ca-50"/>
    <w:basedOn w:val="1"/>
    <w:qFormat/>
    <w:uiPriority w:val="0"/>
    <w:pPr>
      <w:widowControl/>
      <w:jc w:val="left"/>
    </w:pPr>
    <w:rPr>
      <w:rFonts w:ascii="宋体" w:hAnsi="宋体" w:eastAsia="宋体" w:cs="宋体"/>
      <w:kern w:val="0"/>
      <w:sz w:val="24"/>
    </w:rPr>
  </w:style>
  <w:style w:type="paragraph" w:customStyle="1" w:styleId="321">
    <w:name w:val="pa-119"/>
    <w:basedOn w:val="1"/>
    <w:qFormat/>
    <w:uiPriority w:val="0"/>
    <w:pPr>
      <w:widowControl/>
      <w:spacing w:line="420" w:lineRule="atLeast"/>
      <w:jc w:val="center"/>
    </w:pPr>
    <w:rPr>
      <w:rFonts w:ascii="宋体" w:hAnsi="宋体" w:eastAsia="宋体" w:cs="宋体"/>
      <w:kern w:val="0"/>
      <w:sz w:val="24"/>
    </w:rPr>
  </w:style>
  <w:style w:type="paragraph" w:customStyle="1" w:styleId="32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6">
    <w:name w:val="Blockquote"/>
    <w:basedOn w:val="1"/>
    <w:link w:val="1853"/>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3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eastAsia="宋体" w:cs="宋体"/>
      <w:kern w:val="0"/>
      <w:sz w:val="24"/>
    </w:rPr>
  </w:style>
  <w:style w:type="paragraph" w:customStyle="1" w:styleId="333">
    <w:name w:val="ca-40"/>
    <w:basedOn w:val="1"/>
    <w:qFormat/>
    <w:uiPriority w:val="0"/>
    <w:pPr>
      <w:widowControl/>
      <w:jc w:val="left"/>
    </w:pPr>
    <w:rPr>
      <w:rFonts w:ascii="Calibri" w:hAnsi="Calibri" w:eastAsia="宋体" w:cs="Times New Roman"/>
      <w:kern w:val="0"/>
      <w:sz w:val="20"/>
      <w:szCs w:val="20"/>
    </w:rPr>
  </w:style>
  <w:style w:type="paragraph" w:customStyle="1" w:styleId="334">
    <w:name w:val="pa-115"/>
    <w:basedOn w:val="1"/>
    <w:qFormat/>
    <w:uiPriority w:val="0"/>
    <w:pPr>
      <w:widowControl/>
      <w:spacing w:line="480" w:lineRule="atLeast"/>
    </w:pPr>
    <w:rPr>
      <w:rFonts w:ascii="宋体" w:hAnsi="宋体" w:eastAsia="宋体" w:cs="宋体"/>
      <w:kern w:val="0"/>
      <w:sz w:val="24"/>
    </w:rPr>
  </w:style>
  <w:style w:type="paragraph" w:customStyle="1" w:styleId="33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eastAsia="宋体" w:cs="宋体"/>
      <w:kern w:val="0"/>
      <w:sz w:val="24"/>
    </w:rPr>
  </w:style>
  <w:style w:type="paragraph" w:customStyle="1" w:styleId="33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40">
    <w:name w:val="pa-97"/>
    <w:basedOn w:val="1"/>
    <w:qFormat/>
    <w:uiPriority w:val="0"/>
    <w:pPr>
      <w:widowControl/>
      <w:spacing w:line="720" w:lineRule="atLeast"/>
    </w:pPr>
    <w:rPr>
      <w:rFonts w:ascii="宋体" w:hAnsi="宋体" w:eastAsia="宋体" w:cs="宋体"/>
      <w:kern w:val="0"/>
      <w:sz w:val="24"/>
    </w:rPr>
  </w:style>
  <w:style w:type="paragraph" w:customStyle="1" w:styleId="34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4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3">
    <w:name w:val="pa-84"/>
    <w:basedOn w:val="1"/>
    <w:qFormat/>
    <w:uiPriority w:val="0"/>
    <w:pPr>
      <w:widowControl/>
      <w:spacing w:line="480" w:lineRule="atLeast"/>
      <w:jc w:val="center"/>
    </w:pPr>
    <w:rPr>
      <w:rFonts w:ascii="宋体" w:hAnsi="宋体" w:eastAsia="宋体" w:cs="宋体"/>
      <w:kern w:val="0"/>
      <w:sz w:val="24"/>
    </w:rPr>
  </w:style>
  <w:style w:type="paragraph" w:customStyle="1" w:styleId="34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eastAsia="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8">
    <w:name w:val="ca-25"/>
    <w:basedOn w:val="1"/>
    <w:qFormat/>
    <w:uiPriority w:val="0"/>
    <w:pPr>
      <w:widowControl/>
      <w:jc w:val="left"/>
    </w:pPr>
    <w:rPr>
      <w:rFonts w:ascii="Calibri" w:hAnsi="Calibri" w:eastAsia="宋体" w:cs="Times New Roman"/>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5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51">
    <w:name w:val="ca-29"/>
    <w:basedOn w:val="1"/>
    <w:qFormat/>
    <w:uiPriority w:val="0"/>
    <w:pPr>
      <w:widowControl/>
      <w:jc w:val="left"/>
    </w:pPr>
    <w:rPr>
      <w:rFonts w:ascii="宋体" w:hAnsi="宋体" w:eastAsia="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4">
    <w:name w:val="ca-37"/>
    <w:basedOn w:val="1"/>
    <w:qFormat/>
    <w:uiPriority w:val="0"/>
    <w:pPr>
      <w:widowControl/>
      <w:jc w:val="left"/>
    </w:pPr>
    <w:rPr>
      <w:rFonts w:ascii="宋体" w:hAnsi="宋体" w:eastAsia="宋体" w:cs="宋体"/>
      <w:color w:val="000000"/>
      <w:kern w:val="0"/>
      <w:szCs w:val="21"/>
    </w:rPr>
  </w:style>
  <w:style w:type="paragraph" w:customStyle="1" w:styleId="355">
    <w:name w:val="ca-28"/>
    <w:basedOn w:val="1"/>
    <w:qFormat/>
    <w:uiPriority w:val="0"/>
    <w:pPr>
      <w:widowControl/>
      <w:jc w:val="left"/>
    </w:pPr>
    <w:rPr>
      <w:rFonts w:ascii="宋体" w:hAnsi="宋体" w:eastAsia="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7">
    <w:name w:val="1 Char"/>
    <w:basedOn w:val="1"/>
    <w:qFormat/>
    <w:uiPriority w:val="0"/>
    <w:rPr>
      <w:rFonts w:ascii="Tahoma" w:hAnsi="Tahoma" w:eastAsia="宋体" w:cs="Times New Roman"/>
      <w:sz w:val="24"/>
      <w:szCs w:val="20"/>
    </w:rPr>
  </w:style>
  <w:style w:type="paragraph" w:customStyle="1" w:styleId="358">
    <w:name w:val="pa-75"/>
    <w:basedOn w:val="1"/>
    <w:qFormat/>
    <w:uiPriority w:val="0"/>
    <w:pPr>
      <w:widowControl/>
      <w:spacing w:line="300" w:lineRule="atLeast"/>
      <w:jc w:val="center"/>
    </w:pPr>
    <w:rPr>
      <w:rFonts w:ascii="宋体" w:hAnsi="宋体" w:eastAsia="宋体" w:cs="宋体"/>
      <w:kern w:val="0"/>
      <w:sz w:val="24"/>
    </w:rPr>
  </w:style>
  <w:style w:type="paragraph" w:customStyle="1" w:styleId="35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61">
    <w:name w:val="ca-16"/>
    <w:basedOn w:val="1"/>
    <w:qFormat/>
    <w:uiPriority w:val="0"/>
    <w:pPr>
      <w:widowControl/>
      <w:jc w:val="left"/>
    </w:pPr>
    <w:rPr>
      <w:rFonts w:ascii="宋体" w:hAnsi="宋体" w:eastAsia="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3">
    <w:name w:val="pa-52"/>
    <w:basedOn w:val="1"/>
    <w:qFormat/>
    <w:uiPriority w:val="0"/>
    <w:pPr>
      <w:widowControl/>
      <w:spacing w:line="276" w:lineRule="atLeast"/>
      <w:jc w:val="left"/>
    </w:pPr>
    <w:rPr>
      <w:rFonts w:ascii="宋体" w:hAnsi="宋体" w:eastAsia="宋体" w:cs="宋体"/>
      <w:kern w:val="0"/>
      <w:sz w:val="24"/>
    </w:rPr>
  </w:style>
  <w:style w:type="paragraph" w:customStyle="1" w:styleId="364">
    <w:name w:val="pa-96"/>
    <w:basedOn w:val="1"/>
    <w:qFormat/>
    <w:uiPriority w:val="0"/>
    <w:pPr>
      <w:widowControl/>
      <w:spacing w:line="480" w:lineRule="atLeast"/>
    </w:pPr>
    <w:rPr>
      <w:rFonts w:ascii="宋体" w:hAnsi="宋体" w:eastAsia="宋体" w:cs="宋体"/>
      <w:kern w:val="0"/>
      <w:sz w:val="24"/>
    </w:rPr>
  </w:style>
  <w:style w:type="paragraph" w:customStyle="1" w:styleId="365">
    <w:name w:val="pa-122"/>
    <w:basedOn w:val="1"/>
    <w:qFormat/>
    <w:uiPriority w:val="0"/>
    <w:pPr>
      <w:widowControl/>
      <w:spacing w:line="360" w:lineRule="atLeast"/>
      <w:jc w:val="center"/>
    </w:pPr>
    <w:rPr>
      <w:rFonts w:ascii="宋体" w:hAnsi="宋体" w:eastAsia="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7">
    <w:name w:val="ca-8"/>
    <w:basedOn w:val="1"/>
    <w:qFormat/>
    <w:uiPriority w:val="0"/>
    <w:pPr>
      <w:widowControl/>
      <w:jc w:val="left"/>
    </w:pPr>
    <w:rPr>
      <w:rFonts w:ascii="宋体" w:hAnsi="宋体" w:eastAsia="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eastAsia="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0">
    <w:name w:val="ca-24"/>
    <w:basedOn w:val="1"/>
    <w:qFormat/>
    <w:uiPriority w:val="0"/>
    <w:pPr>
      <w:widowControl/>
      <w:jc w:val="left"/>
    </w:pPr>
    <w:rPr>
      <w:rFonts w:ascii="宋体" w:hAnsi="宋体" w:eastAsia="宋体" w:cs="宋体"/>
      <w:kern w:val="0"/>
      <w:sz w:val="24"/>
    </w:rPr>
  </w:style>
  <w:style w:type="paragraph" w:customStyle="1" w:styleId="371">
    <w:name w:val="ca-44"/>
    <w:basedOn w:val="1"/>
    <w:qFormat/>
    <w:uiPriority w:val="0"/>
    <w:pPr>
      <w:widowControl/>
      <w:jc w:val="left"/>
    </w:pPr>
    <w:rPr>
      <w:rFonts w:ascii="宋体" w:hAnsi="宋体" w:eastAsia="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3">
    <w:name w:val="1"/>
    <w:basedOn w:val="1"/>
    <w:next w:val="1"/>
    <w:qFormat/>
    <w:uiPriority w:val="0"/>
    <w:rPr>
      <w:rFonts w:ascii="Calibri" w:hAnsi="Calibri" w:eastAsia="宋体" w:cs="Times New Roman"/>
    </w:rPr>
  </w:style>
  <w:style w:type="paragraph" w:customStyle="1" w:styleId="37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6">
    <w:name w:val="pa-105"/>
    <w:basedOn w:val="1"/>
    <w:qFormat/>
    <w:uiPriority w:val="0"/>
    <w:pPr>
      <w:widowControl/>
      <w:spacing w:line="960" w:lineRule="atLeast"/>
    </w:pPr>
    <w:rPr>
      <w:rFonts w:ascii="宋体" w:hAnsi="宋体" w:eastAsia="宋体" w:cs="宋体"/>
      <w:kern w:val="0"/>
      <w:sz w:val="24"/>
    </w:rPr>
  </w:style>
  <w:style w:type="paragraph" w:customStyle="1" w:styleId="377">
    <w:name w:val="pa-90"/>
    <w:basedOn w:val="1"/>
    <w:qFormat/>
    <w:uiPriority w:val="0"/>
    <w:pPr>
      <w:widowControl/>
      <w:spacing w:line="280" w:lineRule="atLeast"/>
    </w:pPr>
    <w:rPr>
      <w:rFonts w:ascii="宋体" w:hAnsi="宋体" w:eastAsia="宋体" w:cs="宋体"/>
      <w:kern w:val="0"/>
      <w:sz w:val="24"/>
    </w:rPr>
  </w:style>
  <w:style w:type="paragraph" w:customStyle="1" w:styleId="37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9">
    <w:name w:val="ca-30"/>
    <w:basedOn w:val="1"/>
    <w:qFormat/>
    <w:uiPriority w:val="0"/>
    <w:pPr>
      <w:widowControl/>
      <w:jc w:val="left"/>
    </w:pPr>
    <w:rPr>
      <w:rFonts w:ascii="??" w:hAnsi="??" w:eastAsia="宋体" w:cs="宋体"/>
      <w:color w:val="002060"/>
      <w:kern w:val="0"/>
      <w:szCs w:val="21"/>
    </w:rPr>
  </w:style>
  <w:style w:type="paragraph" w:customStyle="1" w:styleId="380">
    <w:name w:val="ca-0"/>
    <w:basedOn w:val="1"/>
    <w:qFormat/>
    <w:uiPriority w:val="0"/>
    <w:pPr>
      <w:widowControl/>
      <w:jc w:val="left"/>
    </w:pPr>
    <w:rPr>
      <w:rFonts w:ascii="宋体" w:hAnsi="宋体" w:eastAsia="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eastAsia="宋体" w:cs="宋体"/>
      <w:kern w:val="0"/>
      <w:sz w:val="24"/>
    </w:rPr>
  </w:style>
  <w:style w:type="paragraph" w:customStyle="1" w:styleId="382">
    <w:name w:val="pa-100"/>
    <w:basedOn w:val="1"/>
    <w:qFormat/>
    <w:uiPriority w:val="0"/>
    <w:pPr>
      <w:widowControl/>
      <w:spacing w:line="300" w:lineRule="atLeast"/>
    </w:pPr>
    <w:rPr>
      <w:rFonts w:ascii="宋体" w:hAnsi="宋体" w:eastAsia="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4">
    <w:name w:val="pa-16"/>
    <w:basedOn w:val="1"/>
    <w:qFormat/>
    <w:uiPriority w:val="0"/>
    <w:pPr>
      <w:widowControl/>
      <w:spacing w:line="240" w:lineRule="atLeast"/>
    </w:pPr>
    <w:rPr>
      <w:rFonts w:ascii="宋体" w:hAnsi="宋体" w:eastAsia="宋体" w:cs="宋体"/>
      <w:kern w:val="0"/>
      <w:sz w:val="24"/>
    </w:rPr>
  </w:style>
  <w:style w:type="paragraph" w:customStyle="1" w:styleId="385">
    <w:name w:val="pa-132"/>
    <w:basedOn w:val="1"/>
    <w:qFormat/>
    <w:uiPriority w:val="0"/>
    <w:pPr>
      <w:widowControl/>
      <w:spacing w:line="360" w:lineRule="atLeast"/>
    </w:pPr>
    <w:rPr>
      <w:rFonts w:ascii="宋体" w:hAnsi="宋体" w:eastAsia="宋体" w:cs="宋体"/>
      <w:kern w:val="0"/>
      <w:sz w:val="24"/>
    </w:rPr>
  </w:style>
  <w:style w:type="paragraph" w:customStyle="1" w:styleId="386">
    <w:name w:val="Char Char1 Char1"/>
    <w:basedOn w:val="1"/>
    <w:qFormat/>
    <w:uiPriority w:val="0"/>
    <w:rPr>
      <w:rFonts w:ascii="Calibri" w:hAnsi="Calibri" w:eastAsia="宋体" w:cs="Times New Roman"/>
    </w:rPr>
  </w:style>
  <w:style w:type="paragraph" w:customStyle="1" w:styleId="387">
    <w:name w:val="ca-22"/>
    <w:basedOn w:val="1"/>
    <w:qFormat/>
    <w:uiPriority w:val="0"/>
    <w:pPr>
      <w:widowControl/>
      <w:jc w:val="left"/>
    </w:pPr>
    <w:rPr>
      <w:rFonts w:ascii="宋体" w:hAnsi="宋体" w:eastAsia="宋体" w:cs="宋体"/>
      <w:kern w:val="0"/>
      <w:szCs w:val="21"/>
    </w:rPr>
  </w:style>
  <w:style w:type="paragraph" w:customStyle="1" w:styleId="388">
    <w:name w:val="ca-35"/>
    <w:basedOn w:val="1"/>
    <w:qFormat/>
    <w:uiPriority w:val="0"/>
    <w:pPr>
      <w:widowControl/>
      <w:jc w:val="left"/>
    </w:pPr>
    <w:rPr>
      <w:rFonts w:ascii="Calibri" w:hAnsi="Calibri" w:eastAsia="宋体" w:cs="Times New Roman"/>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90">
    <w:name w:val="Char3"/>
    <w:basedOn w:val="1"/>
    <w:qFormat/>
    <w:uiPriority w:val="0"/>
    <w:rPr>
      <w:rFonts w:ascii="Tahoma" w:hAnsi="Tahoma" w:eastAsia="宋体" w:cs="Times New Roman"/>
      <w:sz w:val="24"/>
      <w:szCs w:val="20"/>
    </w:rPr>
  </w:style>
  <w:style w:type="paragraph" w:customStyle="1" w:styleId="39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eastAsia="宋体" w:cs="宋体"/>
      <w:kern w:val="0"/>
      <w:sz w:val="24"/>
    </w:rPr>
  </w:style>
  <w:style w:type="paragraph" w:customStyle="1" w:styleId="39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4">
    <w:name w:val="pa-43"/>
    <w:basedOn w:val="1"/>
    <w:qFormat/>
    <w:uiPriority w:val="0"/>
    <w:pPr>
      <w:widowControl/>
      <w:spacing w:line="280" w:lineRule="atLeast"/>
      <w:jc w:val="center"/>
    </w:pPr>
    <w:rPr>
      <w:rFonts w:ascii="宋体" w:hAnsi="宋体" w:eastAsia="宋体" w:cs="宋体"/>
      <w:kern w:val="0"/>
      <w:sz w:val="24"/>
    </w:rPr>
  </w:style>
  <w:style w:type="paragraph" w:customStyle="1" w:styleId="39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eastAsia="宋体" w:cs="Times New Roman"/>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8">
    <w:name w:val="pa-5"/>
    <w:basedOn w:val="1"/>
    <w:qFormat/>
    <w:uiPriority w:val="0"/>
    <w:pPr>
      <w:widowControl/>
      <w:spacing w:line="1000" w:lineRule="atLeast"/>
      <w:jc w:val="center"/>
    </w:pPr>
    <w:rPr>
      <w:rFonts w:ascii="宋体" w:hAnsi="宋体" w:eastAsia="宋体" w:cs="宋体"/>
      <w:kern w:val="0"/>
      <w:sz w:val="24"/>
    </w:rPr>
  </w:style>
  <w:style w:type="paragraph" w:customStyle="1" w:styleId="399">
    <w:name w:val="pa-14"/>
    <w:basedOn w:val="1"/>
    <w:qFormat/>
    <w:uiPriority w:val="0"/>
    <w:pPr>
      <w:widowControl/>
      <w:spacing w:line="360" w:lineRule="atLeast"/>
      <w:jc w:val="left"/>
    </w:pPr>
    <w:rPr>
      <w:rFonts w:ascii="宋体" w:hAnsi="宋体" w:eastAsia="宋体" w:cs="宋体"/>
      <w:kern w:val="0"/>
      <w:sz w:val="24"/>
    </w:rPr>
  </w:style>
  <w:style w:type="paragraph" w:customStyle="1" w:styleId="400">
    <w:name w:val="pa-12"/>
    <w:basedOn w:val="1"/>
    <w:qFormat/>
    <w:uiPriority w:val="0"/>
    <w:pPr>
      <w:widowControl/>
      <w:spacing w:line="360" w:lineRule="atLeast"/>
    </w:pPr>
    <w:rPr>
      <w:rFonts w:ascii="宋体" w:hAnsi="宋体" w:eastAsia="宋体" w:cs="宋体"/>
      <w:kern w:val="0"/>
      <w:sz w:val="24"/>
    </w:rPr>
  </w:style>
  <w:style w:type="paragraph" w:customStyle="1" w:styleId="40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0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4">
    <w:name w:val="pa-134"/>
    <w:basedOn w:val="1"/>
    <w:qFormat/>
    <w:uiPriority w:val="0"/>
    <w:pPr>
      <w:widowControl/>
      <w:spacing w:line="360" w:lineRule="atLeast"/>
    </w:pPr>
    <w:rPr>
      <w:rFonts w:ascii="宋体" w:hAnsi="宋体" w:eastAsia="宋体" w:cs="宋体"/>
      <w:kern w:val="0"/>
      <w:sz w:val="24"/>
    </w:rPr>
  </w:style>
  <w:style w:type="paragraph" w:customStyle="1" w:styleId="405">
    <w:name w:val="ca-13"/>
    <w:basedOn w:val="1"/>
    <w:qFormat/>
    <w:uiPriority w:val="0"/>
    <w:pPr>
      <w:widowControl/>
      <w:jc w:val="left"/>
    </w:pPr>
    <w:rPr>
      <w:rFonts w:ascii="宋体" w:hAnsi="宋体" w:eastAsia="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eastAsia="宋体" w:cs="Times New Roman"/>
      <w:sz w:val="24"/>
      <w:szCs w:val="20"/>
    </w:rPr>
  </w:style>
  <w:style w:type="paragraph" w:customStyle="1" w:styleId="40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11">
    <w:name w:val="pa-129"/>
    <w:basedOn w:val="1"/>
    <w:qFormat/>
    <w:uiPriority w:val="0"/>
    <w:pPr>
      <w:widowControl/>
      <w:spacing w:line="300" w:lineRule="atLeast"/>
    </w:pPr>
    <w:rPr>
      <w:rFonts w:ascii="宋体" w:hAnsi="宋体" w:eastAsia="宋体" w:cs="宋体"/>
      <w:kern w:val="0"/>
      <w:sz w:val="24"/>
    </w:rPr>
  </w:style>
  <w:style w:type="paragraph" w:customStyle="1" w:styleId="412">
    <w:name w:val="pa-137"/>
    <w:basedOn w:val="1"/>
    <w:qFormat/>
    <w:uiPriority w:val="0"/>
    <w:pPr>
      <w:widowControl/>
      <w:spacing w:line="480" w:lineRule="atLeast"/>
      <w:jc w:val="center"/>
    </w:pPr>
    <w:rPr>
      <w:rFonts w:ascii="宋体" w:hAnsi="宋体" w:eastAsia="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7">
    <w:name w:val="pa-141"/>
    <w:basedOn w:val="1"/>
    <w:qFormat/>
    <w:uiPriority w:val="0"/>
    <w:pPr>
      <w:widowControl/>
      <w:spacing w:line="320" w:lineRule="atLeast"/>
      <w:jc w:val="right"/>
    </w:pPr>
    <w:rPr>
      <w:rFonts w:ascii="宋体" w:hAnsi="宋体" w:eastAsia="宋体" w:cs="宋体"/>
      <w:kern w:val="0"/>
      <w:sz w:val="24"/>
    </w:rPr>
  </w:style>
  <w:style w:type="paragraph" w:customStyle="1" w:styleId="41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9">
    <w:name w:val="ca-14"/>
    <w:basedOn w:val="1"/>
    <w:qFormat/>
    <w:uiPriority w:val="0"/>
    <w:pPr>
      <w:widowControl/>
      <w:jc w:val="left"/>
    </w:pPr>
    <w:rPr>
      <w:rFonts w:ascii="Calibri" w:hAnsi="Calibri" w:eastAsia="宋体" w:cs="Times New Roman"/>
      <w:color w:val="000000"/>
      <w:kern w:val="0"/>
      <w:sz w:val="24"/>
    </w:rPr>
  </w:style>
  <w:style w:type="paragraph" w:customStyle="1" w:styleId="42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21">
    <w:name w:val="pa-76"/>
    <w:basedOn w:val="1"/>
    <w:qFormat/>
    <w:uiPriority w:val="0"/>
    <w:pPr>
      <w:widowControl/>
      <w:spacing w:line="400" w:lineRule="atLeast"/>
      <w:jc w:val="left"/>
    </w:pPr>
    <w:rPr>
      <w:rFonts w:ascii="宋体" w:hAnsi="宋体" w:eastAsia="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4">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9">
    <w:name w:val="pa-77"/>
    <w:basedOn w:val="1"/>
    <w:qFormat/>
    <w:uiPriority w:val="0"/>
    <w:pPr>
      <w:widowControl/>
      <w:spacing w:line="360" w:lineRule="atLeast"/>
    </w:pPr>
    <w:rPr>
      <w:rFonts w:ascii="宋体" w:hAnsi="宋体" w:eastAsia="宋体" w:cs="宋体"/>
      <w:kern w:val="0"/>
      <w:sz w:val="24"/>
    </w:rPr>
  </w:style>
  <w:style w:type="paragraph" w:customStyle="1" w:styleId="43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3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7">
    <w:name w:val="pa-124"/>
    <w:basedOn w:val="1"/>
    <w:qFormat/>
    <w:uiPriority w:val="0"/>
    <w:pPr>
      <w:widowControl/>
      <w:spacing w:line="760" w:lineRule="atLeast"/>
    </w:pPr>
    <w:rPr>
      <w:rFonts w:ascii="宋体" w:hAnsi="宋体" w:eastAsia="宋体" w:cs="宋体"/>
      <w:kern w:val="0"/>
      <w:sz w:val="24"/>
    </w:rPr>
  </w:style>
  <w:style w:type="paragraph" w:customStyle="1" w:styleId="43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40">
    <w:name w:val="pa-4"/>
    <w:basedOn w:val="1"/>
    <w:qFormat/>
    <w:uiPriority w:val="0"/>
    <w:pPr>
      <w:widowControl/>
      <w:spacing w:line="360" w:lineRule="atLeast"/>
      <w:jc w:val="center"/>
    </w:pPr>
    <w:rPr>
      <w:rFonts w:ascii="宋体" w:hAnsi="宋体" w:eastAsia="宋体" w:cs="宋体"/>
      <w:kern w:val="0"/>
      <w:sz w:val="24"/>
    </w:rPr>
  </w:style>
  <w:style w:type="paragraph" w:customStyle="1" w:styleId="44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4">
    <w:name w:val="pa-7"/>
    <w:basedOn w:val="1"/>
    <w:qFormat/>
    <w:uiPriority w:val="0"/>
    <w:pPr>
      <w:widowControl/>
      <w:spacing w:line="400" w:lineRule="atLeast"/>
    </w:pPr>
    <w:rPr>
      <w:rFonts w:ascii="宋体" w:hAnsi="宋体" w:eastAsia="宋体" w:cs="宋体"/>
      <w:kern w:val="0"/>
      <w:sz w:val="24"/>
    </w:rPr>
  </w:style>
  <w:style w:type="paragraph" w:customStyle="1" w:styleId="44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7">
    <w:name w:val="pa-78"/>
    <w:basedOn w:val="1"/>
    <w:qFormat/>
    <w:uiPriority w:val="0"/>
    <w:pPr>
      <w:widowControl/>
      <w:spacing w:line="340" w:lineRule="atLeast"/>
    </w:pPr>
    <w:rPr>
      <w:rFonts w:ascii="宋体" w:hAnsi="宋体" w:eastAsia="宋体" w:cs="宋体"/>
      <w:kern w:val="0"/>
      <w:sz w:val="24"/>
    </w:rPr>
  </w:style>
  <w:style w:type="paragraph" w:customStyle="1" w:styleId="448">
    <w:name w:val="pa-83"/>
    <w:basedOn w:val="1"/>
    <w:qFormat/>
    <w:uiPriority w:val="0"/>
    <w:pPr>
      <w:widowControl/>
      <w:spacing w:line="560" w:lineRule="atLeast"/>
      <w:jc w:val="center"/>
    </w:pPr>
    <w:rPr>
      <w:rFonts w:ascii="宋体" w:hAnsi="宋体" w:eastAsia="宋体" w:cs="宋体"/>
      <w:kern w:val="0"/>
      <w:sz w:val="24"/>
    </w:rPr>
  </w:style>
  <w:style w:type="paragraph" w:customStyle="1" w:styleId="449">
    <w:name w:val="pa-54"/>
    <w:basedOn w:val="1"/>
    <w:qFormat/>
    <w:uiPriority w:val="0"/>
    <w:pPr>
      <w:widowControl/>
      <w:spacing w:line="280" w:lineRule="atLeast"/>
      <w:jc w:val="left"/>
    </w:pPr>
    <w:rPr>
      <w:rFonts w:ascii="宋体" w:hAnsi="宋体" w:eastAsia="宋体" w:cs="宋体"/>
      <w:kern w:val="0"/>
      <w:sz w:val="24"/>
    </w:rPr>
  </w:style>
  <w:style w:type="paragraph" w:customStyle="1" w:styleId="45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5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52">
    <w:name w:val="ca-31"/>
    <w:basedOn w:val="1"/>
    <w:qFormat/>
    <w:uiPriority w:val="0"/>
    <w:pPr>
      <w:widowControl/>
      <w:jc w:val="left"/>
    </w:pPr>
    <w:rPr>
      <w:rFonts w:ascii="??" w:hAnsi="??" w:eastAsia="宋体" w:cs="宋体"/>
      <w:color w:val="000000"/>
      <w:kern w:val="0"/>
      <w:szCs w:val="21"/>
    </w:rPr>
  </w:style>
  <w:style w:type="paragraph" w:customStyle="1" w:styleId="45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4">
    <w:name w:val="pa-102"/>
    <w:basedOn w:val="1"/>
    <w:qFormat/>
    <w:uiPriority w:val="0"/>
    <w:pPr>
      <w:widowControl/>
      <w:spacing w:line="300" w:lineRule="atLeast"/>
      <w:jc w:val="center"/>
    </w:pPr>
    <w:rPr>
      <w:rFonts w:ascii="宋体" w:hAnsi="宋体" w:eastAsia="宋体" w:cs="宋体"/>
      <w:kern w:val="0"/>
      <w:sz w:val="24"/>
    </w:rPr>
  </w:style>
  <w:style w:type="paragraph" w:customStyle="1" w:styleId="455">
    <w:name w:val="正文文本缩进 31"/>
    <w:basedOn w:val="1"/>
    <w:qFormat/>
    <w:uiPriority w:val="0"/>
    <w:pPr>
      <w:ind w:firstLine="420" w:firstLineChars="200"/>
    </w:pPr>
    <w:rPr>
      <w:rFonts w:ascii="宋体" w:hAnsi="宋体" w:eastAsia="宋体" w:cs="Times New Roman"/>
      <w:bCs/>
      <w:szCs w:val="20"/>
    </w:rPr>
  </w:style>
  <w:style w:type="paragraph" w:customStyle="1" w:styleId="45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eastAsia="宋体" w:cs="宋体"/>
      <w:kern w:val="0"/>
      <w:sz w:val="24"/>
    </w:rPr>
  </w:style>
  <w:style w:type="paragraph" w:customStyle="1" w:styleId="45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9">
    <w:name w:val="pa-94"/>
    <w:basedOn w:val="1"/>
    <w:qFormat/>
    <w:uiPriority w:val="0"/>
    <w:pPr>
      <w:widowControl/>
      <w:spacing w:line="480" w:lineRule="atLeast"/>
      <w:jc w:val="left"/>
    </w:pPr>
    <w:rPr>
      <w:rFonts w:ascii="宋体" w:hAnsi="宋体" w:eastAsia="宋体" w:cs="宋体"/>
      <w:kern w:val="0"/>
      <w:sz w:val="24"/>
    </w:rPr>
  </w:style>
  <w:style w:type="paragraph" w:customStyle="1" w:styleId="460">
    <w:name w:val="pa-112"/>
    <w:basedOn w:val="1"/>
    <w:qFormat/>
    <w:uiPriority w:val="0"/>
    <w:pPr>
      <w:widowControl/>
      <w:spacing w:line="280" w:lineRule="atLeast"/>
    </w:pPr>
    <w:rPr>
      <w:rFonts w:ascii="宋体" w:hAnsi="宋体" w:eastAsia="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3">
    <w:name w:val="pa-1"/>
    <w:basedOn w:val="1"/>
    <w:qFormat/>
    <w:uiPriority w:val="0"/>
    <w:pPr>
      <w:widowControl/>
      <w:spacing w:line="480" w:lineRule="atLeast"/>
      <w:jc w:val="center"/>
    </w:pPr>
    <w:rPr>
      <w:rFonts w:ascii="宋体" w:hAnsi="宋体" w:eastAsia="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5">
    <w:name w:val="pa-2"/>
    <w:basedOn w:val="1"/>
    <w:qFormat/>
    <w:uiPriority w:val="0"/>
    <w:pPr>
      <w:widowControl/>
      <w:spacing w:line="400" w:lineRule="atLeast"/>
      <w:jc w:val="center"/>
    </w:pPr>
    <w:rPr>
      <w:rFonts w:ascii="宋体" w:hAnsi="宋体" w:eastAsia="宋体" w:cs="宋体"/>
      <w:kern w:val="0"/>
      <w:sz w:val="24"/>
    </w:rPr>
  </w:style>
  <w:style w:type="paragraph" w:customStyle="1" w:styleId="46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7">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8">
    <w:name w:val="pa-110"/>
    <w:basedOn w:val="1"/>
    <w:qFormat/>
    <w:uiPriority w:val="0"/>
    <w:pPr>
      <w:widowControl/>
      <w:spacing w:line="360" w:lineRule="atLeast"/>
      <w:jc w:val="center"/>
    </w:pPr>
    <w:rPr>
      <w:rFonts w:ascii="宋体" w:hAnsi="宋体" w:eastAsia="宋体" w:cs="宋体"/>
      <w:kern w:val="0"/>
      <w:sz w:val="24"/>
    </w:rPr>
  </w:style>
  <w:style w:type="paragraph" w:customStyle="1" w:styleId="469">
    <w:name w:val="pa-13"/>
    <w:basedOn w:val="1"/>
    <w:qFormat/>
    <w:uiPriority w:val="0"/>
    <w:pPr>
      <w:widowControl/>
      <w:spacing w:line="360" w:lineRule="atLeast"/>
    </w:pPr>
    <w:rPr>
      <w:rFonts w:ascii="宋体" w:hAnsi="宋体" w:eastAsia="宋体" w:cs="宋体"/>
      <w:kern w:val="0"/>
      <w:sz w:val="24"/>
    </w:rPr>
  </w:style>
  <w:style w:type="paragraph" w:customStyle="1" w:styleId="470">
    <w:name w:val="ca-26"/>
    <w:basedOn w:val="1"/>
    <w:qFormat/>
    <w:uiPriority w:val="0"/>
    <w:pPr>
      <w:widowControl/>
      <w:jc w:val="left"/>
    </w:pPr>
    <w:rPr>
      <w:rFonts w:ascii="宋体" w:hAnsi="宋体" w:eastAsia="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eastAsia="宋体" w:cs="宋体"/>
      <w:kern w:val="0"/>
      <w:sz w:val="24"/>
    </w:rPr>
  </w:style>
  <w:style w:type="paragraph" w:customStyle="1" w:styleId="472">
    <w:name w:val="pa-51"/>
    <w:basedOn w:val="1"/>
    <w:qFormat/>
    <w:uiPriority w:val="0"/>
    <w:pPr>
      <w:widowControl/>
      <w:spacing w:line="276" w:lineRule="atLeast"/>
      <w:jc w:val="center"/>
    </w:pPr>
    <w:rPr>
      <w:rFonts w:ascii="宋体" w:hAnsi="宋体" w:eastAsia="宋体" w:cs="宋体"/>
      <w:kern w:val="0"/>
      <w:sz w:val="24"/>
    </w:rPr>
  </w:style>
  <w:style w:type="paragraph" w:customStyle="1" w:styleId="473">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5">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6">
    <w:name w:val="Char Char Char Char1"/>
    <w:basedOn w:val="1"/>
    <w:qFormat/>
    <w:uiPriority w:val="0"/>
    <w:rPr>
      <w:rFonts w:ascii="Calibri" w:hAnsi="Calibri" w:eastAsia="宋体" w:cs="Times New Roman"/>
    </w:rPr>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78">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9">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0">
    <w:name w:val="pa-15"/>
    <w:basedOn w:val="1"/>
    <w:qFormat/>
    <w:uiPriority w:val="0"/>
    <w:pPr>
      <w:widowControl/>
      <w:spacing w:line="240" w:lineRule="atLeast"/>
      <w:jc w:val="left"/>
    </w:pPr>
    <w:rPr>
      <w:rFonts w:ascii="宋体" w:hAnsi="宋体" w:eastAsia="宋体" w:cs="宋体"/>
      <w:kern w:val="0"/>
      <w:sz w:val="24"/>
    </w:rPr>
  </w:style>
  <w:style w:type="paragraph" w:customStyle="1" w:styleId="481">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2">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3">
    <w:name w:val="ca-23"/>
    <w:basedOn w:val="1"/>
    <w:qFormat/>
    <w:uiPriority w:val="0"/>
    <w:pPr>
      <w:widowControl/>
      <w:jc w:val="left"/>
    </w:pPr>
    <w:rPr>
      <w:rFonts w:ascii="Calibri" w:hAnsi="Calibri" w:eastAsia="宋体" w:cs="Times New Roman"/>
      <w:kern w:val="0"/>
      <w:szCs w:val="21"/>
    </w:rPr>
  </w:style>
  <w:style w:type="paragraph" w:customStyle="1" w:styleId="484">
    <w:name w:val="ca-52"/>
    <w:basedOn w:val="1"/>
    <w:qFormat/>
    <w:uiPriority w:val="0"/>
    <w:pPr>
      <w:widowControl/>
      <w:jc w:val="left"/>
    </w:pPr>
    <w:rPr>
      <w:rFonts w:ascii="宋体" w:hAnsi="宋体" w:eastAsia="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eastAsia="宋体" w:cs="宋体"/>
      <w:kern w:val="0"/>
      <w:sz w:val="24"/>
    </w:rPr>
  </w:style>
  <w:style w:type="paragraph" w:customStyle="1" w:styleId="486">
    <w:name w:val="pa-0"/>
    <w:basedOn w:val="1"/>
    <w:qFormat/>
    <w:uiPriority w:val="0"/>
    <w:pPr>
      <w:widowControl/>
      <w:spacing w:line="520" w:lineRule="atLeast"/>
      <w:jc w:val="center"/>
    </w:pPr>
    <w:rPr>
      <w:rFonts w:ascii="宋体" w:hAnsi="宋体" w:eastAsia="宋体" w:cs="宋体"/>
      <w:kern w:val="0"/>
      <w:sz w:val="24"/>
    </w:rPr>
  </w:style>
  <w:style w:type="paragraph" w:customStyle="1" w:styleId="487">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8">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9">
    <w:name w:val="pa-3"/>
    <w:basedOn w:val="1"/>
    <w:qFormat/>
    <w:uiPriority w:val="0"/>
    <w:pPr>
      <w:widowControl/>
      <w:spacing w:line="520" w:lineRule="atLeast"/>
      <w:jc w:val="center"/>
    </w:pPr>
    <w:rPr>
      <w:rFonts w:ascii="宋体" w:hAnsi="宋体" w:eastAsia="宋体" w:cs="宋体"/>
      <w:kern w:val="0"/>
      <w:sz w:val="24"/>
    </w:rPr>
  </w:style>
  <w:style w:type="paragraph" w:customStyle="1" w:styleId="49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2">
    <w:name w:val="列出段落1"/>
    <w:basedOn w:val="1"/>
    <w:qFormat/>
    <w:uiPriority w:val="0"/>
    <w:pPr>
      <w:ind w:firstLine="420" w:firstLineChars="200"/>
    </w:pPr>
    <w:rPr>
      <w:rFonts w:ascii="Calibri" w:hAnsi="Calibri" w:eastAsia="宋体" w:cs="Times New Roman"/>
      <w:szCs w:val="20"/>
    </w:rPr>
  </w:style>
  <w:style w:type="paragraph" w:customStyle="1" w:styleId="493">
    <w:name w:val="ca-49"/>
    <w:basedOn w:val="1"/>
    <w:qFormat/>
    <w:uiPriority w:val="0"/>
    <w:pPr>
      <w:widowControl/>
      <w:jc w:val="left"/>
    </w:pPr>
    <w:rPr>
      <w:rFonts w:ascii="宋体" w:hAnsi="宋体" w:eastAsia="宋体" w:cs="宋体"/>
      <w:kern w:val="0"/>
      <w:sz w:val="32"/>
      <w:szCs w:val="32"/>
    </w:rPr>
  </w:style>
  <w:style w:type="paragraph" w:customStyle="1" w:styleId="494">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6">
    <w:name w:val="pa-95"/>
    <w:basedOn w:val="1"/>
    <w:qFormat/>
    <w:uiPriority w:val="0"/>
    <w:pPr>
      <w:widowControl/>
      <w:spacing w:line="440" w:lineRule="atLeast"/>
      <w:jc w:val="center"/>
    </w:pPr>
    <w:rPr>
      <w:rFonts w:ascii="宋体" w:hAnsi="宋体" w:eastAsia="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8">
    <w:name w:val="ca-19"/>
    <w:basedOn w:val="1"/>
    <w:qFormat/>
    <w:uiPriority w:val="0"/>
    <w:pPr>
      <w:widowControl/>
      <w:jc w:val="left"/>
    </w:pPr>
    <w:rPr>
      <w:rFonts w:ascii="Calibri" w:hAnsi="Calibri" w:eastAsia="宋体" w:cs="Times New Roman"/>
      <w:kern w:val="0"/>
      <w:sz w:val="18"/>
      <w:szCs w:val="18"/>
    </w:rPr>
  </w:style>
  <w:style w:type="paragraph" w:customStyle="1" w:styleId="499">
    <w:name w:val="目录"/>
    <w:basedOn w:val="1"/>
    <w:qFormat/>
    <w:uiPriority w:val="0"/>
    <w:pPr>
      <w:widowControl/>
      <w:jc w:val="center"/>
    </w:pPr>
    <w:rPr>
      <w:rFonts w:ascii="宋体" w:hAnsi="Calibri" w:eastAsia="宋体" w:cs="Times New Roman"/>
      <w:b/>
      <w:kern w:val="0"/>
      <w:sz w:val="36"/>
      <w:szCs w:val="20"/>
    </w:rPr>
  </w:style>
  <w:style w:type="paragraph" w:customStyle="1" w:styleId="500">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1">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02">
    <w:name w:val="ca-42"/>
    <w:basedOn w:val="1"/>
    <w:qFormat/>
    <w:uiPriority w:val="0"/>
    <w:pPr>
      <w:widowControl/>
      <w:jc w:val="left"/>
    </w:pPr>
    <w:rPr>
      <w:rFonts w:ascii="宋体" w:hAnsi="宋体" w:eastAsia="宋体" w:cs="宋体"/>
      <w:color w:val="000000"/>
      <w:kern w:val="0"/>
      <w:sz w:val="36"/>
      <w:szCs w:val="36"/>
    </w:rPr>
  </w:style>
  <w:style w:type="paragraph" w:customStyle="1" w:styleId="50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04">
    <w:name w:val="Char Char Char Char Char Char Char1"/>
    <w:basedOn w:val="1"/>
    <w:qFormat/>
    <w:uiPriority w:val="0"/>
    <w:rPr>
      <w:rFonts w:ascii="Calibri" w:hAnsi="Calibri" w:eastAsia="宋体" w:cs="Times New Roman"/>
    </w:rPr>
  </w:style>
  <w:style w:type="paragraph" w:customStyle="1" w:styleId="505">
    <w:name w:val="Char Char Char Char Char Char1"/>
    <w:basedOn w:val="1"/>
    <w:qFormat/>
    <w:uiPriority w:val="0"/>
    <w:rPr>
      <w:rFonts w:ascii="Calibri" w:hAnsi="Calibri" w:eastAsia="宋体" w:cs="Times New Roman"/>
    </w:rPr>
  </w:style>
  <w:style w:type="paragraph" w:customStyle="1" w:styleId="506">
    <w:name w:val="pa-89"/>
    <w:basedOn w:val="1"/>
    <w:qFormat/>
    <w:uiPriority w:val="0"/>
    <w:pPr>
      <w:widowControl/>
      <w:spacing w:line="320" w:lineRule="atLeast"/>
    </w:pPr>
    <w:rPr>
      <w:rFonts w:ascii="宋体" w:hAnsi="宋体" w:eastAsia="宋体" w:cs="宋体"/>
      <w:kern w:val="0"/>
      <w:sz w:val="24"/>
    </w:rPr>
  </w:style>
  <w:style w:type="paragraph" w:customStyle="1" w:styleId="507">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8">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qFormat/>
    <w:uiPriority w:val="0"/>
    <w:pPr>
      <w:widowControl/>
      <w:spacing w:line="280" w:lineRule="atLeast"/>
    </w:pPr>
    <w:rPr>
      <w:rFonts w:ascii="宋体" w:hAnsi="宋体" w:eastAsia="宋体" w:cs="宋体"/>
      <w:kern w:val="0"/>
      <w:sz w:val="24"/>
    </w:rPr>
  </w:style>
  <w:style w:type="paragraph" w:customStyle="1" w:styleId="511">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2">
    <w:name w:val="pa-39"/>
    <w:basedOn w:val="1"/>
    <w:qFormat/>
    <w:uiPriority w:val="0"/>
    <w:pPr>
      <w:widowControl/>
      <w:spacing w:line="360" w:lineRule="atLeast"/>
      <w:jc w:val="center"/>
    </w:pPr>
    <w:rPr>
      <w:rFonts w:ascii="宋体" w:hAnsi="宋体" w:eastAsia="宋体" w:cs="宋体"/>
      <w:kern w:val="0"/>
      <w:sz w:val="24"/>
    </w:rPr>
  </w:style>
  <w:style w:type="paragraph" w:customStyle="1" w:styleId="513">
    <w:name w:val="ca-45"/>
    <w:basedOn w:val="1"/>
    <w:qFormat/>
    <w:uiPriority w:val="0"/>
    <w:pPr>
      <w:widowControl/>
      <w:jc w:val="left"/>
    </w:pPr>
    <w:rPr>
      <w:rFonts w:ascii="宋体" w:hAnsi="宋体" w:eastAsia="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eastAsia="宋体" w:cs="宋体"/>
      <w:kern w:val="0"/>
      <w:sz w:val="24"/>
    </w:rPr>
  </w:style>
  <w:style w:type="paragraph" w:customStyle="1" w:styleId="515">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6">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eastAsia="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eastAsia="宋体" w:cs="宋体"/>
      <w:kern w:val="0"/>
      <w:sz w:val="24"/>
    </w:rPr>
  </w:style>
  <w:style w:type="paragraph" w:customStyle="1" w:styleId="51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1">
    <w:name w:val="pa-81"/>
    <w:basedOn w:val="1"/>
    <w:qFormat/>
    <w:uiPriority w:val="0"/>
    <w:pPr>
      <w:widowControl/>
      <w:spacing w:line="360" w:lineRule="atLeast"/>
      <w:jc w:val="center"/>
    </w:pPr>
    <w:rPr>
      <w:rFonts w:ascii="宋体" w:hAnsi="宋体" w:eastAsia="宋体" w:cs="宋体"/>
      <w:kern w:val="0"/>
      <w:sz w:val="24"/>
    </w:rPr>
  </w:style>
  <w:style w:type="paragraph" w:customStyle="1" w:styleId="522">
    <w:name w:val="ca-17"/>
    <w:basedOn w:val="1"/>
    <w:qFormat/>
    <w:uiPriority w:val="0"/>
    <w:pPr>
      <w:widowControl/>
      <w:jc w:val="left"/>
    </w:pPr>
    <w:rPr>
      <w:rFonts w:ascii="Calibri" w:hAnsi="Calibri" w:eastAsia="宋体" w:cs="Times New Roman"/>
      <w:b/>
      <w:bCs/>
      <w:spacing w:val="-20"/>
      <w:kern w:val="0"/>
      <w:sz w:val="24"/>
    </w:rPr>
  </w:style>
  <w:style w:type="paragraph" w:customStyle="1" w:styleId="523">
    <w:name w:val="pa-20"/>
    <w:basedOn w:val="1"/>
    <w:qFormat/>
    <w:uiPriority w:val="0"/>
    <w:pPr>
      <w:widowControl/>
      <w:spacing w:line="360" w:lineRule="atLeast"/>
      <w:jc w:val="left"/>
    </w:pPr>
    <w:rPr>
      <w:rFonts w:ascii="宋体" w:hAnsi="宋体" w:eastAsia="宋体" w:cs="宋体"/>
      <w:kern w:val="0"/>
      <w:sz w:val="24"/>
    </w:rPr>
  </w:style>
  <w:style w:type="paragraph" w:customStyle="1" w:styleId="524">
    <w:name w:val="pa-108"/>
    <w:basedOn w:val="1"/>
    <w:qFormat/>
    <w:uiPriority w:val="0"/>
    <w:pPr>
      <w:widowControl/>
      <w:spacing w:line="280" w:lineRule="atLeast"/>
      <w:jc w:val="center"/>
    </w:pPr>
    <w:rPr>
      <w:rFonts w:ascii="宋体" w:hAnsi="宋体" w:eastAsia="宋体" w:cs="宋体"/>
      <w:kern w:val="0"/>
      <w:sz w:val="24"/>
    </w:rPr>
  </w:style>
  <w:style w:type="paragraph" w:customStyle="1" w:styleId="525">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Theme="minorEastAsia" w:cstheme="minorBidi"/>
      <w:b/>
      <w:bCs/>
      <w:kern w:val="44"/>
      <w:sz w:val="44"/>
      <w:szCs w:val="44"/>
      <w:lang w:val="en-US" w:eastAsia="zh-CN" w:bidi="ar-SA"/>
    </w:rPr>
  </w:style>
  <w:style w:type="paragraph" w:customStyle="1" w:styleId="532">
    <w:name w:val="flType"/>
    <w:basedOn w:val="528"/>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Theme="minorEastAsia" w:cstheme="minorBidi"/>
      <w:szCs w:val="24"/>
      <w:lang w:val="en-US" w:eastAsia="zh-CN" w:bidi="ar-SA"/>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qFormat/>
    <w:uiPriority w:val="99"/>
    <w:pPr>
      <w:tabs>
        <w:tab w:val="center" w:pos="4153"/>
        <w:tab w:val="right" w:pos="8306"/>
      </w:tabs>
      <w:snapToGrid w:val="0"/>
      <w:jc w:val="left"/>
    </w:pPr>
    <w:rPr>
      <w:sz w:val="18"/>
      <w:szCs w:val="18"/>
    </w:rPr>
  </w:style>
  <w:style w:type="character" w:customStyle="1" w:styleId="540">
    <w:name w:val="页脚 Char_0"/>
    <w:link w:val="539"/>
    <w:qFormat/>
    <w:uiPriority w:val="99"/>
    <w:rPr>
      <w:rFonts w:asciiTheme="minorHAnsi" w:hAnsiTheme="minorHAnsi" w:eastAsiaTheme="minorEastAsia" w:cstheme="minorBidi"/>
      <w:sz w:val="18"/>
      <w:szCs w:val="18"/>
      <w:lang w:val="en-US" w:eastAsia="zh-CN" w:bidi="ar-SA"/>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qFormat/>
    <w:uiPriority w:val="0"/>
    <w:rPr>
      <w:rFonts w:asciiTheme="minorHAnsi" w:hAnsiTheme="minorHAnsi" w:eastAsiaTheme="minorEastAsia" w:cstheme="minorBidi"/>
      <w:b/>
      <w:bCs/>
      <w:kern w:val="44"/>
      <w:sz w:val="44"/>
      <w:szCs w:val="44"/>
      <w:lang w:val="en-US" w:eastAsia="zh-CN" w:bidi="ar-SA"/>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cs="宋体" w:eastAsiaTheme="minorEastAsia"/>
      <w:b/>
      <w:bCs/>
      <w:sz w:val="32"/>
      <w:szCs w:val="32"/>
      <w:lang w:val="en-US" w:eastAsia="zh-CN" w:bidi="ar-SA"/>
    </w:rPr>
  </w:style>
  <w:style w:type="paragraph" w:customStyle="1" w:styleId="546">
    <w:name w:val="flType_0"/>
    <w:basedOn w:val="541"/>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qFormat/>
    <w:uiPriority w:val="0"/>
    <w:rPr>
      <w:rFonts w:asciiTheme="minorHAnsi" w:hAnsiTheme="minorHAnsi" w:eastAsiaTheme="minorEastAsia" w:cstheme="minorBidi"/>
      <w:b/>
      <w:bCs/>
      <w:sz w:val="32"/>
      <w:szCs w:val="32"/>
      <w:lang w:val="en-US" w:eastAsia="zh-CN" w:bidi="ar-SA"/>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Theme="minorHAnsi" w:hAnsiTheme="minorHAnsi" w:eastAsiaTheme="minorEastAsia" w:cstheme="minorBidi"/>
      <w:kern w:val="0"/>
      <w:sz w:val="20"/>
      <w:szCs w:val="20"/>
      <w:lang w:val="en-US" w:eastAsia="zh-CN" w:bidi="ar-SA"/>
    </w:rPr>
  </w:style>
  <w:style w:type="character" w:customStyle="1" w:styleId="552">
    <w:name w:val="content3"/>
    <w:qFormat/>
    <w:uiPriority w:val="0"/>
    <w:rPr>
      <w:rFonts w:ascii="Calibri" w:hAnsi="Calibri" w:eastAsiaTheme="minorEastAsia" w:cstheme="minorBidi"/>
      <w:b/>
      <w:bCs/>
      <w:sz w:val="18"/>
      <w:szCs w:val="18"/>
      <w:lang w:val="en-US" w:eastAsia="zh-CN" w:bidi="ar-SA"/>
    </w:rPr>
  </w:style>
  <w:style w:type="paragraph" w:customStyle="1" w:styleId="553">
    <w:name w:val="Normal_0"/>
    <w:qFormat/>
    <w:uiPriority w:val="0"/>
    <w:rPr>
      <w:rFonts w:ascii="黑体" w:hAnsi="黑体" w:eastAsia="黑体" w:cs="Times New Roman"/>
      <w:b/>
      <w:sz w:val="32"/>
      <w:szCs w:val="24"/>
      <w:lang w:val="en-US" w:eastAsia="zh-CN" w:bidi="ar-SA"/>
    </w:rPr>
  </w:style>
  <w:style w:type="paragraph" w:customStyle="1" w:styleId="554">
    <w:name w:val="Normal_1"/>
    <w:qFormat/>
    <w:uiPriority w:val="0"/>
    <w:rPr>
      <w:rFonts w:ascii="黑体" w:hAnsi="黑体" w:eastAsia="黑体" w:cs="Times New Roman"/>
      <w:b/>
      <w:sz w:val="32"/>
      <w:szCs w:val="24"/>
      <w:lang w:val="en-US" w:eastAsia="zh-CN" w:bidi="ar-SA"/>
    </w:rPr>
  </w:style>
  <w:style w:type="paragraph" w:customStyle="1" w:styleId="555">
    <w:name w:val="Normal_2"/>
    <w:qFormat/>
    <w:uiPriority w:val="0"/>
    <w:rPr>
      <w:rFonts w:ascii="黑体" w:hAnsi="黑体" w:eastAsia="黑体" w:cs="Times New Roman"/>
      <w:b/>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sz w:val="32"/>
      <w:szCs w:val="24"/>
      <w:lang w:val="en-US" w:eastAsia="zh-CN" w:bidi="ar-SA"/>
    </w:rPr>
  </w:style>
  <w:style w:type="paragraph" w:customStyle="1" w:styleId="560">
    <w:name w:val="纯文本_0"/>
    <w:basedOn w:val="54"/>
    <w:link w:val="561"/>
    <w:qFormat/>
    <w:uiPriority w:val="0"/>
    <w:rPr>
      <w:rFonts w:ascii="宋体" w:hAnsi="Courier New"/>
      <w:szCs w:val="21"/>
    </w:rPr>
  </w:style>
  <w:style w:type="character" w:customStyle="1" w:styleId="561">
    <w:name w:val="纯文本 Char_0"/>
    <w:link w:val="560"/>
    <w:qFormat/>
    <w:uiPriority w:val="0"/>
    <w:rPr>
      <w:rFonts w:ascii="宋体" w:hAnsi="Courier New" w:eastAsiaTheme="minorEastAsia" w:cstheme="minorBidi"/>
      <w:szCs w:val="21"/>
      <w:lang w:val="en-US" w:eastAsia="zh-CN" w:bidi="ar-SA"/>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eastAsia="仿宋_GB2312" w:asciiTheme="minorHAnsi" w:hAnsiTheme="minorHAnsi" w:cstheme="minorBidi"/>
      <w:sz w:val="28"/>
      <w:szCs w:val="20"/>
      <w:lang w:val="en-US" w:eastAsia="zh-CN" w:bidi="ar-SA"/>
    </w:rPr>
  </w:style>
  <w:style w:type="paragraph" w:customStyle="1" w:styleId="575">
    <w:name w:val="Normal_8"/>
    <w:qFormat/>
    <w:uiPriority w:val="0"/>
    <w:rPr>
      <w:rFonts w:ascii="黑体" w:hAnsi="黑体" w:eastAsia="黑体" w:cs="Times New Roman"/>
      <w:b/>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sz w:val="24"/>
      <w:szCs w:val="24"/>
      <w:lang w:val="en-US" w:eastAsia="zh-CN" w:bidi="ar-SA"/>
    </w:rPr>
  </w:style>
  <w:style w:type="character" w:customStyle="1" w:styleId="582">
    <w:name w:val="未处理的提及1"/>
    <w:unhideWhenUsed/>
    <w:qFormat/>
    <w:uiPriority w:val="99"/>
    <w:rPr>
      <w:rFonts w:asciiTheme="minorHAnsi" w:hAnsiTheme="minorHAnsi" w:eastAsiaTheme="minorEastAsia" w:cstheme="minorBidi"/>
      <w:color w:val="605E5C"/>
      <w:shd w:val="clear" w:color="auto" w:fill="E1DFDD"/>
      <w:lang w:val="en-US" w:eastAsia="zh-CN" w:bidi="ar-SA"/>
    </w:rPr>
  </w:style>
  <w:style w:type="table" w:customStyle="1" w:styleId="583">
    <w:name w:val="网格型1"/>
    <w:basedOn w:val="7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4">
    <w:name w:val="页码11"/>
    <w:qFormat/>
    <w:uiPriority w:val="0"/>
    <w:rPr>
      <w:rFonts w:ascii="Calibri" w:hAnsi="Calibri" w:eastAsiaTheme="minorEastAsia" w:cstheme="minorBidi"/>
      <w:lang w:val="en-US" w:eastAsia="zh-CN" w:bidi="ar-SA"/>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sz w:val="32"/>
      <w:szCs w:val="24"/>
      <w:lang w:val="en-US" w:eastAsia="zh-CN" w:bidi="ar-SA"/>
    </w:rPr>
  </w:style>
  <w:style w:type="character" w:customStyle="1" w:styleId="592">
    <w:name w:val="页码1_0"/>
    <w:qFormat/>
    <w:uiPriority w:val="0"/>
    <w:rPr>
      <w:rFonts w:ascii="Calibri" w:hAnsi="Calibri" w:eastAsia="宋体" w:cstheme="minorBidi"/>
      <w:lang w:val="en-US" w:eastAsia="zh-CN" w:bidi="ar-SA"/>
    </w:rPr>
  </w:style>
  <w:style w:type="paragraph" w:customStyle="1" w:styleId="59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83"/>
    <w:qFormat/>
    <w:uiPriority w:val="0"/>
    <w:rPr>
      <w:rFonts w:asciiTheme="minorHAnsi" w:hAnsiTheme="minorHAnsi" w:eastAsiaTheme="minorEastAsia" w:cstheme="minorBidi"/>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lang w:val="en-US" w:eastAsia="zh-CN" w:bidi="ar-SA"/>
    </w:rPr>
  </w:style>
  <w:style w:type="character" w:customStyle="1" w:styleId="606">
    <w:name w:val="Char Char121"/>
    <w:qFormat/>
    <w:uiPriority w:val="0"/>
    <w:rPr>
      <w:rFonts w:ascii="Arial" w:hAnsi="Arial" w:eastAsia="宋体" w:cstheme="minorBidi"/>
      <w:b/>
      <w:sz w:val="32"/>
      <w:lang w:val="en-US" w:eastAsia="zh-CN" w:bidi="ar-SA"/>
    </w:rPr>
  </w:style>
  <w:style w:type="paragraph" w:customStyle="1" w:styleId="607">
    <w:name w:val="Char121"/>
    <w:basedOn w:val="1"/>
    <w:qFormat/>
    <w:uiPriority w:val="0"/>
    <w:rPr>
      <w:rFonts w:ascii="Calibri" w:hAnsi="Calibri" w:eastAsia="宋体" w:cs="Times New Roman"/>
      <w:szCs w:val="20"/>
    </w:rPr>
  </w:style>
  <w:style w:type="paragraph" w:customStyle="1" w:styleId="608">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9">
    <w:name w:val="Char Char1 Char2"/>
    <w:basedOn w:val="1"/>
    <w:qFormat/>
    <w:uiPriority w:val="0"/>
    <w:rPr>
      <w:rFonts w:ascii="Calibri" w:hAnsi="Calibri" w:eastAsia="宋体" w:cs="Times New Roman"/>
    </w:rPr>
  </w:style>
  <w:style w:type="paragraph" w:customStyle="1" w:styleId="610">
    <w:name w:val="Char Char Char Char Char Char Char21"/>
    <w:basedOn w:val="1"/>
    <w:qFormat/>
    <w:uiPriority w:val="0"/>
    <w:rPr>
      <w:rFonts w:ascii="Calibri" w:hAnsi="Calibri" w:eastAsia="宋体" w:cs="Times New Roman"/>
    </w:rPr>
  </w:style>
  <w:style w:type="paragraph" w:customStyle="1" w:styleId="61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3">
    <w:name w:val="Char24"/>
    <w:basedOn w:val="1"/>
    <w:qFormat/>
    <w:uiPriority w:val="0"/>
    <w:rPr>
      <w:rFonts w:ascii="Tahoma" w:hAnsi="Tahoma" w:eastAsia="宋体" w:cs="Times New Roman"/>
      <w:sz w:val="24"/>
      <w:szCs w:val="20"/>
    </w:rPr>
  </w:style>
  <w:style w:type="paragraph" w:customStyle="1" w:styleId="614">
    <w:name w:val="Char Char Char2"/>
    <w:basedOn w:val="1"/>
    <w:qFormat/>
    <w:uiPriority w:val="0"/>
    <w:rPr>
      <w:rFonts w:ascii="Tahoma" w:hAnsi="Tahoma" w:eastAsia="宋体" w:cs="Times New Roman"/>
      <w:sz w:val="24"/>
      <w:szCs w:val="20"/>
    </w:rPr>
  </w:style>
  <w:style w:type="paragraph" w:customStyle="1" w:styleId="615">
    <w:name w:val="正文文本缩进 32"/>
    <w:basedOn w:val="1"/>
    <w:qFormat/>
    <w:uiPriority w:val="0"/>
    <w:pPr>
      <w:ind w:firstLine="420" w:firstLineChars="200"/>
    </w:pPr>
    <w:rPr>
      <w:rFonts w:ascii="宋体" w:hAnsi="宋体" w:eastAsia="宋体" w:cs="Times New Roman"/>
      <w:bCs/>
      <w:szCs w:val="20"/>
    </w:rPr>
  </w:style>
  <w:style w:type="paragraph" w:customStyle="1" w:styleId="616">
    <w:name w:val="Char Char Char Char21"/>
    <w:basedOn w:val="1"/>
    <w:qFormat/>
    <w:uiPriority w:val="0"/>
    <w:rPr>
      <w:rFonts w:ascii="Calibri" w:hAnsi="Calibri" w:eastAsia="宋体" w:cs="Times New Roman"/>
    </w:rPr>
  </w:style>
  <w:style w:type="paragraph" w:customStyle="1" w:styleId="617">
    <w:name w:val="Char Char Char Char Char Char2"/>
    <w:basedOn w:val="1"/>
    <w:qFormat/>
    <w:uiPriority w:val="0"/>
    <w:rPr>
      <w:rFonts w:ascii="Calibri" w:hAnsi="Calibri" w:eastAsia="宋体" w:cs="Times New Roman"/>
    </w:rPr>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4"/>
    <w:next w:val="54"/>
    <w:unhideWhenUsed/>
    <w:qFormat/>
    <w:uiPriority w:val="0"/>
  </w:style>
  <w:style w:type="paragraph" w:customStyle="1" w:styleId="620">
    <w:name w:val="正文3"/>
    <w:qFormat/>
    <w:uiPriority w:val="0"/>
    <w:rPr>
      <w:rFonts w:ascii="Times New Roman" w:hAnsi="Times New Roman" w:eastAsia="Times New Roman" w:cs="Times New Roman"/>
      <w:sz w:val="24"/>
      <w:szCs w:val="24"/>
      <w:lang w:val="en-US" w:eastAsia="zh-CN" w:bidi="ar-SA"/>
    </w:rPr>
  </w:style>
  <w:style w:type="character" w:customStyle="1" w:styleId="621">
    <w:name w:val="标题3 Char"/>
    <w:basedOn w:val="83"/>
    <w:link w:val="622"/>
    <w:qFormat/>
    <w:locked/>
    <w:uiPriority w:val="0"/>
    <w:rPr>
      <w:rFonts w:asciiTheme="minorHAnsi" w:hAnsiTheme="minorHAnsi" w:eastAsiaTheme="minorEastAsia" w:cstheme="minorBidi"/>
      <w:sz w:val="24"/>
      <w:lang w:val="en-US" w:eastAsia="zh-CN" w:bidi="ar-SA"/>
    </w:rPr>
  </w:style>
  <w:style w:type="paragraph" w:customStyle="1" w:styleId="622">
    <w:name w:val="标题3"/>
    <w:basedOn w:val="3"/>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4">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6">
    <w:name w:val="Main"/>
    <w:basedOn w:val="83"/>
    <w:qFormat/>
    <w:uiPriority w:val="0"/>
    <w:rPr>
      <w:rFonts w:ascii="Univers" w:hAnsi="Univers" w:eastAsiaTheme="minorEastAsia" w:cstheme="minorBidi"/>
      <w:sz w:val="24"/>
      <w:lang w:val="en-US" w:eastAsia="zh-CN" w:bidi="ar-SA"/>
    </w:rPr>
  </w:style>
  <w:style w:type="paragraph" w:customStyle="1" w:styleId="627">
    <w:name w:val="正文 + 宋体"/>
    <w:basedOn w:val="1"/>
    <w:qFormat/>
    <w:uiPriority w:val="0"/>
    <w:pPr>
      <w:spacing w:line="360" w:lineRule="auto"/>
    </w:pPr>
    <w:rPr>
      <w:rFonts w:ascii="宋体" w:hAnsi="宋体" w:eastAsia="宋体" w:cs="Times New Roman"/>
      <w:color w:val="000000"/>
      <w:szCs w:val="21"/>
    </w:rPr>
  </w:style>
  <w:style w:type="character" w:customStyle="1" w:styleId="628">
    <w:name w:val="style9"/>
    <w:basedOn w:val="83"/>
    <w:qFormat/>
    <w:uiPriority w:val="0"/>
    <w:rPr>
      <w:rFonts w:asciiTheme="minorHAnsi" w:hAnsiTheme="minorHAnsi" w:eastAsiaTheme="minorEastAsia" w:cstheme="minorBidi"/>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0">
    <w:name w:val="样式wz标题2"/>
    <w:basedOn w:val="1"/>
    <w:qFormat/>
    <w:uiPriority w:val="0"/>
    <w:rPr>
      <w:rFonts w:ascii="Times New Roman" w:hAnsi="Times New Roman" w:eastAsia="仿宋_GB2312" w:cs="Times New Roman"/>
      <w:kern w:val="0"/>
      <w:sz w:val="28"/>
      <w:szCs w:val="24"/>
    </w:rPr>
  </w:style>
  <w:style w:type="paragraph" w:customStyle="1" w:styleId="631">
    <w:name w:val="五级"/>
    <w:basedOn w:val="4"/>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3">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4">
    <w:name w:val="纯文本1"/>
    <w:basedOn w:val="1"/>
    <w:qFormat/>
    <w:uiPriority w:val="0"/>
    <w:pPr>
      <w:adjustRightInd w:val="0"/>
      <w:textAlignment w:val="baseline"/>
    </w:pPr>
    <w:rPr>
      <w:rFonts w:ascii="宋体" w:hAnsi="Courier New" w:eastAsia="宋体" w:cs="Times New Roman"/>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3"/>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83"/>
    <w:link w:val="694"/>
    <w:qFormat/>
    <w:locked/>
    <w:uiPriority w:val="0"/>
    <w:rPr>
      <w:rFonts w:ascii="宋体" w:cs="宋体" w:hAnsiTheme="minorHAnsi" w:eastAsiaTheme="minorEastAsia"/>
      <w:sz w:val="28"/>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83"/>
    <w:link w:val="710"/>
    <w:qFormat/>
    <w:locked/>
    <w:uiPriority w:val="0"/>
    <w:rPr>
      <w:rFonts w:ascii="宋体" w:hAnsi="宋体" w:eastAsiaTheme="minorEastAsia" w:cstheme="minorBidi"/>
      <w:spacing w:val="-10"/>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5"/>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83"/>
    <w:link w:val="762"/>
    <w:qFormat/>
    <w:uiPriority w:val="0"/>
    <w:rPr>
      <w:rFonts w:ascii="Times New Roman" w:hAnsi="Times New Roman" w:eastAsiaTheme="minorEastAsia" w:cstheme="minorBidi"/>
      <w:sz w:val="32"/>
      <w:lang w:val="en-US" w:eastAsia="zh-CN" w:bidi="ar-SA"/>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lang w:val="en-US" w:eastAsia="zh-CN" w:bidi="ar-SA"/>
    </w:rPr>
  </w:style>
  <w:style w:type="paragraph" w:customStyle="1" w:styleId="767">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83"/>
    <w:link w:val="770"/>
    <w:qFormat/>
    <w:uiPriority w:val="0"/>
    <w:rPr>
      <w:rFonts w:ascii="宋体" w:hAnsiTheme="minorHAnsi" w:eastAsiaTheme="minorEastAsia" w:cstheme="minorBidi"/>
      <w:sz w:val="24"/>
      <w:lang w:val="en-US" w:eastAsia="zh-CN" w:bidi="ar-SA"/>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83"/>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5"/>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83"/>
    <w:link w:val="778"/>
    <w:qFormat/>
    <w:uiPriority w:val="0"/>
    <w:rPr>
      <w:rFonts w:ascii="Times New Roman" w:hAnsi="Times New Roman" w:cs="宋体" w:eastAsiaTheme="minorEastAsia"/>
      <w:szCs w:val="20"/>
      <w:lang w:val="en-US" w:eastAsia="zh-CN" w:bidi="ar-SA"/>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83"/>
    <w:qFormat/>
    <w:uiPriority w:val="0"/>
    <w:rPr>
      <w:rFonts w:eastAsia="宋体" w:asciiTheme="minorHAnsi" w:hAnsiTheme="minorHAnsi" w:cstheme="minorBidi"/>
      <w:kern w:val="2"/>
      <w:sz w:val="21"/>
      <w:szCs w:val="21"/>
      <w:lang w:val="en-US" w:eastAsia="zh-CN" w:bidi="ar-SA"/>
    </w:rPr>
  </w:style>
  <w:style w:type="character" w:customStyle="1" w:styleId="782">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83">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84">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85">
    <w:name w:val="正文缩进 字符1"/>
    <w:basedOn w:val="83"/>
    <w:link w:val="19"/>
    <w:qFormat/>
    <w:uiPriority w:val="0"/>
    <w:rPr>
      <w:rFonts w:ascii="Calibri" w:hAnsi="Calibri" w:eastAsia="宋体" w:cs="Times New Roman"/>
      <w:lang w:val="en-US" w:eastAsia="zh-CN" w:bidi="ar-SA"/>
    </w:rPr>
  </w:style>
  <w:style w:type="character" w:customStyle="1" w:styleId="786">
    <w:name w:val="纯文本 Char"/>
    <w:basedOn w:val="83"/>
    <w:qFormat/>
    <w:uiPriority w:val="99"/>
    <w:rPr>
      <w:rFonts w:ascii="宋体" w:hAnsi="Courier New" w:eastAsia="宋体" w:cs="Courier New"/>
      <w:szCs w:val="21"/>
      <w:lang w:val="en-US" w:eastAsia="zh-CN" w:bidi="ar-SA"/>
    </w:rPr>
  </w:style>
  <w:style w:type="paragraph" w:customStyle="1" w:styleId="787">
    <w:name w:val="Char Char Char Char11"/>
    <w:basedOn w:val="1"/>
    <w:qFormat/>
    <w:uiPriority w:val="0"/>
    <w:rPr>
      <w:rFonts w:ascii="仿宋_GB2312" w:hAnsi="Times New Roman" w:eastAsia="仿宋_GB2312" w:cs="Times New Roman"/>
      <w:b/>
      <w:sz w:val="32"/>
      <w:szCs w:val="32"/>
    </w:rPr>
  </w:style>
  <w:style w:type="character" w:customStyle="1" w:styleId="788">
    <w:name w:val="标题 Char"/>
    <w:basedOn w:val="83"/>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eastAsia="宋体" w:cs="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9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92">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cs="Times New Roman"/>
      <w:b/>
      <w:sz w:val="32"/>
      <w:szCs w:val="32"/>
    </w:rPr>
  </w:style>
  <w:style w:type="paragraph" w:customStyle="1" w:styleId="794">
    <w:name w:val="Normal_21"/>
    <w:qFormat/>
    <w:uiPriority w:val="0"/>
    <w:rPr>
      <w:rFonts w:ascii="黑体" w:hAnsi="黑体" w:eastAsia="黑体" w:cs="Times New Roman"/>
      <w:b/>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8">
    <w:name w:val="列出段落1112"/>
    <w:basedOn w:val="1"/>
    <w:link w:val="95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9">
    <w:name w:val="网格型3"/>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0">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801">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802">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803">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804">
    <w:name w:val="标题 8 Char"/>
    <w:basedOn w:val="83"/>
    <w:semiHidden/>
    <w:qFormat/>
    <w:uiPriority w:val="0"/>
    <w:rPr>
      <w:rFonts w:ascii="Cambria" w:hAnsi="Cambria" w:eastAsia="宋体" w:cs="Times New Roman"/>
      <w:sz w:val="24"/>
      <w:szCs w:val="24"/>
      <w:lang w:val="en-US" w:eastAsia="zh-CN" w:bidi="ar-SA"/>
    </w:rPr>
  </w:style>
  <w:style w:type="character" w:customStyle="1" w:styleId="805">
    <w:name w:val="标题 9 Char"/>
    <w:basedOn w:val="83"/>
    <w:semiHidden/>
    <w:qFormat/>
    <w:uiPriority w:val="0"/>
    <w:rPr>
      <w:rFonts w:ascii="Cambria" w:hAnsi="Cambria" w:eastAsia="宋体" w:cs="Times New Roman"/>
      <w:szCs w:val="21"/>
      <w:lang w:val="en-US" w:eastAsia="zh-CN" w:bidi="ar-SA"/>
    </w:rPr>
  </w:style>
  <w:style w:type="character" w:customStyle="1" w:styleId="806">
    <w:name w:val="宏文本 Char"/>
    <w:basedOn w:val="83"/>
    <w:qFormat/>
    <w:uiPriority w:val="0"/>
    <w:rPr>
      <w:rFonts w:ascii="Courier New" w:hAnsi="Courier New" w:eastAsia="宋体" w:cs="Courier New"/>
      <w:sz w:val="24"/>
      <w:szCs w:val="24"/>
      <w:lang w:val="en-US" w:eastAsia="zh-CN" w:bidi="ar-SA"/>
    </w:rPr>
  </w:style>
  <w:style w:type="character" w:customStyle="1" w:styleId="807">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808">
    <w:name w:val="文档结构图 Char"/>
    <w:basedOn w:val="83"/>
    <w:semiHidden/>
    <w:qFormat/>
    <w:uiPriority w:val="0"/>
    <w:rPr>
      <w:rFonts w:ascii="宋体" w:hAnsi="Times New Roman" w:eastAsia="宋体" w:cs="Times New Roman"/>
      <w:sz w:val="18"/>
      <w:szCs w:val="18"/>
      <w:lang w:val="en-US" w:eastAsia="zh-CN" w:bidi="ar-SA"/>
    </w:rPr>
  </w:style>
  <w:style w:type="character" w:customStyle="1" w:styleId="809">
    <w:name w:val="称呼 Char"/>
    <w:basedOn w:val="83"/>
    <w:semiHidden/>
    <w:qFormat/>
    <w:uiPriority w:val="0"/>
    <w:rPr>
      <w:rFonts w:ascii="Times New Roman" w:hAnsi="Times New Roman" w:eastAsia="宋体" w:cs="Times New Roman"/>
      <w:szCs w:val="20"/>
      <w:lang w:val="en-US" w:eastAsia="zh-CN" w:bidi="ar-SA"/>
    </w:rPr>
  </w:style>
  <w:style w:type="character" w:customStyle="1" w:styleId="810">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811">
    <w:name w:val="正文文本缩进 Char"/>
    <w:basedOn w:val="83"/>
    <w:qFormat/>
    <w:uiPriority w:val="0"/>
    <w:rPr>
      <w:rFonts w:ascii="Times New Roman" w:hAnsi="Times New Roman" w:eastAsia="宋体" w:cs="Times New Roman"/>
      <w:szCs w:val="20"/>
      <w:lang w:val="en-US" w:eastAsia="zh-CN" w:bidi="ar-SA"/>
    </w:rPr>
  </w:style>
  <w:style w:type="character" w:customStyle="1" w:styleId="812">
    <w:name w:val="批注框文本 Char"/>
    <w:basedOn w:val="83"/>
    <w:qFormat/>
    <w:uiPriority w:val="0"/>
    <w:rPr>
      <w:rFonts w:ascii="Times New Roman" w:hAnsi="Times New Roman" w:eastAsia="宋体" w:cs="Times New Roman"/>
      <w:sz w:val="18"/>
      <w:szCs w:val="18"/>
      <w:lang w:val="en-US" w:eastAsia="zh-CN" w:bidi="ar-SA"/>
    </w:rPr>
  </w:style>
  <w:style w:type="character" w:customStyle="1" w:styleId="813">
    <w:name w:val="页脚 Char"/>
    <w:basedOn w:val="83"/>
    <w:semiHidden/>
    <w:qFormat/>
    <w:uiPriority w:val="0"/>
    <w:rPr>
      <w:rFonts w:ascii="Times New Roman" w:hAnsi="Times New Roman" w:eastAsia="宋体" w:cs="Times New Roman"/>
      <w:sz w:val="18"/>
      <w:szCs w:val="18"/>
      <w:lang w:val="en-US" w:eastAsia="zh-CN" w:bidi="ar-SA"/>
    </w:rPr>
  </w:style>
  <w:style w:type="character" w:customStyle="1" w:styleId="814">
    <w:name w:val="页眉 Char"/>
    <w:basedOn w:val="83"/>
    <w:qFormat/>
    <w:uiPriority w:val="0"/>
    <w:rPr>
      <w:rFonts w:ascii="Times New Roman" w:hAnsi="Times New Roman" w:eastAsia="宋体" w:cs="Times New Roman"/>
      <w:sz w:val="18"/>
      <w:szCs w:val="18"/>
      <w:lang w:val="en-US" w:eastAsia="zh-CN" w:bidi="ar-SA"/>
    </w:rPr>
  </w:style>
  <w:style w:type="character" w:customStyle="1" w:styleId="815">
    <w:name w:val="签名 Char"/>
    <w:basedOn w:val="83"/>
    <w:qFormat/>
    <w:uiPriority w:val="0"/>
    <w:rPr>
      <w:rFonts w:ascii="Times New Roman" w:hAnsi="Times New Roman" w:eastAsia="宋体" w:cs="Times New Roman"/>
      <w:szCs w:val="20"/>
      <w:lang w:val="en-US" w:eastAsia="zh-CN" w:bidi="ar-SA"/>
    </w:rPr>
  </w:style>
  <w:style w:type="character" w:customStyle="1" w:styleId="816">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817">
    <w:name w:val="脚注文本 Char"/>
    <w:basedOn w:val="83"/>
    <w:semiHidden/>
    <w:qFormat/>
    <w:uiPriority w:val="0"/>
    <w:rPr>
      <w:rFonts w:ascii="Times New Roman" w:hAnsi="Times New Roman" w:eastAsia="宋体" w:cs="Times New Roman"/>
      <w:sz w:val="18"/>
      <w:szCs w:val="18"/>
      <w:lang w:val="en-US" w:eastAsia="zh-CN" w:bidi="ar-SA"/>
    </w:rPr>
  </w:style>
  <w:style w:type="character" w:customStyle="1" w:styleId="818">
    <w:name w:val="正文文本缩进 3 Char"/>
    <w:basedOn w:val="83"/>
    <w:semiHidden/>
    <w:qFormat/>
    <w:uiPriority w:val="0"/>
    <w:rPr>
      <w:rFonts w:ascii="Times New Roman" w:hAnsi="Times New Roman" w:eastAsia="宋体" w:cs="Times New Roman"/>
      <w:sz w:val="16"/>
      <w:szCs w:val="16"/>
      <w:lang w:val="en-US" w:eastAsia="zh-CN" w:bidi="ar-SA"/>
    </w:rPr>
  </w:style>
  <w:style w:type="character" w:customStyle="1" w:styleId="819">
    <w:name w:val="正文文本 2 Char"/>
    <w:basedOn w:val="83"/>
    <w:semiHidden/>
    <w:qFormat/>
    <w:uiPriority w:val="0"/>
    <w:rPr>
      <w:rFonts w:ascii="Times New Roman" w:hAnsi="Times New Roman" w:eastAsia="宋体" w:cs="Times New Roman"/>
      <w:szCs w:val="20"/>
      <w:lang w:val="en-US" w:eastAsia="zh-CN" w:bidi="ar-SA"/>
    </w:rPr>
  </w:style>
  <w:style w:type="character" w:customStyle="1" w:styleId="820">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821">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822">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823">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82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7">
    <w:name w:val="Char1 Char Char Char"/>
    <w:basedOn w:val="1"/>
    <w:qFormat/>
    <w:uiPriority w:val="0"/>
    <w:rPr>
      <w:rFonts w:ascii="Tahoma" w:hAnsi="Tahoma" w:eastAsia="仿宋_GB2312" w:cs="Times New Roman"/>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30">
    <w:name w:val="Table Heading"/>
    <w:qFormat/>
    <w:uiPriority w:val="0"/>
    <w:pPr>
      <w:snapToGrid w:val="0"/>
      <w:jc w:val="center"/>
    </w:pPr>
    <w:rPr>
      <w:rFonts w:ascii="Arial" w:hAnsi="Arial" w:eastAsia="黑体" w:cs="Times New Roman"/>
      <w:sz w:val="18"/>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sz w:val="18"/>
      <w:lang w:val="en-US" w:eastAsia="zh-CN" w:bidi="ar-SA"/>
    </w:rPr>
  </w:style>
  <w:style w:type="character" w:customStyle="1" w:styleId="832">
    <w:name w:val="Table Text Char"/>
    <w:link w:val="831"/>
    <w:qFormat/>
    <w:uiPriority w:val="0"/>
    <w:rPr>
      <w:rFonts w:ascii="Arial" w:hAnsi="Arial" w:eastAsia="宋体" w:cs="Times New Roman"/>
      <w:sz w:val="18"/>
      <w:lang w:val="en-US" w:eastAsia="zh-CN" w:bidi="ar-SA"/>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34">
    <w:name w:val="样式1 Char"/>
    <w:link w:val="275"/>
    <w:qFormat/>
    <w:uiPriority w:val="0"/>
    <w:rPr>
      <w:rFonts w:ascii="宋体" w:hAnsi="宋体" w:eastAsia="宋体" w:cs="Times New Roman"/>
      <w:b/>
      <w:sz w:val="24"/>
      <w:szCs w:val="20"/>
      <w:lang w:val="en-US" w:eastAsia="zh-CN" w:bidi="ar-SA"/>
    </w:rPr>
  </w:style>
  <w:style w:type="paragraph" w:customStyle="1" w:styleId="835">
    <w:name w:val="默认段落字体 Para Char Char Char Char Char Char Char Char Char2"/>
    <w:basedOn w:val="1"/>
    <w:qFormat/>
    <w:uiPriority w:val="0"/>
    <w:rPr>
      <w:rFonts w:ascii="Tahoma" w:hAnsi="Tahoma" w:eastAsia="宋体" w:cs="Times New Roman"/>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42">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43">
    <w:name w:val="批注文字 Char1"/>
    <w:qFormat/>
    <w:uiPriority w:val="0"/>
    <w:rPr>
      <w:rFonts w:ascii="Times New Roman" w:hAnsi="Times New Roman" w:eastAsia="宋体" w:cs="Times New Roman"/>
      <w:szCs w:val="24"/>
      <w:lang w:val="en-US" w:eastAsia="zh-CN" w:bidi="ar-SA"/>
    </w:rPr>
  </w:style>
  <w:style w:type="paragraph" w:customStyle="1" w:styleId="844">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4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6">
    <w:name w:val="小"/>
    <w:basedOn w:val="1"/>
    <w:next w:val="39"/>
    <w:qFormat/>
    <w:uiPriority w:val="0"/>
    <w:rPr>
      <w:rFonts w:ascii="宋体" w:hAnsi="Courier New" w:eastAsia="宋体" w:cs="Times New Roman"/>
      <w:szCs w:val="20"/>
    </w:rPr>
  </w:style>
  <w:style w:type="character" w:customStyle="1" w:styleId="847">
    <w:name w:val="Body Char Char"/>
    <w:qFormat/>
    <w:uiPriority w:val="0"/>
    <w:rPr>
      <w:rFonts w:eastAsia="宋体" w:asciiTheme="minorHAnsi" w:hAnsiTheme="minorHAnsi" w:cstheme="minorBidi"/>
      <w:kern w:val="2"/>
      <w:sz w:val="21"/>
      <w:lang w:val="en-US" w:eastAsia="zh-CN" w:bidi="ar-SA"/>
    </w:rPr>
  </w:style>
  <w:style w:type="character" w:customStyle="1" w:styleId="848">
    <w:name w:val="图形布置 Char"/>
    <w:link w:val="849"/>
    <w:qFormat/>
    <w:uiPriority w:val="0"/>
    <w:rPr>
      <w:rFonts w:asciiTheme="minorHAnsi" w:hAnsiTheme="minorHAnsi" w:eastAsiaTheme="minorEastAsia" w:cstheme="minorBidi"/>
      <w:lang w:val="en-US" w:eastAsia="zh-CN" w:bidi="ar-SA"/>
    </w:rPr>
  </w:style>
  <w:style w:type="paragraph" w:customStyle="1" w:styleId="849">
    <w:name w:val="图形布置"/>
    <w:basedOn w:val="1"/>
    <w:link w:val="848"/>
    <w:qFormat/>
    <w:uiPriority w:val="0"/>
    <w:pPr>
      <w:widowControl/>
      <w:jc w:val="center"/>
    </w:pPr>
  </w:style>
  <w:style w:type="character" w:customStyle="1" w:styleId="850">
    <w:name w:val="样式4 Char"/>
    <w:link w:val="851"/>
    <w:qFormat/>
    <w:uiPriority w:val="0"/>
    <w:rPr>
      <w:rFonts w:asciiTheme="minorHAnsi" w:hAnsiTheme="minorHAnsi" w:eastAsiaTheme="minorEastAsia" w:cstheme="minorBidi"/>
      <w:kern w:val="2"/>
      <w:sz w:val="21"/>
      <w:szCs w:val="22"/>
      <w:lang w:val="en-US" w:eastAsia="zh-CN" w:bidi="ar-SA"/>
    </w:rPr>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eastAsia="PMingLiU" w:asciiTheme="minorHAnsi" w:hAnsiTheme="minorHAnsi" w:cstheme="minorBidi"/>
      <w:szCs w:val="22"/>
      <w:lang w:val="en-US" w:eastAsia="zh-CN" w:bidi="ar-SA"/>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cstheme="minorBidi"/>
      <w:szCs w:val="22"/>
    </w:rPr>
  </w:style>
  <w:style w:type="paragraph" w:customStyle="1" w:styleId="854">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eastAsiaTheme="minorEastAsia" w:cstheme="minorBidi"/>
      <w:lang w:val="en-US" w:eastAsia="zh-CN" w:bidi="ar-SA"/>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rPr>
  </w:style>
  <w:style w:type="character" w:customStyle="1" w:styleId="857">
    <w:name w:val="列表框1 Char Char"/>
    <w:link w:val="858"/>
    <w:qFormat/>
    <w:uiPriority w:val="0"/>
    <w:rPr>
      <w:rFonts w:ascii="Arial" w:hAnsi="Arial" w:eastAsia="楷体_GB2312" w:cstheme="minorBidi"/>
      <w:spacing w:val="10"/>
      <w:lang w:val="en-US" w:eastAsia="zh-CN" w:bidi="ar-SA"/>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9">
    <w:name w:val="一 Char"/>
    <w:qFormat/>
    <w:uiPriority w:val="0"/>
    <w:rPr>
      <w:rFonts w:ascii="宋体" w:hAnsi="宋体" w:eastAsia="宋体" w:cstheme="minorBidi"/>
      <w:b/>
      <w:sz w:val="28"/>
      <w:lang w:val="en-US" w:eastAsia="zh-CN" w:bidi="ar-SA"/>
    </w:rPr>
  </w:style>
  <w:style w:type="character" w:customStyle="1" w:styleId="860">
    <w:name w:val="樣式 標題 3 + (中文) MS Gothic 10.5 點 Char Char Char Char Char Char Char Char"/>
    <w:link w:val="861"/>
    <w:qFormat/>
    <w:uiPriority w:val="0"/>
    <w:rPr>
      <w:rFonts w:hAnsi="PMingLiU" w:eastAsia="MS Gothic" w:asciiTheme="minorHAnsi" w:cstheme="minorBidi"/>
      <w:snapToGrid w:val="0"/>
      <w:sz w:val="24"/>
      <w:szCs w:val="22"/>
      <w:lang w:val="en-AU" w:eastAsia="zh-TW" w:bidi="ar-SA"/>
    </w:rPr>
  </w:style>
  <w:style w:type="paragraph" w:customStyle="1" w:styleId="861">
    <w:name w:val="樣式 標題 3 + (中文) MS Gothic 10.5 點 Char Char Char Char Char Char Char"/>
    <w:basedOn w:val="5"/>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eastAsiaTheme="minorEastAsia" w:cstheme="minorBidi"/>
      <w:snapToGrid w:val="0"/>
      <w:color w:val="000000"/>
      <w:lang w:val="en-US" w:eastAsia="zh-CN" w:bidi="ar-SA"/>
    </w:rPr>
  </w:style>
  <w:style w:type="paragraph" w:customStyle="1" w:styleId="863">
    <w:name w:val="表格文本"/>
    <w:basedOn w:val="1"/>
    <w:link w:val="862"/>
    <w:qFormat/>
    <w:uiPriority w:val="0"/>
    <w:pPr>
      <w:spacing w:line="360" w:lineRule="auto"/>
      <w:jc w:val="center"/>
    </w:pPr>
    <w:rPr>
      <w:rFonts w:ascii="Arial" w:hAnsi="Arial"/>
      <w:snapToGrid w:val="0"/>
      <w:color w:val="000000"/>
    </w:rPr>
  </w:style>
  <w:style w:type="character" w:customStyle="1" w:styleId="864">
    <w:name w:val="Bullet Char"/>
    <w:link w:val="865"/>
    <w:qFormat/>
    <w:uiPriority w:val="0"/>
    <w:rPr>
      <w:rFonts w:ascii="宋体" w:hAnsi="宋体" w:eastAsiaTheme="minorEastAsia" w:cstheme="minorBidi"/>
      <w:lang w:val="en-US" w:eastAsia="zh-CN" w:bidi="ar-SA"/>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6">
    <w:name w:val="内容文本 Char Char"/>
    <w:link w:val="867"/>
    <w:qFormat/>
    <w:uiPriority w:val="0"/>
    <w:rPr>
      <w:rFonts w:ascii="楷体_GB2312" w:hAnsi="宋体" w:eastAsia="楷体_GB2312" w:cstheme="minorBidi"/>
      <w:color w:val="000000"/>
      <w:spacing w:val="10"/>
      <w:lang w:val="en-US" w:eastAsia="zh-CN" w:bidi="ar-SA"/>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8">
    <w:name w:val="样式 标题 2标题 2 Char Char Char Char Char Char Char Char Char Char C... Char"/>
    <w:link w:val="869"/>
    <w:qFormat/>
    <w:uiPriority w:val="0"/>
    <w:rPr>
      <w:rFonts w:ascii="宋体" w:hAnsi="宋体" w:eastAsiaTheme="minorEastAsia" w:cstheme="minorBidi"/>
      <w:caps/>
      <w:snapToGrid w:val="0"/>
      <w:color w:val="000000"/>
      <w:sz w:val="28"/>
      <w:szCs w:val="22"/>
      <w:u w:val="single"/>
      <w:lang w:val="en-GB" w:eastAsia="zh-CN" w:bidi="ar-SA"/>
    </w:rPr>
  </w:style>
  <w:style w:type="paragraph" w:customStyle="1" w:styleId="869">
    <w:name w:val="样式 标题 2标题 2 Char Char Char Char Char Char Char Char Char Char C..."/>
    <w:basedOn w:val="4"/>
    <w:link w:val="86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cstheme="minorBidi"/>
      <w:b/>
      <w:caps/>
      <w:snapToGrid w:val="0"/>
      <w:color w:val="000080"/>
      <w:sz w:val="22"/>
      <w:u w:val="single"/>
      <w:lang w:val="en-GB" w:eastAsia="zh-CN" w:bidi="ar-SA"/>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7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7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5">
    <w:name w:val="项目符号"/>
    <w:basedOn w:val="77"/>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eastAsia="宋体" w:cs="Times New Roman"/>
      <w:b/>
      <w:szCs w:val="20"/>
    </w:rPr>
  </w:style>
  <w:style w:type="paragraph" w:customStyle="1" w:styleId="87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80">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6">
    <w:name w:val="字元 字元 Char Char Char Char Char Char Char"/>
    <w:basedOn w:val="1"/>
    <w:qFormat/>
    <w:uiPriority w:val="0"/>
    <w:rPr>
      <w:rFonts w:ascii="Tahoma" w:hAnsi="Tahoma" w:eastAsia="宋体" w:cs="Times New Roman"/>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91">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9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8">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903">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6">
    <w:name w:val="样式 宋体 小四 行距: 1.5 倍行距"/>
    <w:basedOn w:val="1"/>
    <w:qFormat/>
    <w:uiPriority w:val="0"/>
    <w:rPr>
      <w:rFonts w:ascii="宋体" w:hAnsi="宋体" w:eastAsia="宋体" w:cs="Times New Roman"/>
      <w:kern w:val="10"/>
      <w:sz w:val="24"/>
      <w:szCs w:val="20"/>
    </w:rPr>
  </w:style>
  <w:style w:type="paragraph" w:customStyle="1" w:styleId="90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91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eastAsia="宋体" w:cs="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16">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20">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eastAsia="宋体" w:cs="Times New Roman"/>
      <w:sz w:val="24"/>
      <w:szCs w:val="20"/>
    </w:rPr>
  </w:style>
  <w:style w:type="paragraph" w:customStyle="1" w:styleId="92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23">
    <w:name w:val="Char Char1 Char Char2"/>
    <w:basedOn w:val="1"/>
    <w:qFormat/>
    <w:uiPriority w:val="0"/>
    <w:rPr>
      <w:rFonts w:ascii="Tahoma" w:hAnsi="Tahoma" w:eastAsia="宋体" w:cs="Times New Roman"/>
      <w:sz w:val="24"/>
      <w:szCs w:val="20"/>
    </w:rPr>
  </w:style>
  <w:style w:type="paragraph" w:customStyle="1" w:styleId="924">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7">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5">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eastAsia="宋体" w:cs="Times New Roman"/>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9">
    <w:name w:val="Char12"/>
    <w:basedOn w:val="1"/>
    <w:qFormat/>
    <w:uiPriority w:val="0"/>
    <w:rPr>
      <w:rFonts w:ascii="Tahoma" w:hAnsi="Tahoma" w:eastAsia="宋体" w:cs="Times New Roman"/>
      <w:sz w:val="24"/>
      <w:szCs w:val="20"/>
    </w:rPr>
  </w:style>
  <w:style w:type="paragraph" w:customStyle="1" w:styleId="940">
    <w:name w:val="Char1 Char Char Char2"/>
    <w:basedOn w:val="1"/>
    <w:qFormat/>
    <w:uiPriority w:val="0"/>
    <w:rPr>
      <w:rFonts w:ascii="仿宋_GB2312" w:hAnsi="Times New Roman" w:eastAsia="仿宋_GB2312" w:cs="Times New Roman"/>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3"/>
    <w:qFormat/>
    <w:uiPriority w:val="0"/>
    <w:pPr>
      <w:tabs>
        <w:tab w:val="left" w:pos="425"/>
      </w:tabs>
      <w:ind w:left="425" w:hanging="425"/>
    </w:pPr>
    <w:rPr>
      <w:rFonts w:ascii="Tahoma" w:hAnsi="Tahoma"/>
      <w:sz w:val="24"/>
      <w:szCs w:val="20"/>
    </w:rPr>
  </w:style>
  <w:style w:type="paragraph" w:customStyle="1" w:styleId="943">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7">
    <w:name w:val="Char Char Char1 Char Char Char Char2"/>
    <w:basedOn w:val="1"/>
    <w:qFormat/>
    <w:uiPriority w:val="0"/>
    <w:rPr>
      <w:rFonts w:ascii="Tahoma" w:hAnsi="Tahoma" w:eastAsia="宋体" w:cs="Times New Roman"/>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lang w:val="en-US" w:eastAsia="zh-CN" w:bidi="ar-SA"/>
    </w:rPr>
  </w:style>
  <w:style w:type="paragraph" w:customStyle="1" w:styleId="952">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55">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62">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64">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67">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eastAsia="宋体" w:cs="Times New Roman"/>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79">
    <w:name w:val="正文 + 小四 Char"/>
    <w:link w:val="978"/>
    <w:qFormat/>
    <w:uiPriority w:val="0"/>
    <w:rPr>
      <w:rFonts w:ascii="Times New Roman" w:hAnsi="Times New Roman" w:eastAsia="宋体" w:cs="Times New Roman"/>
      <w:sz w:val="24"/>
      <w:szCs w:val="24"/>
      <w:lang w:val="en-US" w:eastAsia="zh-CN" w:bidi="ar-SA"/>
    </w:rPr>
  </w:style>
  <w:style w:type="paragraph" w:customStyle="1" w:styleId="980">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rFonts w:asciiTheme="minorHAnsi" w:hAnsiTheme="minorHAnsi" w:eastAsiaTheme="minorEastAsia" w:cstheme="minorBidi"/>
      <w:b/>
      <w:bCs/>
      <w:color w:val="0249A5"/>
      <w:sz w:val="14"/>
      <w:szCs w:val="14"/>
      <w:u w:val="none"/>
      <w:lang w:val="en-US" w:eastAsia="zh-CN" w:bidi="ar-SA"/>
    </w:rPr>
  </w:style>
  <w:style w:type="paragraph" w:customStyle="1" w:styleId="983">
    <w:name w:val="hik-正文"/>
    <w:basedOn w:val="1"/>
    <w:link w:val="984"/>
    <w:qFormat/>
    <w:uiPriority w:val="0"/>
    <w:pPr>
      <w:spacing w:line="360" w:lineRule="auto"/>
      <w:ind w:firstLine="200" w:firstLineChars="200"/>
      <w:jc w:val="left"/>
    </w:pPr>
    <w:rPr>
      <w:rFonts w:ascii="Arial" w:hAnsi="Arial" w:eastAsia="宋体" w:cs="宋体"/>
      <w:sz w:val="24"/>
      <w:szCs w:val="20"/>
    </w:rPr>
  </w:style>
  <w:style w:type="character" w:customStyle="1" w:styleId="984">
    <w:name w:val="hik-正文 Char"/>
    <w:link w:val="983"/>
    <w:qFormat/>
    <w:uiPriority w:val="0"/>
    <w:rPr>
      <w:rFonts w:ascii="Arial" w:hAnsi="Arial" w:eastAsia="宋体" w:cs="宋体"/>
      <w:sz w:val="24"/>
      <w:szCs w:val="20"/>
      <w:lang w:val="en-US" w:eastAsia="zh-CN" w:bidi="ar-SA"/>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kern w:val="2"/>
      <w:sz w:val="21"/>
      <w:szCs w:val="21"/>
      <w:lang w:val="en-US" w:eastAsia="zh-CN" w:bidi="ar-SA"/>
    </w:rPr>
  </w:style>
  <w:style w:type="paragraph" w:customStyle="1" w:styleId="987">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89">
    <w:name w:val="Char Char24"/>
    <w:qFormat/>
    <w:uiPriority w:val="0"/>
    <w:rPr>
      <w:rFonts w:ascii="Arial" w:hAnsi="Arial" w:eastAsia="黑体" w:cs="Times New Roman"/>
      <w:b/>
      <w:bCs/>
      <w:sz w:val="32"/>
      <w:szCs w:val="32"/>
      <w:lang w:val="en-US" w:eastAsia="zh-CN" w:bidi="ar-SA"/>
    </w:rPr>
  </w:style>
  <w:style w:type="character" w:customStyle="1" w:styleId="990">
    <w:name w:val="Char Char23"/>
    <w:qFormat/>
    <w:uiPriority w:val="0"/>
    <w:rPr>
      <w:rFonts w:ascii="Times New Roman" w:hAnsi="Times New Roman" w:eastAsia="宋体" w:cs="Times New Roman"/>
      <w:b/>
      <w:bCs/>
      <w:sz w:val="32"/>
      <w:szCs w:val="32"/>
      <w:lang w:val="en-US" w:eastAsia="zh-CN" w:bidi="ar-SA"/>
    </w:rPr>
  </w:style>
  <w:style w:type="character" w:customStyle="1" w:styleId="991">
    <w:name w:val="Char Char22"/>
    <w:qFormat/>
    <w:uiPriority w:val="0"/>
    <w:rPr>
      <w:rFonts w:ascii="宋体" w:hAnsi="宋体" w:eastAsia="宋体" w:cs="Times New Roman"/>
      <w:b/>
      <w:bCs/>
      <w:sz w:val="32"/>
      <w:szCs w:val="32"/>
      <w:lang w:val="en-US" w:eastAsia="zh-CN" w:bidi="ar-SA"/>
    </w:rPr>
  </w:style>
  <w:style w:type="character" w:customStyle="1" w:styleId="992">
    <w:name w:val="样式 宋体 小四1"/>
    <w:qFormat/>
    <w:uiPriority w:val="0"/>
    <w:rPr>
      <w:rFonts w:ascii="宋体" w:hAnsi="宋体" w:eastAsiaTheme="minorEastAsia" w:cstheme="minorBidi"/>
      <w:sz w:val="24"/>
      <w:lang w:val="en-US" w:eastAsia="zh-CN" w:bidi="ar-SA"/>
    </w:rPr>
  </w:style>
  <w:style w:type="character" w:customStyle="1" w:styleId="993">
    <w:name w:val="px141"/>
    <w:qFormat/>
    <w:uiPriority w:val="0"/>
    <w:rPr>
      <w:rFonts w:hint="default" w:ascii="Verdana" w:hAnsi="Verdana" w:eastAsiaTheme="minorEastAsia" w:cstheme="minorBidi"/>
      <w:sz w:val="23"/>
      <w:szCs w:val="23"/>
      <w:lang w:val="en-US" w:eastAsia="zh-CN" w:bidi="ar-SA"/>
    </w:rPr>
  </w:style>
  <w:style w:type="character" w:customStyle="1" w:styleId="994">
    <w:name w:val="Char Char16"/>
    <w:qFormat/>
    <w:uiPriority w:val="0"/>
    <w:rPr>
      <w:rFonts w:eastAsia="宋体" w:asciiTheme="minorHAnsi" w:hAnsiTheme="minorHAnsi" w:cstheme="minorBidi"/>
      <w:sz w:val="24"/>
      <w:szCs w:val="24"/>
      <w:lang w:val="en-US" w:eastAsia="zh-CN" w:bidi="ar-SA"/>
    </w:rPr>
  </w:style>
  <w:style w:type="character" w:customStyle="1" w:styleId="995">
    <w:name w:val="表格文字图表文字 Char"/>
    <w:link w:val="996"/>
    <w:qFormat/>
    <w:uiPriority w:val="0"/>
    <w:rPr>
      <w:rFonts w:asciiTheme="minorHAnsi" w:hAnsiTheme="minorHAnsi" w:eastAsiaTheme="minorEastAsia" w:cstheme="minorBidi"/>
      <w:sz w:val="24"/>
      <w:lang w:val="en-US" w:eastAsia="zh-CN" w:bidi="ar-SA"/>
    </w:rPr>
  </w:style>
  <w:style w:type="paragraph" w:customStyle="1" w:styleId="996">
    <w:name w:val="表格文字图表文字"/>
    <w:basedOn w:val="1"/>
    <w:link w:val="995"/>
    <w:qFormat/>
    <w:uiPriority w:val="0"/>
    <w:pPr>
      <w:snapToGrid w:val="0"/>
      <w:spacing w:line="360" w:lineRule="auto"/>
      <w:jc w:val="center"/>
    </w:pPr>
    <w:rPr>
      <w:sz w:val="24"/>
    </w:rPr>
  </w:style>
  <w:style w:type="character" w:customStyle="1" w:styleId="997">
    <w:name w:val="样式 首行缩进:  2 字符 Char"/>
    <w:link w:val="998"/>
    <w:qFormat/>
    <w:uiPriority w:val="0"/>
    <w:rPr>
      <w:rFonts w:asciiTheme="minorHAnsi" w:hAnsiTheme="minorHAnsi" w:eastAsiaTheme="minorEastAsia" w:cstheme="minorBidi"/>
      <w:sz w:val="24"/>
      <w:lang w:val="en-US" w:eastAsia="zh-CN" w:bidi="ar-SA"/>
    </w:rPr>
  </w:style>
  <w:style w:type="paragraph" w:customStyle="1" w:styleId="998">
    <w:name w:val="样式 首行缩进:  2 字符"/>
    <w:basedOn w:val="1"/>
    <w:link w:val="997"/>
    <w:qFormat/>
    <w:uiPriority w:val="0"/>
    <w:pPr>
      <w:spacing w:line="480" w:lineRule="exact"/>
      <w:ind w:firstLine="480" w:firstLineChars="200"/>
    </w:pPr>
    <w:rPr>
      <w:sz w:val="24"/>
    </w:rPr>
  </w:style>
  <w:style w:type="character" w:customStyle="1" w:styleId="999">
    <w:name w:val="编号1 Char"/>
    <w:link w:val="1000"/>
    <w:qFormat/>
    <w:uiPriority w:val="0"/>
    <w:rPr>
      <w:rFonts w:ascii="宋体" w:hAnsiTheme="minorHAnsi" w:eastAsiaTheme="minorEastAsia" w:cstheme="minorBidi"/>
      <w:sz w:val="24"/>
      <w:lang w:val="en-US" w:eastAsia="zh-CN" w:bidi="ar-SA"/>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sz w:val="24"/>
    </w:rPr>
  </w:style>
  <w:style w:type="character" w:customStyle="1" w:styleId="1001">
    <w:name w:val="样式 样式 标题 3 + (中文) 黑体 Char + (中文) 宋体 小四 Char Char Char Char Char Char"/>
    <w:link w:val="1002"/>
    <w:qFormat/>
    <w:uiPriority w:val="0"/>
    <w:rPr>
      <w:rFonts w:ascii="宋体" w:hAnsi="Courier New" w:eastAsiaTheme="minorEastAsia" w:cstheme="minorBidi"/>
      <w:sz w:val="24"/>
      <w:szCs w:val="21"/>
      <w:lang w:val="en-US" w:eastAsia="zh-CN" w:bidi="ar-SA"/>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sz w:val="24"/>
      <w:szCs w:val="21"/>
    </w:rPr>
  </w:style>
  <w:style w:type="character" w:customStyle="1" w:styleId="1003">
    <w:name w:val="HT_表格引用段落 Char"/>
    <w:link w:val="1004"/>
    <w:qFormat/>
    <w:uiPriority w:val="0"/>
    <w:rPr>
      <w:rFonts w:asciiTheme="minorHAnsi" w:hAnsiTheme="minorHAnsi" w:eastAsiaTheme="minorEastAsia" w:cstheme="minorBidi"/>
      <w:i/>
      <w:szCs w:val="24"/>
      <w:lang w:val="en-US" w:eastAsia="zh-CN" w:bidi="ar-SA"/>
    </w:rPr>
  </w:style>
  <w:style w:type="paragraph" w:customStyle="1" w:styleId="1004">
    <w:name w:val="HT_表格引用段落"/>
    <w:basedOn w:val="1"/>
    <w:link w:val="1003"/>
    <w:qFormat/>
    <w:uiPriority w:val="0"/>
    <w:pPr>
      <w:ind w:firstLine="420" w:firstLineChars="200"/>
      <w:jc w:val="left"/>
    </w:pPr>
    <w:rPr>
      <w:i/>
      <w:szCs w:val="24"/>
    </w:rPr>
  </w:style>
  <w:style w:type="character" w:customStyle="1" w:styleId="1005">
    <w:name w:val="HT_列表项目符号 Char"/>
    <w:link w:val="1006"/>
    <w:qFormat/>
    <w:uiPriority w:val="0"/>
    <w:rPr>
      <w:rFonts w:asciiTheme="minorHAnsi" w:hAnsiTheme="minorHAnsi" w:eastAsiaTheme="minorEastAsia" w:cstheme="minorBidi"/>
      <w:sz w:val="24"/>
      <w:szCs w:val="24"/>
      <w:lang w:val="en-US" w:eastAsia="zh-CN" w:bidi="ar-SA"/>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sz w:val="24"/>
      <w:szCs w:val="24"/>
    </w:rPr>
  </w:style>
  <w:style w:type="character" w:customStyle="1" w:styleId="1007">
    <w:name w:val="样式 首行缩进:  2 字符 Char1"/>
    <w:qFormat/>
    <w:uiPriority w:val="0"/>
    <w:rPr>
      <w:rFonts w:ascii="Times New Roman" w:hAnsi="Times New Roman" w:eastAsia="宋体" w:cs="宋体"/>
      <w:sz w:val="24"/>
      <w:szCs w:val="20"/>
      <w:lang w:val="en-US" w:eastAsia="zh-CN" w:bidi="ar-SA"/>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9">
    <w:name w:val="Char Char8"/>
    <w:qFormat/>
    <w:uiPriority w:val="0"/>
    <w:rPr>
      <w:rFonts w:ascii="宋体" w:hAnsi="Times New Roman" w:eastAsia="宋体" w:cs="Times New Roman"/>
      <w:i/>
      <w:sz w:val="24"/>
      <w:szCs w:val="20"/>
      <w:lang w:val="en-US" w:eastAsia="zh-CN" w:bidi="ar-SA"/>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lang w:val="en-US" w:eastAsia="zh-CN" w:bidi="ar-SA"/>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15">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9">
    <w:name w:val="_Style 12"/>
    <w:basedOn w:val="1"/>
    <w:next w:val="1"/>
    <w:qFormat/>
    <w:uiPriority w:val="0"/>
    <w:rPr>
      <w:rFonts w:ascii="Times New Roman" w:hAnsi="Times New Roman" w:eastAsia="宋体" w:cs="Times New Roman"/>
      <w:szCs w:val="24"/>
    </w:rPr>
  </w:style>
  <w:style w:type="paragraph" w:customStyle="1" w:styleId="1020">
    <w:name w:val="_Style 13"/>
    <w:basedOn w:val="1"/>
    <w:next w:val="19"/>
    <w:qFormat/>
    <w:uiPriority w:val="0"/>
    <w:pPr>
      <w:ind w:firstLine="420"/>
    </w:pPr>
    <w:rPr>
      <w:rFonts w:ascii="Times New Roman" w:hAnsi="Times New Roman" w:eastAsia="宋体" w:cs="Times New Roman"/>
      <w:szCs w:val="20"/>
    </w:rPr>
  </w:style>
  <w:style w:type="paragraph" w:customStyle="1" w:styleId="1021">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22">
    <w:name w:val="_Style 32"/>
    <w:basedOn w:val="1"/>
    <w:next w:val="39"/>
    <w:qFormat/>
    <w:uiPriority w:val="0"/>
    <w:rPr>
      <w:rFonts w:ascii="宋体" w:hAnsi="Courier New" w:eastAsia="宋体" w:cs="Times New Roman"/>
      <w:szCs w:val="21"/>
    </w:rPr>
  </w:style>
  <w:style w:type="paragraph" w:customStyle="1" w:styleId="1023">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24">
    <w:name w:val="_Style 35"/>
    <w:basedOn w:val="1"/>
    <w:next w:val="39"/>
    <w:qFormat/>
    <w:uiPriority w:val="0"/>
    <w:rPr>
      <w:rFonts w:ascii="宋体" w:hAnsi="Courier New" w:eastAsia="宋体" w:cs="Times New Roman"/>
      <w:szCs w:val="20"/>
    </w:rPr>
  </w:style>
  <w:style w:type="character" w:customStyle="1" w:styleId="102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26">
    <w:name w:val="Char Char27"/>
    <w:qFormat/>
    <w:uiPriority w:val="0"/>
    <w:rPr>
      <w:rFonts w:ascii="Arial" w:hAnsi="Arial" w:eastAsia="黑体" w:cstheme="minorBidi"/>
      <w:b/>
      <w:bCs/>
      <w:kern w:val="2"/>
      <w:sz w:val="32"/>
      <w:szCs w:val="32"/>
      <w:lang w:val="en-US" w:eastAsia="zh-CN" w:bidi="ar-SA"/>
    </w:rPr>
  </w:style>
  <w:style w:type="character" w:customStyle="1" w:styleId="102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28">
    <w:name w:val="even Char"/>
    <w:qFormat/>
    <w:uiPriority w:val="0"/>
    <w:rPr>
      <w:rFonts w:eastAsia="宋体" w:asciiTheme="minorHAnsi" w:hAnsiTheme="minorHAnsi" w:cstheme="minorBidi"/>
      <w:kern w:val="2"/>
      <w:sz w:val="18"/>
      <w:lang w:val="en-US" w:eastAsia="zh-CN" w:bidi="ar-SA"/>
    </w:rPr>
  </w:style>
  <w:style w:type="character" w:customStyle="1" w:styleId="1029">
    <w:name w:val="Heading 3 Char1 Char"/>
    <w:qFormat/>
    <w:uiPriority w:val="0"/>
    <w:rPr>
      <w:rFonts w:hAnsi="PMingLiU" w:eastAsia="PMingLiU" w:asciiTheme="minorHAnsi" w:cstheme="minorBidi"/>
      <w:bCs/>
      <w:snapToGrid w:val="0"/>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31">
    <w:name w:val="括弧级编号 Char Char"/>
    <w:link w:val="1032"/>
    <w:qFormat/>
    <w:uiPriority w:val="0"/>
    <w:rPr>
      <w:rFonts w:asciiTheme="minorHAnsi" w:hAnsiTheme="minorHAnsi" w:eastAsiaTheme="minorEastAsia" w:cstheme="minorBidi"/>
      <w:sz w:val="24"/>
      <w:szCs w:val="24"/>
      <w:lang w:val="en-US" w:eastAsia="zh-CN" w:bidi="ar-SA"/>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sz w:val="24"/>
      <w:szCs w:val="24"/>
    </w:rPr>
  </w:style>
  <w:style w:type="character" w:customStyle="1" w:styleId="103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34">
    <w:name w:val="Standards"/>
    <w:qFormat/>
    <w:uiPriority w:val="0"/>
    <w:rPr>
      <w:rFonts w:ascii="Univers" w:hAnsi="Univers" w:eastAsiaTheme="minorEastAsia" w:cstheme="minorBidi"/>
      <w:sz w:val="24"/>
      <w:lang w:val="en-US" w:eastAsia="zh-CN" w:bidi="ar-SA"/>
    </w:rPr>
  </w:style>
  <w:style w:type="character" w:customStyle="1" w:styleId="1035">
    <w:name w:val="Plain Text Char Char"/>
    <w:link w:val="1036"/>
    <w:qFormat/>
    <w:uiPriority w:val="0"/>
    <w:rPr>
      <w:rFonts w:ascii="宋体" w:hAnsi="Courier New" w:eastAsiaTheme="minorEastAsia" w:cstheme="minorBidi"/>
      <w:lang w:val="en-US" w:eastAsia="zh-CN" w:bidi="ar-SA"/>
    </w:rPr>
  </w:style>
  <w:style w:type="paragraph" w:customStyle="1" w:styleId="1036">
    <w:name w:val="纯文本2"/>
    <w:basedOn w:val="1"/>
    <w:link w:val="1035"/>
    <w:qFormat/>
    <w:uiPriority w:val="0"/>
    <w:rPr>
      <w:rFonts w:ascii="宋体" w:hAnsi="Courier New"/>
    </w:rPr>
  </w:style>
  <w:style w:type="character" w:customStyle="1" w:styleId="1037">
    <w:name w:val="Char Char11"/>
    <w:qFormat/>
    <w:uiPriority w:val="0"/>
    <w:rPr>
      <w:rFonts w:ascii="仿宋_GB2312" w:eastAsia="仿宋_GB2312" w:hAnsiTheme="minorHAnsi" w:cstheme="minorBidi"/>
      <w:b/>
      <w:sz w:val="32"/>
      <w:lang w:val="en-US" w:eastAsia="zh-CN" w:bidi="ar-SA"/>
    </w:rPr>
  </w:style>
  <w:style w:type="character" w:customStyle="1" w:styleId="1038">
    <w:name w:val="符号标题 Char Char"/>
    <w:link w:val="1039"/>
    <w:qFormat/>
    <w:uiPriority w:val="0"/>
    <w:rPr>
      <w:rFonts w:asciiTheme="minorHAnsi" w:hAnsiTheme="minorHAnsi" w:eastAsiaTheme="minorEastAsia" w:cstheme="minorBidi"/>
      <w:sz w:val="24"/>
      <w:szCs w:val="24"/>
      <w:lang w:val="en-US" w:eastAsia="zh-CN" w:bidi="ar-SA"/>
    </w:rPr>
  </w:style>
  <w:style w:type="paragraph" w:customStyle="1" w:styleId="1039">
    <w:name w:val="符号标题"/>
    <w:basedOn w:val="1"/>
    <w:next w:val="1"/>
    <w:link w:val="1038"/>
    <w:qFormat/>
    <w:uiPriority w:val="0"/>
    <w:pPr>
      <w:tabs>
        <w:tab w:val="left" w:pos="1463"/>
      </w:tabs>
      <w:spacing w:afterLines="50" w:line="360" w:lineRule="auto"/>
      <w:ind w:left="1260" w:hanging="420"/>
    </w:pPr>
    <w:rPr>
      <w:sz w:val="24"/>
      <w:szCs w:val="24"/>
    </w:rPr>
  </w:style>
  <w:style w:type="character" w:customStyle="1" w:styleId="1040">
    <w:name w:val="标题 3 Char1"/>
    <w:qFormat/>
    <w:uiPriority w:val="0"/>
    <w:rPr>
      <w:rFonts w:ascii="Arial" w:hAnsi="Arial" w:eastAsia="宋体" w:cstheme="minorBidi"/>
      <w:bCs/>
      <w:szCs w:val="32"/>
      <w:lang w:val="en-US" w:eastAsia="zh-CN" w:bidi="ar-SA"/>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eastAsia="宋体" w:cs="Times New Roman"/>
      <w:szCs w:val="20"/>
    </w:rPr>
  </w:style>
  <w:style w:type="paragraph" w:customStyle="1" w:styleId="10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45">
    <w:name w:val="Char1 Char Char Char1"/>
    <w:basedOn w:val="1"/>
    <w:qFormat/>
    <w:uiPriority w:val="0"/>
    <w:rPr>
      <w:rFonts w:ascii="仿宋_GB2312" w:hAnsi="Times New Roman" w:eastAsia="仿宋_GB2312" w:cs="Times New Roman"/>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8">
    <w:name w:val="Char Char1 Char Char1"/>
    <w:basedOn w:val="1"/>
    <w:qFormat/>
    <w:uiPriority w:val="0"/>
    <w:rPr>
      <w:rFonts w:ascii="Tahoma" w:hAnsi="Tahoma" w:eastAsia="宋体" w:cs="Times New Roman"/>
      <w:sz w:val="24"/>
      <w:szCs w:val="20"/>
    </w:rPr>
  </w:style>
  <w:style w:type="paragraph" w:customStyle="1" w:styleId="1049">
    <w:name w:val="Char41"/>
    <w:basedOn w:val="1"/>
    <w:qFormat/>
    <w:uiPriority w:val="0"/>
    <w:rPr>
      <w:rFonts w:ascii="仿宋_GB2312" w:hAnsi="Times New Roman" w:eastAsia="仿宋_GB2312" w:cs="Times New Roman"/>
      <w:b/>
      <w:sz w:val="32"/>
      <w:szCs w:val="32"/>
    </w:rPr>
  </w:style>
  <w:style w:type="paragraph" w:customStyle="1" w:styleId="1050">
    <w:name w:val="Char Char Char1 Char Char Char Char1"/>
    <w:basedOn w:val="1"/>
    <w:qFormat/>
    <w:uiPriority w:val="0"/>
    <w:rPr>
      <w:rFonts w:ascii="Tahoma" w:hAnsi="Tahoma" w:eastAsia="宋体" w:cs="Times New Roman"/>
      <w:sz w:val="24"/>
      <w:szCs w:val="20"/>
    </w:rPr>
  </w:style>
  <w:style w:type="paragraph" w:customStyle="1" w:styleId="1051">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cs="Times New Roman"/>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6">
    <w:name w:val="Char4"/>
    <w:basedOn w:val="1"/>
    <w:semiHidden/>
    <w:qFormat/>
    <w:uiPriority w:val="0"/>
    <w:rPr>
      <w:rFonts w:ascii="仿宋_GB2312" w:hAnsi="Times New Roman" w:eastAsia="仿宋_GB2312" w:cs="Times New Roman"/>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eastAsia="宋体"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63">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64">
    <w:name w:val="已访问的超链接1"/>
    <w:qFormat/>
    <w:uiPriority w:val="99"/>
    <w:rPr>
      <w:rFonts w:asciiTheme="minorHAnsi" w:hAnsiTheme="minorHAnsi" w:eastAsiaTheme="minorEastAsia" w:cstheme="minorBidi"/>
      <w:color w:val="800080"/>
      <w:u w:val="single"/>
      <w:lang w:val="en-US" w:eastAsia="zh-CN" w:bidi="ar-SA"/>
    </w:rPr>
  </w:style>
  <w:style w:type="paragraph" w:customStyle="1" w:styleId="106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8">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72">
    <w:name w:val="批注框文本1"/>
    <w:basedOn w:val="1"/>
    <w:qFormat/>
    <w:uiPriority w:val="0"/>
    <w:rPr>
      <w:rFonts w:ascii="Times New Roman" w:hAnsi="Times New Roman" w:eastAsia="宋体" w:cs="Times New Roman"/>
      <w:sz w:val="16"/>
      <w:szCs w:val="16"/>
    </w:rPr>
  </w:style>
  <w:style w:type="paragraph" w:customStyle="1" w:styleId="1073">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cstheme="minorBidi"/>
      <w:b/>
      <w:bCs/>
      <w:sz w:val="24"/>
      <w:lang w:val="en-US" w:eastAsia="zh-CN" w:bidi="ar-SA"/>
    </w:rPr>
  </w:style>
  <w:style w:type="paragraph" w:customStyle="1" w:styleId="1075">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7">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82">
    <w:name w:val="样式 Char"/>
    <w:link w:val="1081"/>
    <w:qFormat/>
    <w:uiPriority w:val="0"/>
    <w:rPr>
      <w:rFonts w:ascii="宋体" w:hAnsi="宋体" w:eastAsia="宋体" w:cs="Times New Roman"/>
      <w:sz w:val="24"/>
      <w:szCs w:val="24"/>
      <w:lang w:val="en-US" w:eastAsia="zh-CN" w:bidi="ar-SA"/>
    </w:rPr>
  </w:style>
  <w:style w:type="paragraph" w:customStyle="1" w:styleId="108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8">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90">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91">
    <w:name w:val="无编号正文 Char"/>
    <w:qFormat/>
    <w:uiPriority w:val="0"/>
    <w:rPr>
      <w:rFonts w:ascii="宋体" w:hAnsi="宋体" w:eastAsia="宋体" w:cstheme="minorBidi"/>
      <w:sz w:val="24"/>
      <w:szCs w:val="24"/>
      <w:lang w:val="en-US" w:eastAsia="zh-CN" w:bidi="ar-SA"/>
    </w:rPr>
  </w:style>
  <w:style w:type="paragraph" w:customStyle="1" w:styleId="1092">
    <w:name w:val="标题 一"/>
    <w:basedOn w:val="3"/>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4"/>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9">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100">
    <w:name w:val="标题 一 字符"/>
    <w:basedOn w:val="131"/>
    <w:link w:val="1092"/>
    <w:qFormat/>
    <w:uiPriority w:val="0"/>
    <w:rPr>
      <w:rFonts w:ascii="Times New Roman" w:hAnsi="Times New Roman" w:eastAsia="宋体" w:cs="Times New Roman"/>
      <w:bCs w:val="0"/>
      <w:kern w:val="44"/>
      <w:sz w:val="52"/>
      <w:szCs w:val="52"/>
      <w:lang w:val="en-US" w:eastAsia="zh-CN" w:bidi="ar-SA"/>
    </w:rPr>
  </w:style>
  <w:style w:type="character" w:customStyle="1" w:styleId="1101">
    <w:name w:val="Char Char2"/>
    <w:qFormat/>
    <w:uiPriority w:val="0"/>
    <w:rPr>
      <w:rFonts w:eastAsia="宋体" w:asciiTheme="minorHAnsi" w:hAnsiTheme="minorHAnsi" w:cstheme="minorBidi"/>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rFonts w:asciiTheme="minorHAnsi" w:hAnsiTheme="minorHAnsi" w:eastAsiaTheme="minorEastAsia" w:cstheme="minorBidi"/>
      <w:sz w:val="24"/>
      <w:lang w:val="en-US" w:eastAsia="zh-CN" w:bidi="ar-SA"/>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eastAsiaTheme="minorEastAsia"/>
      <w:sz w:val="24"/>
    </w:rPr>
  </w:style>
  <w:style w:type="paragraph" w:customStyle="1" w:styleId="1106">
    <w:name w:val="样式 标题 3 + (中文) 黑体 Char"/>
    <w:basedOn w:val="39"/>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8">
    <w:name w:val="even Char Char"/>
    <w:qFormat/>
    <w:uiPriority w:val="0"/>
    <w:rPr>
      <w:rFonts w:eastAsia="宋体" w:asciiTheme="minorHAnsi" w:hAnsiTheme="minorHAnsi" w:cstheme="minorBidi"/>
      <w:kern w:val="2"/>
      <w:sz w:val="18"/>
      <w:szCs w:val="18"/>
      <w:lang w:val="en-US" w:eastAsia="zh-CN" w:bidi="ar-SA"/>
    </w:rPr>
  </w:style>
  <w:style w:type="character" w:customStyle="1" w:styleId="1109">
    <w:name w:val="Char Char15"/>
    <w:qFormat/>
    <w:uiPriority w:val="0"/>
    <w:rPr>
      <w:rFonts w:eastAsia="宋体" w:asciiTheme="minorHAnsi" w:hAnsiTheme="minorHAnsi" w:cstheme="minorBidi"/>
      <w:sz w:val="24"/>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11">
    <w:name w:val="日期 Char1"/>
    <w:qFormat/>
    <w:locked/>
    <w:uiPriority w:val="0"/>
    <w:rPr>
      <w:rFonts w:asciiTheme="minorHAnsi" w:hAnsiTheme="minorHAnsi" w:eastAsiaTheme="minorEastAsia" w:cstheme="minorBidi"/>
      <w:kern w:val="2"/>
      <w:sz w:val="21"/>
      <w:lang w:val="en-US" w:eastAsia="zh-CN" w:bidi="ar-SA"/>
    </w:rPr>
  </w:style>
  <w:style w:type="character" w:customStyle="1" w:styleId="1112">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113">
    <w:name w:val="zhou正文"/>
    <w:basedOn w:val="1"/>
    <w:qFormat/>
    <w:uiPriority w:val="0"/>
    <w:rPr>
      <w:rFonts w:ascii="Times New Roman" w:hAnsi="Times New Roman" w:eastAsia="宋体" w:cs="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5">
    <w:name w:val="Char Char Char 字元 字元"/>
    <w:basedOn w:val="1"/>
    <w:qFormat/>
    <w:uiPriority w:val="0"/>
    <w:rPr>
      <w:rFonts w:ascii="Tahoma" w:hAnsi="Tahoma" w:eastAsia="宋体" w:cs="Times New Roman"/>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4"/>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7">
    <w:name w:val="Quote Char"/>
    <w:link w:val="1128"/>
    <w:qFormat/>
    <w:locked/>
    <w:uiPriority w:val="0"/>
    <w:rPr>
      <w:rFonts w:asciiTheme="minorHAnsi" w:hAnsiTheme="minorHAnsi" w:eastAsiaTheme="minorEastAsia" w:cstheme="minorBidi"/>
      <w:i/>
      <w:lang w:val="en-US" w:eastAsia="zh-CN" w:bidi="ar-SA"/>
    </w:rPr>
  </w:style>
  <w:style w:type="paragraph" w:customStyle="1" w:styleId="1128">
    <w:name w:val="引用1"/>
    <w:basedOn w:val="1"/>
    <w:next w:val="1"/>
    <w:link w:val="1127"/>
    <w:qFormat/>
    <w:uiPriority w:val="0"/>
    <w:rPr>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批注主题1"/>
    <w:basedOn w:val="25"/>
    <w:next w:val="25"/>
    <w:qFormat/>
    <w:uiPriority w:val="0"/>
    <w:rPr>
      <w:rFonts w:ascii="Times New Roman" w:hAnsi="Times New Roman" w:eastAsia="宋体" w:cs="Times New Roman"/>
      <w:b/>
      <w:bCs/>
      <w:sz w:val="24"/>
      <w:szCs w:val="24"/>
    </w:rPr>
  </w:style>
  <w:style w:type="paragraph" w:customStyle="1" w:styleId="1135">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4">
    <w:name w:val="纯文本211"/>
    <w:basedOn w:val="1"/>
    <w:qFormat/>
    <w:uiPriority w:val="0"/>
    <w:rPr>
      <w:rFonts w:ascii="宋体" w:hAnsi="Courier New" w:eastAsia="宋体" w:cs="Times New Roman"/>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7">
    <w:name w:val="Intense Quote Char"/>
    <w:link w:val="1178"/>
    <w:qFormat/>
    <w:locked/>
    <w:uiPriority w:val="0"/>
    <w:rPr>
      <w:rFonts w:asciiTheme="minorHAnsi" w:hAnsiTheme="minorHAnsi" w:eastAsiaTheme="minorEastAsia" w:cstheme="minorBidi"/>
      <w:b/>
      <w:i/>
      <w:lang w:val="en-US" w:eastAsia="zh-CN" w:bidi="ar-SA"/>
    </w:rPr>
  </w:style>
  <w:style w:type="paragraph" w:customStyle="1" w:styleId="1178">
    <w:name w:val="明显引用1"/>
    <w:basedOn w:val="1"/>
    <w:next w:val="1"/>
    <w:link w:val="1177"/>
    <w:qFormat/>
    <w:uiPriority w:val="0"/>
    <w:pPr>
      <w:ind w:left="720" w:right="720"/>
    </w:pPr>
    <w:rPr>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eastAsia="宋体" w:cs="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5">
    <w:name w:val="headline-content2"/>
    <w:qFormat/>
    <w:uiPriority w:val="0"/>
    <w:rPr>
      <w:rFonts w:asciiTheme="minorHAnsi" w:hAnsiTheme="minorHAnsi" w:eastAsiaTheme="minorEastAsia" w:cstheme="minorBidi"/>
      <w:lang w:val="en-US" w:eastAsia="zh-CN" w:bidi="ar-SA"/>
    </w:rPr>
  </w:style>
  <w:style w:type="character" w:customStyle="1" w:styleId="1186">
    <w:name w:val="apple-converted-space"/>
    <w:qFormat/>
    <w:uiPriority w:val="0"/>
    <w:rPr>
      <w:rFonts w:asciiTheme="minorHAnsi" w:hAnsiTheme="minorHAnsi" w:eastAsiaTheme="minorEastAsia" w:cstheme="minorBidi"/>
      <w:lang w:val="en-US" w:eastAsia="zh-CN" w:bidi="ar-SA"/>
    </w:rPr>
  </w:style>
  <w:style w:type="character" w:customStyle="1" w:styleId="1187">
    <w:name w:val="正文文本 2 Char1"/>
    <w:qFormat/>
    <w:uiPriority w:val="0"/>
    <w:rPr>
      <w:rFonts w:hint="default" w:ascii="Times New Roman" w:hAnsi="Times New Roman" w:eastAsia="宋体" w:cs="Times New Roman"/>
      <w:szCs w:val="24"/>
      <w:lang w:val="en-US" w:eastAsia="zh-CN" w:bidi="ar-SA"/>
    </w:rPr>
  </w:style>
  <w:style w:type="character" w:customStyle="1" w:styleId="1188">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89">
    <w:name w:val="批注引用1"/>
    <w:qFormat/>
    <w:uiPriority w:val="0"/>
    <w:rPr>
      <w:rFonts w:asciiTheme="minorHAnsi" w:hAnsiTheme="minorHAnsi" w:eastAsiaTheme="minorEastAsia" w:cstheme="minorBidi"/>
      <w:sz w:val="21"/>
      <w:szCs w:val="21"/>
      <w:lang w:val="en-US" w:eastAsia="zh-CN" w:bidi="ar-SA"/>
    </w:rPr>
  </w:style>
  <w:style w:type="character" w:customStyle="1" w:styleId="1190">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91">
    <w:name w:val="Char Char3"/>
    <w:qFormat/>
    <w:uiPriority w:val="0"/>
    <w:rPr>
      <w:rFonts w:asciiTheme="minorHAnsi" w:hAnsiTheme="minorHAnsi" w:eastAsiaTheme="minorEastAsia" w:cstheme="minorBidi"/>
      <w:sz w:val="18"/>
      <w:szCs w:val="18"/>
      <w:lang w:val="en-US" w:eastAsia="zh-CN" w:bidi="ar-SA"/>
    </w:rPr>
  </w:style>
  <w:style w:type="character" w:customStyle="1" w:styleId="1192">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93">
    <w:name w:val="Char Char Char Char3"/>
    <w:basedOn w:val="1"/>
    <w:qFormat/>
    <w:uiPriority w:val="0"/>
    <w:rPr>
      <w:rFonts w:ascii="仿宋_GB2312" w:hAnsi="Times New Roman" w:eastAsia="仿宋_GB2312" w:cs="Times New Roman"/>
      <w:color w:val="000066"/>
      <w:kern w:val="10"/>
      <w:szCs w:val="21"/>
    </w:rPr>
  </w:style>
  <w:style w:type="paragraph" w:customStyle="1" w:styleId="1194">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eastAsia="宋体" w:cs="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2">
    <w:name w:val="发布"/>
    <w:qFormat/>
    <w:uiPriority w:val="0"/>
    <w:rPr>
      <w:rFonts w:ascii="黑体" w:eastAsia="黑体" w:cs="黑体" w:hAnsiTheme="minorHAnsi"/>
      <w:spacing w:val="22"/>
      <w:w w:val="100"/>
      <w:position w:val="3"/>
      <w:sz w:val="28"/>
      <w:szCs w:val="28"/>
      <w:lang w:val="en-US" w:eastAsia="zh-CN" w:bidi="ar-SA"/>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rFonts w:ascii="Times New Roman" w:hAnsi="Times New Roman" w:eastAsia="宋体" w:cs="Times New Roman"/>
      <w:kern w:val="0"/>
      <w:sz w:val="24"/>
      <w:szCs w:val="20"/>
      <w:lang w:val="en-US" w:eastAsia="zh-CN" w:bidi="ar-SA"/>
    </w:rPr>
  </w:style>
  <w:style w:type="character" w:customStyle="1" w:styleId="1205">
    <w:name w:val="5级小标题 Char"/>
    <w:basedOn w:val="951"/>
    <w:link w:val="1059"/>
    <w:qFormat/>
    <w:uiPriority w:val="0"/>
    <w:rPr>
      <w:rFonts w:ascii="Times New Roman" w:hAnsi="Times New Roman" w:eastAsia="宋体" w:cs="Times New Roman"/>
      <w:kern w:val="0"/>
      <w:sz w:val="24"/>
      <w:szCs w:val="20"/>
      <w:lang w:val="en-US" w:eastAsia="zh-CN" w:bidi="ar-SA"/>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sz w:val="24"/>
      <w:szCs w:val="20"/>
      <w:lang w:val="en-US" w:eastAsia="zh-CN" w:bidi="ar-SA"/>
    </w:rPr>
  </w:style>
  <w:style w:type="paragraph" w:customStyle="1" w:styleId="1210">
    <w:name w:val="7"/>
    <w:basedOn w:val="1"/>
    <w:next w:val="30"/>
    <w:link w:val="1211"/>
    <w:qFormat/>
    <w:uiPriority w:val="0"/>
    <w:rPr>
      <w:rFonts w:ascii="Times New Roman" w:hAnsi="Times New Roman" w:eastAsia="宋体" w:cs="Times New Roman"/>
      <w:sz w:val="28"/>
      <w:szCs w:val="28"/>
    </w:rPr>
  </w:style>
  <w:style w:type="character" w:customStyle="1" w:styleId="1211">
    <w:name w:val="7 Char"/>
    <w:link w:val="1210"/>
    <w:qFormat/>
    <w:uiPriority w:val="0"/>
    <w:rPr>
      <w:rFonts w:ascii="Times New Roman" w:hAnsi="Times New Roman" w:eastAsia="宋体" w:cs="Times New Roman"/>
      <w:sz w:val="28"/>
      <w:szCs w:val="28"/>
      <w:lang w:val="en-US" w:eastAsia="zh-CN" w:bidi="ar-SA"/>
    </w:rPr>
  </w:style>
  <w:style w:type="table" w:customStyle="1" w:styleId="1212">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214">
    <w:name w:val="项目符号 Char"/>
    <w:link w:val="875"/>
    <w:qFormat/>
    <w:uiPriority w:val="0"/>
    <w:rPr>
      <w:rFonts w:ascii="Times New Roman" w:hAnsi="Times New Roman" w:eastAsiaTheme="minorEastAsia" w:cstheme="minorBidi"/>
      <w:sz w:val="24"/>
      <w:szCs w:val="20"/>
      <w:lang w:val="en-US" w:eastAsia="zh-CN" w:bidi="ar-SA"/>
    </w:rPr>
  </w:style>
  <w:style w:type="character" w:customStyle="1" w:styleId="1215">
    <w:name w:val="题注 字符"/>
    <w:link w:val="20"/>
    <w:qFormat/>
    <w:uiPriority w:val="0"/>
    <w:rPr>
      <w:rFonts w:ascii="Arial" w:hAnsi="Arial" w:eastAsia="黑体" w:cs="Arial"/>
      <w:sz w:val="20"/>
      <w:szCs w:val="20"/>
      <w:lang w:val="en-US" w:eastAsia="zh-CN" w:bidi="ar-SA"/>
    </w:rPr>
  </w:style>
  <w:style w:type="character" w:customStyle="1" w:styleId="1216">
    <w:name w:val="样式 宋体 小四 首行缩进:  0.93 厘米 段前: 11.15 磅 段后: 11.15 磅1 Char"/>
    <w:link w:val="549"/>
    <w:qFormat/>
    <w:uiPriority w:val="0"/>
    <w:rPr>
      <w:rFonts w:ascii="宋体" w:hAnsi="Times New Roman" w:eastAsiaTheme="minorEastAsia" w:cstheme="minorBidi"/>
      <w:sz w:val="24"/>
      <w:szCs w:val="20"/>
      <w:lang w:val="en-US" w:eastAsia="zh-CN" w:bidi="ar-SA"/>
    </w:rPr>
  </w:style>
  <w:style w:type="paragraph" w:customStyle="1" w:styleId="121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8">
    <w:name w:val="级别2 Char"/>
    <w:link w:val="1219"/>
    <w:qFormat/>
    <w:uiPriority w:val="0"/>
    <w:rPr>
      <w:rFonts w:ascii="宋体" w:hAnsi="宋体" w:eastAsia="黑体" w:cstheme="minorBidi"/>
      <w:sz w:val="24"/>
      <w:szCs w:val="24"/>
      <w:lang w:val="en-US" w:eastAsia="zh-CN" w:bidi="ar-SA"/>
    </w:rPr>
  </w:style>
  <w:style w:type="paragraph" w:customStyle="1" w:styleId="1219">
    <w:name w:val="级别2"/>
    <w:basedOn w:val="3"/>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20">
    <w:name w:val="样式 正文首行缩进 Char Char"/>
    <w:link w:val="1221"/>
    <w:qFormat/>
    <w:uiPriority w:val="0"/>
    <w:rPr>
      <w:rFonts w:ascii="Tahoma" w:hAnsi="Tahoma" w:cs="Tahoma" w:eastAsiaTheme="minorEastAsia"/>
      <w:lang w:val="en-US" w:eastAsia="en-US" w:bidi="ar-SA"/>
    </w:rPr>
  </w:style>
  <w:style w:type="paragraph" w:customStyle="1" w:styleId="1221">
    <w:name w:val="样式 正文首行缩进"/>
    <w:basedOn w:val="77"/>
    <w:link w:val="1220"/>
    <w:qFormat/>
    <w:uiPriority w:val="0"/>
    <w:rPr>
      <w:rFonts w:ascii="Tahoma" w:hAnsi="Tahoma" w:cs="Tahoma" w:eastAsiaTheme="minorEastAsia"/>
      <w:lang w:eastAsia="en-US"/>
    </w:rPr>
  </w:style>
  <w:style w:type="character" w:customStyle="1" w:styleId="1222">
    <w:name w:val="zbggmain"/>
    <w:qFormat/>
    <w:uiPriority w:val="0"/>
    <w:rPr>
      <w:rFonts w:ascii="Tahoma" w:hAnsi="Tahoma" w:cs="Tahoma" w:eastAsiaTheme="minorEastAsia"/>
      <w:kern w:val="0"/>
      <w:sz w:val="20"/>
      <w:szCs w:val="20"/>
      <w:lang w:val="en-US" w:eastAsia="en-US" w:bidi="ar-SA"/>
    </w:rPr>
  </w:style>
  <w:style w:type="character" w:customStyle="1" w:styleId="1223">
    <w:name w:val="顺序编号-zlb Char"/>
    <w:link w:val="1224"/>
    <w:qFormat/>
    <w:uiPriority w:val="0"/>
    <w:rPr>
      <w:rFonts w:asciiTheme="minorHAnsi" w:hAnsiTheme="minorHAnsi" w:eastAsiaTheme="minorEastAsia" w:cstheme="minorBidi"/>
      <w:kern w:val="2"/>
      <w:lang w:val="en-US" w:eastAsia="en-US" w:bidi="ar-SA"/>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25">
    <w:name w:val="级别4"/>
    <w:basedOn w:val="1219"/>
    <w:qFormat/>
    <w:uiPriority w:val="0"/>
    <w:pPr>
      <w:tabs>
        <w:tab w:val="left" w:pos="360"/>
        <w:tab w:val="left" w:pos="2307"/>
        <w:tab w:val="clear" w:pos="1320"/>
      </w:tabs>
      <w:ind w:left="2307"/>
      <w:outlineLvl w:val="3"/>
    </w:pPr>
    <w:rPr>
      <w:b w:val="0"/>
      <w:kern w:val="0"/>
    </w:rPr>
  </w:style>
  <w:style w:type="character" w:customStyle="1" w:styleId="1226">
    <w:name w:val="样式 WX正文文本 Char"/>
    <w:link w:val="1227"/>
    <w:qFormat/>
    <w:uiPriority w:val="0"/>
    <w:rPr>
      <w:rFonts w:ascii="Arial" w:hAnsi="Arial" w:cs="宋体" w:eastAsiaTheme="minorEastAsia"/>
      <w:sz w:val="24"/>
      <w:lang w:val="en-US" w:eastAsia="en-US" w:bidi="ar-SA"/>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sz w:val="24"/>
      <w:lang w:eastAsia="en-US"/>
    </w:rPr>
  </w:style>
  <w:style w:type="character" w:customStyle="1" w:styleId="1228">
    <w:name w:val="htd01"/>
    <w:qFormat/>
    <w:uiPriority w:val="0"/>
    <w:rPr>
      <w:rFonts w:ascii="Tahoma" w:hAnsi="Tahoma" w:cs="Tahoma" w:eastAsiaTheme="minorEastAsia"/>
      <w:kern w:val="0"/>
      <w:sz w:val="20"/>
      <w:szCs w:val="20"/>
      <w:lang w:val="en-US" w:eastAsia="en-US" w:bidi="ar-SA"/>
    </w:rPr>
  </w:style>
  <w:style w:type="character" w:customStyle="1" w:styleId="1229">
    <w:name w:val="无间隔 Char"/>
    <w:link w:val="1196"/>
    <w:qFormat/>
    <w:uiPriority w:val="0"/>
    <w:rPr>
      <w:rFonts w:ascii="Calibri" w:hAnsi="Calibri" w:eastAsia="宋体" w:cs="Times New Roman"/>
      <w:kern w:val="2"/>
      <w:sz w:val="21"/>
      <w:szCs w:val="22"/>
      <w:lang w:val="en-US" w:eastAsia="zh-CN" w:bidi="ar-SA"/>
    </w:rPr>
  </w:style>
  <w:style w:type="character" w:customStyle="1" w:styleId="1230">
    <w:name w:val="正文－zlb Char Char"/>
    <w:link w:val="1231"/>
    <w:qFormat/>
    <w:uiPriority w:val="0"/>
    <w:rPr>
      <w:rFonts w:ascii="宋体" w:hAnsi="Tahoma" w:cs="宋体" w:eastAsiaTheme="minorEastAsia"/>
      <w:sz w:val="24"/>
      <w:szCs w:val="24"/>
      <w:lang w:val="en-US" w:eastAsia="zh-CN" w:bidi="ar-SA"/>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sz w:val="24"/>
      <w:szCs w:val="24"/>
    </w:rPr>
  </w:style>
  <w:style w:type="character" w:customStyle="1" w:styleId="1232">
    <w:name w:val="图表文字中 Char"/>
    <w:link w:val="1233"/>
    <w:qFormat/>
    <w:locked/>
    <w:uiPriority w:val="0"/>
    <w:rPr>
      <w:rFonts w:asciiTheme="minorHAnsi" w:hAnsiTheme="minorHAnsi" w:eastAsiaTheme="minorEastAsia" w:cstheme="minorBidi"/>
      <w:kern w:val="2"/>
      <w:sz w:val="21"/>
      <w:szCs w:val="22"/>
      <w:lang w:val="en-US" w:eastAsia="zh-CN" w:bidi="ar-SA"/>
    </w:rPr>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eastAsiaTheme="minorEastAsia"/>
      <w:b/>
      <w:bCs/>
      <w:kern w:val="2"/>
      <w:sz w:val="32"/>
      <w:szCs w:val="32"/>
      <w:lang w:val="en-US" w:eastAsia="en-US" w:bidi="ar-SA"/>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val="en-US" w:eastAsia="en-US" w:bidi="ar-SA"/>
    </w:rPr>
  </w:style>
  <w:style w:type="paragraph" w:customStyle="1" w:styleId="123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cs="Times New Roman"/>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50">
    <w:name w:val="zhou1"/>
    <w:basedOn w:val="1"/>
    <w:qFormat/>
    <w:uiPriority w:val="0"/>
    <w:rPr>
      <w:rFonts w:ascii="Times New Roman" w:hAnsi="Times New Roman" w:eastAsia="宋体" w:cs="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val="0"/>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59">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66">
    <w:name w:val="Char Char Char Char4"/>
    <w:basedOn w:val="1"/>
    <w:next w:val="1"/>
    <w:qFormat/>
    <w:uiPriority w:val="0"/>
    <w:rPr>
      <w:rFonts w:ascii="Times New Roman" w:hAnsi="Times New Roman" w:eastAsia="宋体" w:cs="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69">
    <w:name w:val="Char13"/>
    <w:basedOn w:val="1"/>
    <w:qFormat/>
    <w:uiPriority w:val="0"/>
    <w:rPr>
      <w:rFonts w:ascii="Tahoma" w:hAnsi="Tahoma" w:eastAsia="宋体" w:cs="Times New Roman"/>
      <w:sz w:val="24"/>
      <w:szCs w:val="20"/>
    </w:rPr>
  </w:style>
  <w:style w:type="paragraph" w:customStyle="1" w:styleId="1270">
    <w:name w:val="zhou3"/>
    <w:basedOn w:val="1"/>
    <w:qFormat/>
    <w:uiPriority w:val="0"/>
    <w:rPr>
      <w:rFonts w:ascii="Times New Roman" w:hAnsi="Times New Roman" w:eastAsia="宋体" w:cs="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cs="Times New Roman"/>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82">
    <w:name w:val="zhou2"/>
    <w:basedOn w:val="1"/>
    <w:qFormat/>
    <w:uiPriority w:val="0"/>
    <w:rPr>
      <w:rFonts w:ascii="Times New Roman" w:hAnsi="Times New Roman" w:eastAsia="宋体" w:cs="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eastAsia="宋体" w:cs="Times New Roman"/>
      <w:b/>
      <w:szCs w:val="21"/>
    </w:rPr>
  </w:style>
  <w:style w:type="character" w:customStyle="1" w:styleId="1286">
    <w:name w:val="Char Char131"/>
    <w:link w:val="1285"/>
    <w:qFormat/>
    <w:uiPriority w:val="0"/>
    <w:rPr>
      <w:rFonts w:ascii="宋体" w:hAnsi="宋体" w:eastAsia="宋体" w:cs="Times New Roman"/>
      <w:b/>
      <w:szCs w:val="21"/>
      <w:lang w:val="en-US" w:eastAsia="zh-CN" w:bidi="ar-SA"/>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eastAsia="宋体" w:cs="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305">
    <w:name w:val="样式 标题 4标题 4 CharPara4CDR_Lev 4Title3h44 dashddash标题 4 C..."/>
    <w:basedOn w:val="6"/>
    <w:next w:val="5"/>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eastAsia="宋体" w:asciiTheme="minorHAnsi" w:hAnsiTheme="minorHAnsi" w:cstheme="minorBidi"/>
      <w:sz w:val="24"/>
      <w:szCs w:val="21"/>
      <w:lang w:val="en-US" w:eastAsia="zh-CN" w:bidi="ar-SA"/>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09">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310">
    <w:name w:val="标题 2 Char Char1"/>
    <w:qFormat/>
    <w:uiPriority w:val="0"/>
    <w:rPr>
      <w:rFonts w:ascii="Arial" w:hAnsi="Arial" w:eastAsia="宋体" w:cstheme="minorBidi"/>
      <w:b/>
      <w:bCs/>
      <w:kern w:val="44"/>
      <w:sz w:val="24"/>
      <w:szCs w:val="32"/>
      <w:lang w:val="en-US" w:eastAsia="zh-CN" w:bidi="ar-SA"/>
    </w:rPr>
  </w:style>
  <w:style w:type="character" w:customStyle="1" w:styleId="1311">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313">
    <w:name w:val="表左对齐"/>
    <w:basedOn w:val="1"/>
    <w:qFormat/>
    <w:uiPriority w:val="0"/>
    <w:pPr>
      <w:spacing w:line="400" w:lineRule="exact"/>
    </w:pPr>
    <w:rPr>
      <w:rFonts w:ascii="Times New Roman" w:hAnsi="Times New Roman" w:eastAsia="宋体" w:cs="宋体"/>
      <w:sz w:val="24"/>
      <w:szCs w:val="20"/>
    </w:rPr>
  </w:style>
  <w:style w:type="paragraph" w:customStyle="1" w:styleId="1314">
    <w:name w:val="表中对齐"/>
    <w:basedOn w:val="1313"/>
    <w:qFormat/>
    <w:uiPriority w:val="0"/>
    <w:pPr>
      <w:numPr>
        <w:ilvl w:val="0"/>
        <w:numId w:val="18"/>
      </w:numPr>
      <w:tabs>
        <w:tab w:val="clear" w:pos="2"/>
      </w:tabs>
      <w:ind w:left="0" w:firstLine="0"/>
      <w:jc w:val="center"/>
    </w:pPr>
  </w:style>
  <w:style w:type="paragraph" w:customStyle="1" w:styleId="1315">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316">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17">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19">
    <w:name w:val="标题 3 Char Char Char Char Char Char Char Char Char Char Char"/>
    <w:qFormat/>
    <w:uiPriority w:val="0"/>
    <w:rPr>
      <w:rFonts w:asciiTheme="minorHAnsi" w:hAnsiTheme="minorHAnsi" w:eastAsiaTheme="minorEastAsia" w:cstheme="minorBidi"/>
      <w:b/>
      <w:bCs/>
      <w:szCs w:val="32"/>
      <w:lang w:val="en-US" w:eastAsia="zh-CN" w:bidi="ar-SA"/>
    </w:rPr>
  </w:style>
  <w:style w:type="paragraph" w:customStyle="1" w:styleId="1320">
    <w:name w:val="简单回函地址"/>
    <w:basedOn w:val="1"/>
    <w:qFormat/>
    <w:uiPriority w:val="0"/>
    <w:rPr>
      <w:rFonts w:ascii="Times New Roman" w:hAnsi="Times New Roman" w:eastAsia="宋体" w:cs="Times New Roman"/>
      <w:szCs w:val="20"/>
    </w:rPr>
  </w:style>
  <w:style w:type="paragraph" w:customStyle="1" w:styleId="1321">
    <w:name w:val="样式5"/>
    <w:basedOn w:val="56"/>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36">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39">
    <w:name w:val="search_content1"/>
    <w:qFormat/>
    <w:uiPriority w:val="0"/>
    <w:rPr>
      <w:rFonts w:asciiTheme="minorHAnsi" w:hAnsiTheme="minorHAnsi" w:eastAsiaTheme="minorEastAsia" w:cstheme="minorBidi"/>
      <w:sz w:val="22"/>
      <w:szCs w:val="22"/>
      <w:lang w:val="en-US" w:eastAsia="zh-CN" w:bidi="ar-SA"/>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42">
    <w:name w:val="样式 正文缩进 + 黑色 Char"/>
    <w:link w:val="1343"/>
    <w:qFormat/>
    <w:uiPriority w:val="0"/>
    <w:rPr>
      <w:rFonts w:ascii="Arial" w:hAnsi="Arial" w:cs="Arial" w:eastAsiaTheme="minorEastAsia"/>
      <w:sz w:val="28"/>
      <w:szCs w:val="28"/>
      <w:lang w:val="en-US" w:eastAsia="zh-CN" w:bidi="ar-SA"/>
    </w:rPr>
  </w:style>
  <w:style w:type="paragraph" w:customStyle="1" w:styleId="1343">
    <w:name w:val="样式 正文缩进 + 黑色"/>
    <w:basedOn w:val="19"/>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eastAsia="宋体" w:cs="Arial"/>
      <w:sz w:val="24"/>
      <w:szCs w:val="24"/>
    </w:rPr>
  </w:style>
  <w:style w:type="character" w:customStyle="1" w:styleId="1345">
    <w:name w:val="HTML 预设格式 Char1"/>
    <w:semiHidden/>
    <w:qFormat/>
    <w:uiPriority w:val="99"/>
    <w:rPr>
      <w:rFonts w:hint="default" w:ascii="Courier New" w:hAnsi="Courier New" w:cs="Courier New" w:eastAsiaTheme="minorEastAsia"/>
      <w:kern w:val="2"/>
      <w:lang w:val="en-US" w:eastAsia="zh-CN" w:bidi="ar-SA"/>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48">
    <w:name w:val="Char Char41"/>
    <w:qFormat/>
    <w:uiPriority w:val="0"/>
    <w:rPr>
      <w:rFonts w:eastAsia="宋体" w:asciiTheme="minorHAnsi" w:hAnsiTheme="minorHAnsi" w:cstheme="minorBidi"/>
      <w:kern w:val="2"/>
      <w:sz w:val="18"/>
      <w:lang w:val="en-US" w:eastAsia="zh-CN" w:bidi="ar-SA"/>
    </w:rPr>
  </w:style>
  <w:style w:type="paragraph" w:customStyle="1" w:styleId="134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5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53">
    <w:name w:val="Char Char Char1 Char"/>
    <w:basedOn w:val="23"/>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56">
    <w:name w:val="标题333"/>
    <w:basedOn w:val="1"/>
    <w:qFormat/>
    <w:uiPriority w:val="0"/>
    <w:pPr>
      <w:spacing w:line="360" w:lineRule="auto"/>
    </w:pPr>
    <w:rPr>
      <w:rFonts w:ascii="宋体" w:hAnsi="宋体" w:eastAsia="宋体" w:cs="宋体"/>
      <w:b/>
      <w:bCs/>
      <w:sz w:val="24"/>
      <w:szCs w:val="20"/>
    </w:rPr>
  </w:style>
  <w:style w:type="paragraph" w:customStyle="1" w:styleId="1357">
    <w:name w:val="标题222"/>
    <w:basedOn w:val="1"/>
    <w:qFormat/>
    <w:uiPriority w:val="0"/>
    <w:pPr>
      <w:spacing w:line="360" w:lineRule="auto"/>
    </w:pPr>
    <w:rPr>
      <w:rFonts w:ascii="Times New Roman" w:hAnsi="Times New Roman" w:eastAsia="宋体"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6">
    <w:name w:val="列出段落2"/>
    <w:basedOn w:val="1"/>
    <w:qFormat/>
    <w:uiPriority w:val="0"/>
    <w:pPr>
      <w:ind w:firstLine="420" w:firstLineChars="200"/>
    </w:pPr>
    <w:rPr>
      <w:rFonts w:ascii="Calibri" w:hAnsi="Calibri" w:eastAsia="宋体" w:cs="Times New Roman"/>
    </w:r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6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70">
    <w:name w:val="样式 标题 2Title2H2h22nd levelheading 2Underrubrik1prop2PIM2... Char"/>
    <w:link w:val="1371"/>
    <w:qFormat/>
    <w:locked/>
    <w:uiPriority w:val="0"/>
    <w:rPr>
      <w:rFonts w:ascii="宋体" w:hAnsi="宋体" w:cs="宋体" w:eastAsiaTheme="minorEastAsia"/>
      <w:color w:val="000000"/>
      <w:szCs w:val="22"/>
      <w:lang w:val="en-US" w:eastAsia="zh-CN" w:bidi="ar-SA"/>
    </w:rPr>
  </w:style>
  <w:style w:type="paragraph" w:customStyle="1" w:styleId="1371">
    <w:name w:val="样式 标题 2Title2H2h22nd levelheading 2Underrubrik1prop2PIM2..."/>
    <w:basedOn w:val="4"/>
    <w:link w:val="1370"/>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72">
    <w:name w:val="修订111"/>
    <w:semiHidden/>
    <w:qFormat/>
    <w:uiPriority w:val="99"/>
    <w:rPr>
      <w:rFonts w:ascii="Times New Roman" w:hAnsi="Times New Roman" w:eastAsia="宋体" w:cs="Times New Roman"/>
      <w:kern w:val="2"/>
      <w:sz w:val="21"/>
      <w:lang w:val="en-US" w:eastAsia="zh-CN" w:bidi="ar-SA"/>
    </w:rPr>
  </w:style>
  <w:style w:type="character" w:customStyle="1" w:styleId="1373">
    <w:name w:val="标书样式 Char"/>
    <w:link w:val="1374"/>
    <w:qFormat/>
    <w:locked/>
    <w:uiPriority w:val="0"/>
    <w:rPr>
      <w:rFonts w:ascii="仿宋_GB2312" w:eastAsia="仿宋_GB2312" w:hAnsiTheme="minorHAnsi" w:cstheme="minorBidi"/>
      <w:sz w:val="24"/>
      <w:szCs w:val="24"/>
      <w:lang w:val="en-US" w:eastAsia="zh-CN" w:bidi="ar-SA"/>
    </w:rPr>
  </w:style>
  <w:style w:type="paragraph" w:customStyle="1" w:styleId="1374">
    <w:name w:val="标书样式"/>
    <w:basedOn w:val="1"/>
    <w:link w:val="1373"/>
    <w:qFormat/>
    <w:uiPriority w:val="0"/>
    <w:pPr>
      <w:spacing w:line="360" w:lineRule="auto"/>
      <w:ind w:firstLine="480" w:firstLineChars="200"/>
    </w:pPr>
    <w:rPr>
      <w:rFonts w:ascii="仿宋_GB2312" w:eastAsia="仿宋_GB2312"/>
      <w:sz w:val="24"/>
      <w:szCs w:val="24"/>
    </w:rPr>
  </w:style>
  <w:style w:type="character" w:customStyle="1" w:styleId="1375">
    <w:name w:val="正文段落 Char"/>
    <w:link w:val="968"/>
    <w:qFormat/>
    <w:locked/>
    <w:uiPriority w:val="0"/>
    <w:rPr>
      <w:rFonts w:ascii="宋体" w:hAnsi="Tms Rmn" w:eastAsia="宋体" w:cs="Times New Roman"/>
      <w:kern w:val="0"/>
      <w:sz w:val="28"/>
      <w:szCs w:val="20"/>
      <w:lang w:val="en-US" w:eastAsia="zh-CN" w:bidi="ar-SA"/>
    </w:rPr>
  </w:style>
  <w:style w:type="character" w:customStyle="1" w:styleId="1376">
    <w:name w:val="ZK_正文缩进 Char"/>
    <w:link w:val="1377"/>
    <w:qFormat/>
    <w:locked/>
    <w:uiPriority w:val="0"/>
    <w:rPr>
      <w:rFonts w:asciiTheme="minorHAnsi" w:hAnsiTheme="minorHAnsi" w:eastAsiaTheme="minorEastAsia" w:cstheme="minorBidi"/>
      <w:sz w:val="24"/>
      <w:lang w:val="en-US" w:eastAsia="zh-CN" w:bidi="ar-SA"/>
    </w:rPr>
  </w:style>
  <w:style w:type="paragraph" w:customStyle="1" w:styleId="1377">
    <w:name w:val="ZK_正文缩进"/>
    <w:basedOn w:val="1"/>
    <w:link w:val="1376"/>
    <w:qFormat/>
    <w:uiPriority w:val="0"/>
    <w:pPr>
      <w:adjustRightInd w:val="0"/>
      <w:spacing w:line="300" w:lineRule="auto"/>
      <w:ind w:firstLine="200" w:firstLineChars="200"/>
    </w:pPr>
    <w:rPr>
      <w:sz w:val="24"/>
    </w:rPr>
  </w:style>
  <w:style w:type="character" w:customStyle="1" w:styleId="1378">
    <w:name w:val="ZK_列表项目符号 Char"/>
    <w:link w:val="1379"/>
    <w:qFormat/>
    <w:locked/>
    <w:uiPriority w:val="0"/>
    <w:rPr>
      <w:rFonts w:asciiTheme="minorHAnsi" w:hAnsiTheme="minorHAnsi" w:eastAsiaTheme="minorEastAsia" w:cstheme="minorBidi"/>
      <w:sz w:val="24"/>
      <w:lang w:val="en-US" w:eastAsia="zh-CN" w:bidi="ar-SA"/>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sz w:val="24"/>
    </w:rPr>
  </w:style>
  <w:style w:type="character" w:customStyle="1" w:styleId="1380">
    <w:name w:val="ZK_标题4 Char"/>
    <w:link w:val="1381"/>
    <w:qFormat/>
    <w:locked/>
    <w:uiPriority w:val="0"/>
    <w:rPr>
      <w:rFonts w:ascii="Arial" w:hAnsi="Arial" w:eastAsia="黑体" w:cs="Arial"/>
      <w:b/>
      <w:sz w:val="28"/>
      <w:lang w:val="en-US" w:eastAsia="zh-CN" w:bidi="ar-SA"/>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kern w:val="2"/>
      <w:sz w:val="21"/>
      <w:szCs w:val="22"/>
      <w:lang w:val="en-US" w:eastAsia="zh-CN" w:bidi="ar-SA"/>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84">
    <w:name w:val="Char21"/>
    <w:basedOn w:val="1"/>
    <w:qFormat/>
    <w:uiPriority w:val="0"/>
    <w:pPr>
      <w:spacing w:line="360" w:lineRule="auto"/>
    </w:pPr>
    <w:rPr>
      <w:rFonts w:ascii="Tahoma" w:hAnsi="Tahoma" w:eastAsia="宋体" w:cs="Times New Roman"/>
      <w:sz w:val="24"/>
      <w:szCs w:val="20"/>
    </w:rPr>
  </w:style>
  <w:style w:type="paragraph" w:customStyle="1" w:styleId="138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87">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88">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8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9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99">
    <w:name w:val="bold size20 gray1 fontsans"/>
    <w:qFormat/>
    <w:uiPriority w:val="0"/>
    <w:rPr>
      <w:rFonts w:asciiTheme="minorHAnsi" w:hAnsiTheme="minorHAnsi" w:eastAsiaTheme="minorEastAsia" w:cstheme="minorBidi"/>
      <w:lang w:val="en-US" w:eastAsia="zh-CN" w:bidi="ar-SA"/>
    </w:rPr>
  </w:style>
  <w:style w:type="character" w:customStyle="1" w:styleId="1400">
    <w:name w:val="article1"/>
    <w:qFormat/>
    <w:uiPriority w:val="0"/>
    <w:rPr>
      <w:rFonts w:asciiTheme="minorHAnsi" w:hAnsiTheme="minorHAnsi" w:eastAsiaTheme="minorEastAsia" w:cstheme="minorBidi"/>
      <w:sz w:val="22"/>
      <w:szCs w:val="22"/>
      <w:lang w:val="en-US" w:eastAsia="zh-CN" w:bidi="ar-SA"/>
    </w:rPr>
  </w:style>
  <w:style w:type="character" w:customStyle="1" w:styleId="1401">
    <w:name w:val="title2 style1"/>
    <w:qFormat/>
    <w:uiPriority w:val="0"/>
    <w:rPr>
      <w:rFonts w:asciiTheme="minorHAnsi" w:hAnsiTheme="minorHAnsi" w:eastAsiaTheme="minorEastAsia" w:cstheme="minorBidi"/>
      <w:lang w:val="en-US" w:eastAsia="zh-CN" w:bidi="ar-SA"/>
    </w:rPr>
  </w:style>
  <w:style w:type="character" w:customStyle="1" w:styleId="1402">
    <w:name w:val="bluetxt1"/>
    <w:qFormat/>
    <w:uiPriority w:val="0"/>
    <w:rPr>
      <w:rFonts w:asciiTheme="minorHAnsi" w:hAnsiTheme="minorHAnsi" w:eastAsiaTheme="minorEastAsia" w:cstheme="minorBidi"/>
      <w:lang w:val="en-US" w:eastAsia="zh-CN" w:bidi="ar-SA"/>
    </w:rPr>
  </w:style>
  <w:style w:type="character" w:customStyle="1" w:styleId="1403">
    <w:name w:val="tcnt3"/>
    <w:qFormat/>
    <w:uiPriority w:val="0"/>
    <w:rPr>
      <w:rFonts w:asciiTheme="minorHAnsi" w:hAnsiTheme="minorHAnsi" w:eastAsiaTheme="minorEastAsia" w:cstheme="minorBidi"/>
      <w:lang w:val="en-US" w:eastAsia="zh-CN" w:bidi="ar-SA"/>
    </w:rPr>
  </w:style>
  <w:style w:type="character" w:customStyle="1" w:styleId="1404">
    <w:name w:val="H4 Char1"/>
    <w:qFormat/>
    <w:uiPriority w:val="0"/>
    <w:rPr>
      <w:rFonts w:ascii="宋体" w:hAnsi="Arial" w:eastAsia="宋体" w:cstheme="minorBidi"/>
      <w:bCs/>
      <w:kern w:val="2"/>
      <w:sz w:val="24"/>
      <w:szCs w:val="28"/>
      <w:lang w:val="en-US" w:eastAsia="zh-CN" w:bidi="ar-SA"/>
    </w:rPr>
  </w:style>
  <w:style w:type="character" w:customStyle="1" w:styleId="1405">
    <w:name w:val="b Char1"/>
    <w:qFormat/>
    <w:uiPriority w:val="0"/>
    <w:rPr>
      <w:rFonts w:ascii="宋体" w:eastAsia="宋体" w:hAnsiTheme="minorHAnsi" w:cstheme="minorBidi"/>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408">
    <w:name w:val="tpc_content1"/>
    <w:qFormat/>
    <w:uiPriority w:val="0"/>
    <w:rPr>
      <w:rFonts w:asciiTheme="minorHAnsi" w:hAnsiTheme="minorHAnsi" w:eastAsiaTheme="minorEastAsia" w:cstheme="minorBidi"/>
      <w:sz w:val="20"/>
      <w:szCs w:val="20"/>
      <w:lang w:val="en-US" w:eastAsia="zh-CN" w:bidi="ar-SA"/>
    </w:rPr>
  </w:style>
  <w:style w:type="character" w:customStyle="1" w:styleId="1409">
    <w:name w:val="555 Char"/>
    <w:link w:val="1410"/>
    <w:qFormat/>
    <w:uiPriority w:val="0"/>
    <w:rPr>
      <w:rFonts w:asciiTheme="minorHAnsi" w:hAnsiTheme="minorHAnsi" w:eastAsiaTheme="minorEastAsia" w:cstheme="minorBidi"/>
      <w:kern w:val="2"/>
      <w:sz w:val="28"/>
      <w:szCs w:val="28"/>
      <w:lang w:val="en-US" w:eastAsia="zh-CN" w:bidi="ar-SA"/>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asciiTheme="minorHAnsi" w:hAnsiTheme="minorHAnsi" w:cstheme="minorBidi"/>
      <w:kern w:val="2"/>
      <w:sz w:val="32"/>
      <w:lang w:val="en-US" w:eastAsia="zh-CN" w:bidi="ar-SA"/>
    </w:rPr>
  </w:style>
  <w:style w:type="paragraph" w:customStyle="1" w:styleId="1412">
    <w:name w:val="样式 标题 1标题1标题 1 1章节第一层论文题目章节标题 +"/>
    <w:basedOn w:val="3"/>
    <w:link w:val="141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413">
    <w:name w:val="样式 正文缩进123 Char"/>
    <w:link w:val="1414"/>
    <w:qFormat/>
    <w:uiPriority w:val="0"/>
    <w:rPr>
      <w:rFonts w:asciiTheme="minorHAnsi" w:hAnsiTheme="minorHAnsi" w:eastAsiaTheme="minorEastAsia" w:cstheme="minorBidi"/>
      <w:smallCaps/>
      <w:kern w:val="44"/>
      <w:sz w:val="28"/>
      <w:szCs w:val="28"/>
      <w:lang w:val="en-US" w:eastAsia="zh-CN" w:bidi="ar-SA"/>
    </w:rPr>
  </w:style>
  <w:style w:type="paragraph" w:customStyle="1" w:styleId="1414">
    <w:name w:val="样式 正文缩进123"/>
    <w:basedOn w:val="19"/>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eastAsia="黑体" w:asciiTheme="minorHAnsi" w:hAnsiTheme="minorHAnsi" w:cstheme="minorBidi"/>
      <w:lang w:val="en-US" w:eastAsia="zh-CN" w:bidi="ar-SA"/>
    </w:rPr>
  </w:style>
  <w:style w:type="character" w:customStyle="1" w:styleId="1416">
    <w:name w:val="样式 ！正文1） + (符号) 宋体 Char"/>
    <w:link w:val="1417"/>
    <w:qFormat/>
    <w:uiPriority w:val="0"/>
    <w:rPr>
      <w:rFonts w:asciiTheme="minorHAnsi" w:hAnsiTheme="minorHAnsi" w:eastAsiaTheme="minorEastAsia" w:cstheme="minorBidi"/>
      <w:sz w:val="27"/>
      <w:szCs w:val="27"/>
      <w:lang w:val="en-US" w:eastAsia="zh-CN" w:bidi="ar-SA"/>
    </w:rPr>
  </w:style>
  <w:style w:type="paragraph" w:customStyle="1" w:styleId="1417">
    <w:name w:val="样式 ！正文1） + (符号) 宋体"/>
    <w:basedOn w:val="1"/>
    <w:link w:val="1416"/>
    <w:qFormat/>
    <w:uiPriority w:val="0"/>
    <w:pPr>
      <w:tabs>
        <w:tab w:val="left" w:pos="720"/>
      </w:tabs>
      <w:spacing w:line="360" w:lineRule="auto"/>
      <w:ind w:left="720"/>
      <w:jc w:val="left"/>
    </w:pPr>
    <w:rPr>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0">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cs="Times New Roman"/>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31">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33">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4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45">
    <w:name w:val="招标—标题1"/>
    <w:basedOn w:val="4"/>
    <w:next w:val="1"/>
    <w:qFormat/>
    <w:uiPriority w:val="0"/>
    <w:pPr>
      <w:numPr>
        <w:ilvl w:val="0"/>
        <w:numId w:val="24"/>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48">
    <w:name w:val="图表样式格式"/>
    <w:basedOn w:val="1"/>
    <w:qFormat/>
    <w:uiPriority w:val="0"/>
    <w:rPr>
      <w:rFonts w:ascii="Times New Roman" w:hAnsi="Times New Roman" w:eastAsia="宋体" w:cs="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52">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54">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sz w:val="20"/>
      <w:lang w:val="en-US" w:eastAsia="zh-CN" w:bidi="ar-SA"/>
    </w:rPr>
  </w:style>
  <w:style w:type="character" w:customStyle="1" w:styleId="1460">
    <w:name w:val="HTML Markup"/>
    <w:qFormat/>
    <w:uiPriority w:val="0"/>
    <w:rPr>
      <w:rFonts w:asciiTheme="minorHAnsi" w:hAnsiTheme="minorHAnsi" w:eastAsiaTheme="minorEastAsia" w:cstheme="minorBidi"/>
      <w:vanish/>
      <w:color w:val="FF0000"/>
      <w:lang w:val="en-US" w:eastAsia="zh-CN" w:bidi="ar-SA"/>
    </w:rPr>
  </w:style>
  <w:style w:type="character" w:customStyle="1" w:styleId="1461">
    <w:name w:val="标题 5 Char1"/>
    <w:qFormat/>
    <w:uiPriority w:val="0"/>
    <w:rPr>
      <w:rFonts w:ascii="宋体" w:hAnsi="宋体" w:eastAsiaTheme="minorEastAsia" w:cstheme="minorBidi"/>
      <w:kern w:val="2"/>
      <w:sz w:val="21"/>
      <w:u w:val="single"/>
      <w:lang w:val="en-US" w:eastAsia="zh-CN" w:bidi="ar-SA"/>
    </w:rPr>
  </w:style>
  <w:style w:type="character" w:customStyle="1" w:styleId="1462">
    <w:name w:val="标题 8 Char1"/>
    <w:qFormat/>
    <w:uiPriority w:val="0"/>
    <w:rPr>
      <w:rFonts w:ascii="Arial" w:hAnsi="Arial" w:eastAsia="黑体" w:cstheme="minorBidi"/>
      <w:sz w:val="24"/>
      <w:szCs w:val="24"/>
      <w:lang w:val="en-US" w:eastAsia="zh-CN" w:bidi="ar-SA"/>
    </w:rPr>
  </w:style>
  <w:style w:type="character" w:customStyle="1" w:styleId="1463">
    <w:name w:val="内文 Char"/>
    <w:link w:val="1464"/>
    <w:qFormat/>
    <w:uiPriority w:val="0"/>
    <w:rPr>
      <w:rFonts w:ascii="Arial" w:hAnsi="Arial" w:eastAsiaTheme="minorEastAsia" w:cstheme="minorBidi"/>
      <w:kern w:val="2"/>
      <w:sz w:val="21"/>
      <w:szCs w:val="22"/>
      <w:lang w:val="en-US" w:eastAsia="zh-CN" w:bidi="ar-SA"/>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sz w:val="20"/>
      <w:lang w:val="en-US" w:eastAsia="zh-CN" w:bidi="ar-SA"/>
    </w:rPr>
  </w:style>
  <w:style w:type="character" w:customStyle="1" w:styleId="1466">
    <w:name w:val="样式 四号"/>
    <w:qFormat/>
    <w:uiPriority w:val="0"/>
    <w:rPr>
      <w:rFonts w:asciiTheme="minorHAnsi" w:hAnsiTheme="minorHAnsi" w:eastAsiaTheme="minorEastAsia" w:cstheme="minorBidi"/>
      <w:sz w:val="24"/>
      <w:lang w:val="en-US" w:eastAsia="zh-CN" w:bidi="ar-SA"/>
    </w:rPr>
  </w:style>
  <w:style w:type="character" w:customStyle="1" w:styleId="1467">
    <w:name w:val="正文文本缩进 2 Char1"/>
    <w:qFormat/>
    <w:uiPriority w:val="0"/>
    <w:rPr>
      <w:rFonts w:asciiTheme="minorHAnsi" w:hAnsiTheme="minorHAnsi" w:eastAsiaTheme="minorEastAsia" w:cstheme="minorBidi"/>
      <w:kern w:val="2"/>
      <w:sz w:val="21"/>
      <w:lang w:val="en-US" w:eastAsia="zh-CN" w:bidi="ar-SA"/>
    </w:rPr>
  </w:style>
  <w:style w:type="character" w:customStyle="1" w:styleId="1468">
    <w:name w:val="标题 6 Char1"/>
    <w:qFormat/>
    <w:uiPriority w:val="0"/>
    <w:rPr>
      <w:rFonts w:ascii="Arial" w:hAnsi="Arial" w:eastAsia="黑体" w:cstheme="minorBidi"/>
      <w:b/>
      <w:bCs/>
      <w:sz w:val="24"/>
      <w:szCs w:val="24"/>
      <w:lang w:val="en-US" w:eastAsia="zh-CN" w:bidi="ar-SA"/>
    </w:rPr>
  </w:style>
  <w:style w:type="character" w:customStyle="1" w:styleId="1469">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eastAsia="Times New Roman" w:asciiTheme="minorHAnsi" w:hAnsiTheme="minorHAnsi" w:cstheme="minorBidi"/>
      <w:color w:val="000000"/>
      <w:lang w:val="en-US" w:eastAsia="zh-CN" w:bidi="ar-SA"/>
    </w:rPr>
  </w:style>
  <w:style w:type="paragraph" w:customStyle="1" w:styleId="1471">
    <w:name w:val="样式 纯文本普通文字 Char纯文本 Char Char普通文字纯文本 Char Char Char Char Char...6"/>
    <w:basedOn w:val="39"/>
    <w:link w:val="1470"/>
    <w:qFormat/>
    <w:uiPriority w:val="0"/>
    <w:rPr>
      <w:rFonts w:eastAsia="Times New Roman"/>
      <w:color w:val="000000"/>
    </w:rPr>
  </w:style>
  <w:style w:type="character" w:customStyle="1" w:styleId="1472">
    <w:name w:val="标题 9 Char1"/>
    <w:qFormat/>
    <w:uiPriority w:val="0"/>
    <w:rPr>
      <w:rFonts w:ascii="Arial" w:hAnsi="Arial" w:eastAsia="黑体" w:cstheme="minorBidi"/>
      <w:sz w:val="21"/>
      <w:szCs w:val="21"/>
      <w:lang w:val="en-US" w:eastAsia="zh-CN" w:bidi="ar-SA"/>
    </w:rPr>
  </w:style>
  <w:style w:type="character" w:customStyle="1" w:styleId="1473">
    <w:name w:val="标题 7 Char1"/>
    <w:qFormat/>
    <w:uiPriority w:val="0"/>
    <w:rPr>
      <w:rFonts w:asciiTheme="minorHAnsi" w:hAnsiTheme="minorHAnsi" w:eastAsiaTheme="minorEastAsia" w:cstheme="minorBidi"/>
      <w:b/>
      <w:bCs/>
      <w:sz w:val="24"/>
      <w:szCs w:val="24"/>
      <w:lang w:val="en-US" w:eastAsia="zh-CN" w:bidi="ar-SA"/>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eastAsia="宋体" w:cs="Times New Roman"/>
      <w:szCs w:val="20"/>
    </w:rPr>
  </w:style>
  <w:style w:type="paragraph" w:customStyle="1" w:styleId="1477">
    <w:name w:val="Char Char3 Char"/>
    <w:basedOn w:val="1"/>
    <w:qFormat/>
    <w:uiPriority w:val="0"/>
    <w:rPr>
      <w:rFonts w:ascii="仿宋_GB2312" w:hAnsi="Times New Roman" w:eastAsia="仿宋_GB2312" w:cs="Times New Roman"/>
      <w:b/>
      <w:sz w:val="32"/>
      <w:szCs w:val="32"/>
    </w:rPr>
  </w:style>
  <w:style w:type="character" w:customStyle="1" w:styleId="1478">
    <w:name w:val="正文文本 Char2"/>
    <w:semiHidden/>
    <w:qFormat/>
    <w:uiPriority w:val="99"/>
    <w:rPr>
      <w:rFonts w:ascii="Times New Roman" w:hAnsi="Times New Roman" w:eastAsia="宋体" w:cs="Times New Roman"/>
      <w:szCs w:val="24"/>
      <w:lang w:val="en-US" w:eastAsia="zh-CN" w:bidi="ar-SA"/>
    </w:rPr>
  </w:style>
  <w:style w:type="paragraph" w:customStyle="1" w:styleId="1479">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lang w:val="en-US" w:eastAsia="zh-CN" w:bidi="ar-SA"/>
    </w:rPr>
  </w:style>
  <w:style w:type="character" w:customStyle="1" w:styleId="1482">
    <w:name w:val="正文文本缩进 Char2"/>
    <w:semiHidden/>
    <w:qFormat/>
    <w:uiPriority w:val="99"/>
    <w:rPr>
      <w:rFonts w:ascii="Times New Roman" w:hAnsi="Times New Roman" w:eastAsia="宋体" w:cs="Times New Roman"/>
      <w:szCs w:val="24"/>
      <w:lang w:val="en-US" w:eastAsia="zh-CN" w:bidi="ar-SA"/>
    </w:rPr>
  </w:style>
  <w:style w:type="character" w:customStyle="1" w:styleId="1483">
    <w:name w:val="页脚 Char2"/>
    <w:semiHidden/>
    <w:qFormat/>
    <w:uiPriority w:val="99"/>
    <w:rPr>
      <w:rFonts w:ascii="Times New Roman" w:hAnsi="Times New Roman" w:eastAsia="宋体" w:cs="Times New Roman"/>
      <w:sz w:val="18"/>
      <w:szCs w:val="18"/>
      <w:lang w:val="en-US" w:eastAsia="zh-CN" w:bidi="ar-SA"/>
    </w:rPr>
  </w:style>
  <w:style w:type="character" w:customStyle="1" w:styleId="1484">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85">
    <w:name w:val="页眉 Char2"/>
    <w:semiHidden/>
    <w:qFormat/>
    <w:uiPriority w:val="99"/>
    <w:rPr>
      <w:rFonts w:ascii="Times New Roman" w:hAnsi="Times New Roman" w:eastAsia="宋体" w:cs="Times New Roman"/>
      <w:sz w:val="18"/>
      <w:szCs w:val="18"/>
      <w:lang w:val="en-US" w:eastAsia="zh-CN" w:bidi="ar-SA"/>
    </w:rPr>
  </w:style>
  <w:style w:type="character" w:customStyle="1" w:styleId="1486">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87">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88">
    <w:name w:val="正文文本 2 Char2"/>
    <w:semiHidden/>
    <w:qFormat/>
    <w:uiPriority w:val="99"/>
    <w:rPr>
      <w:rFonts w:ascii="Times New Roman" w:hAnsi="Times New Roman" w:eastAsia="宋体" w:cs="Times New Roman"/>
      <w:szCs w:val="24"/>
      <w:lang w:val="en-US" w:eastAsia="zh-CN" w:bidi="ar-SA"/>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eastAsia="宋体" w:cs="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93">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95">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cs="Times New Roman"/>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5"/>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02">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504">
    <w:name w:val="纯文本21"/>
    <w:basedOn w:val="1"/>
    <w:qFormat/>
    <w:uiPriority w:val="0"/>
    <w:pPr>
      <w:adjustRightInd w:val="0"/>
      <w:textAlignment w:val="baseline"/>
    </w:pPr>
    <w:rPr>
      <w:rFonts w:ascii="宋体" w:hAnsi="Courier New" w:eastAsia="宋体" w:cs="Times New Roman"/>
      <w:szCs w:val="20"/>
    </w:rPr>
  </w:style>
  <w:style w:type="paragraph" w:customStyle="1" w:styleId="1505">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507">
    <w:name w:val="样式 左侧:  0.85 厘米"/>
    <w:basedOn w:val="1"/>
    <w:qFormat/>
    <w:uiPriority w:val="0"/>
    <w:rPr>
      <w:rFonts w:ascii="Times New Roman" w:hAnsi="Times New Roman" w:eastAsia="宋体" w:cs="宋体"/>
      <w:szCs w:val="20"/>
    </w:rPr>
  </w:style>
  <w:style w:type="paragraph" w:customStyle="1" w:styleId="150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3"/>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518">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520">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21">
    <w:name w:val="3text1"/>
    <w:qFormat/>
    <w:uiPriority w:val="0"/>
    <w:rPr>
      <w:rFonts w:hint="default" w:ascii="ˎ̥" w:hAnsi="ˎ̥" w:eastAsiaTheme="minorEastAsia" w:cstheme="minorBidi"/>
      <w:sz w:val="18"/>
      <w:szCs w:val="18"/>
      <w:u w:val="none"/>
      <w:lang w:val="en-US" w:eastAsia="zh-CN" w:bidi="ar-SA"/>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23">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24">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28">
    <w:name w:val="Char2 Char Char Char"/>
    <w:basedOn w:val="1"/>
    <w:qFormat/>
    <w:uiPriority w:val="0"/>
    <w:rPr>
      <w:rFonts w:ascii="Tahoma" w:hAnsi="Tahoma" w:eastAsia="宋体" w:cs="仿宋_GB2312"/>
      <w:sz w:val="24"/>
      <w:szCs w:val="20"/>
    </w:rPr>
  </w:style>
  <w:style w:type="paragraph" w:customStyle="1" w:styleId="1529">
    <w:name w:val="字元 字元 Char Char Char 字元 字元 Char Char"/>
    <w:basedOn w:val="1"/>
    <w:qFormat/>
    <w:uiPriority w:val="0"/>
    <w:rPr>
      <w:rFonts w:ascii="Tahoma" w:hAnsi="Tahoma" w:eastAsia="宋体" w:cs="Times New Roman"/>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83"/>
    <w:qFormat/>
    <w:uiPriority w:val="0"/>
    <w:rPr>
      <w:rFonts w:asciiTheme="minorHAnsi" w:hAnsiTheme="minorHAnsi" w:eastAsiaTheme="minorEastAsia" w:cstheme="minorBidi"/>
      <w:lang w:val="en-US" w:eastAsia="zh-CN" w:bidi="ar-SA"/>
    </w:rPr>
  </w:style>
  <w:style w:type="character" w:customStyle="1" w:styleId="1540">
    <w:name w:val="text1"/>
    <w:qFormat/>
    <w:uiPriority w:val="0"/>
    <w:rPr>
      <w:rFonts w:asciiTheme="minorHAnsi" w:hAnsiTheme="minorHAnsi" w:eastAsiaTheme="minorEastAsia" w:cstheme="minorBidi"/>
      <w:sz w:val="21"/>
      <w:szCs w:val="21"/>
      <w:lang w:val="en-US" w:eastAsia="zh-CN" w:bidi="ar-SA"/>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hAnsiTheme="minorHAnsi"/>
      <w:b/>
      <w:bCs/>
      <w:kern w:val="44"/>
      <w:sz w:val="28"/>
      <w:szCs w:val="44"/>
      <w:lang w:val="en-US" w:eastAsia="zh-CN" w:bidi="ar-SA"/>
    </w:rPr>
  </w:style>
  <w:style w:type="paragraph" w:customStyle="1" w:styleId="1543">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eastAsia="宋体" w:cs="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lang w:val="en-US" w:eastAsia="zh-CN" w:bidi="ar-SA"/>
    </w:rPr>
  </w:style>
  <w:style w:type="character" w:customStyle="1" w:styleId="1546">
    <w:name w:val="l131"/>
    <w:qFormat/>
    <w:uiPriority w:val="0"/>
    <w:rPr>
      <w:rFonts w:asciiTheme="minorHAnsi" w:hAnsiTheme="minorHAnsi" w:eastAsiaTheme="minorEastAsia" w:cstheme="minorBidi"/>
      <w:sz w:val="18"/>
      <w:szCs w:val="18"/>
      <w:lang w:val="en-US" w:eastAsia="zh-CN" w:bidi="ar-SA"/>
    </w:rPr>
  </w:style>
  <w:style w:type="paragraph" w:customStyle="1" w:styleId="1547">
    <w:name w:val="正文缩进   技术"/>
    <w:basedOn w:val="19"/>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rFonts w:asciiTheme="minorHAnsi" w:hAnsiTheme="minorHAnsi" w:eastAsiaTheme="minorEastAsia" w:cstheme="minorBidi"/>
      <w:color w:val="000000"/>
      <w:sz w:val="19"/>
      <w:szCs w:val="19"/>
      <w:u w:val="none"/>
      <w:lang w:val="en-US" w:eastAsia="zh-CN" w:bidi="ar-SA"/>
    </w:rPr>
  </w:style>
  <w:style w:type="paragraph" w:customStyle="1" w:styleId="1560">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rFonts w:asciiTheme="minorHAnsi" w:hAnsiTheme="minorHAnsi" w:eastAsiaTheme="minorEastAsia" w:cstheme="minorBidi"/>
      <w:sz w:val="21"/>
      <w:szCs w:val="21"/>
      <w:lang w:val="en-US" w:eastAsia="zh-CN" w:bidi="ar-SA"/>
    </w:rPr>
  </w:style>
  <w:style w:type="paragraph" w:customStyle="1" w:styleId="1562">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65">
    <w:name w:val="样式 正文首行缩进2"/>
    <w:basedOn w:val="1"/>
    <w:qFormat/>
    <w:uiPriority w:val="0"/>
    <w:pPr>
      <w:spacing w:line="400" w:lineRule="exact"/>
    </w:pPr>
    <w:rPr>
      <w:rFonts w:ascii="Arial" w:hAnsi="Arial" w:eastAsia="宋体" w:cs="Arial"/>
      <w:kern w:val="24"/>
      <w:szCs w:val="21"/>
    </w:rPr>
  </w:style>
  <w:style w:type="paragraph" w:customStyle="1" w:styleId="1566">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68">
    <w:name w:val="standdate1"/>
    <w:qFormat/>
    <w:uiPriority w:val="0"/>
    <w:rPr>
      <w:rFonts w:ascii="黑体" w:hAnsi="Times New Roman" w:eastAsia="黑体" w:cstheme="minorBidi"/>
      <w:color w:val="auto"/>
      <w:sz w:val="24"/>
      <w:u w:val="none"/>
      <w:lang w:val="en-US" w:eastAsia="zh-CN" w:bidi="ar-SA"/>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70">
    <w:name w:val="正文缩进   技术 Char"/>
    <w:link w:val="1547"/>
    <w:qFormat/>
    <w:uiPriority w:val="0"/>
    <w:rPr>
      <w:rFonts w:ascii="Times New Roman" w:hAnsi="Times New Roman" w:eastAsiaTheme="minorEastAsia" w:cstheme="minorBidi"/>
      <w:szCs w:val="21"/>
      <w:lang w:val="en-US" w:eastAsia="zh-CN" w:bidi="ar-SA"/>
    </w:rPr>
  </w:style>
  <w:style w:type="paragraph" w:customStyle="1" w:styleId="1571">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72">
    <w:name w:val="文字 Char"/>
    <w:link w:val="1522"/>
    <w:qFormat/>
    <w:locked/>
    <w:uiPriority w:val="0"/>
    <w:rPr>
      <w:rFonts w:ascii="宋体" w:hAnsi="Times New Roman" w:eastAsia="宋体" w:cs="Times New Roman"/>
      <w:sz w:val="28"/>
      <w:szCs w:val="20"/>
      <w:lang w:val="en-US" w:eastAsia="zh-CN" w:bidi="ar-SA"/>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sz w:val="24"/>
      <w:szCs w:val="20"/>
      <w:lang w:val="en-US" w:eastAsia="zh-CN" w:bidi="ar-SA"/>
    </w:rPr>
  </w:style>
  <w:style w:type="character" w:customStyle="1" w:styleId="157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7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7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78">
    <w:name w:val="正文文字 Char Char"/>
    <w:qFormat/>
    <w:uiPriority w:val="0"/>
    <w:rPr>
      <w:rFonts w:eastAsia="宋体" w:asciiTheme="minorHAnsi" w:hAnsiTheme="minorHAnsi" w:cstheme="minorBidi"/>
      <w:kern w:val="2"/>
      <w:sz w:val="24"/>
      <w:lang w:val="en-US" w:eastAsia="zh-CN" w:bidi="ar-SA"/>
    </w:rPr>
  </w:style>
  <w:style w:type="character" w:customStyle="1" w:styleId="1579">
    <w:name w:val="正文文字缩进 2 Char Char"/>
    <w:qFormat/>
    <w:uiPriority w:val="0"/>
    <w:rPr>
      <w:rFonts w:ascii="宋体" w:eastAsia="宋体" w:hAnsiTheme="minorHAnsi" w:cstheme="minorBidi"/>
      <w:i/>
      <w:kern w:val="2"/>
      <w:sz w:val="24"/>
      <w:lang w:val="en-US" w:eastAsia="zh-CN" w:bidi="ar-SA"/>
    </w:rPr>
  </w:style>
  <w:style w:type="character" w:customStyle="1" w:styleId="1580">
    <w:name w:val="Char Char18"/>
    <w:qFormat/>
    <w:uiPriority w:val="0"/>
    <w:rPr>
      <w:rFonts w:ascii="宋体" w:eastAsia="仿宋_GB2312" w:hAnsiTheme="minorHAnsi" w:cstheme="minorBidi"/>
      <w:b/>
      <w:sz w:val="24"/>
      <w:lang w:val="en-US" w:eastAsia="zh-CN" w:bidi="ar-SA"/>
    </w:rPr>
  </w:style>
  <w:style w:type="character" w:customStyle="1" w:styleId="1581">
    <w:name w:val="Char Char19"/>
    <w:qFormat/>
    <w:uiPriority w:val="0"/>
    <w:rPr>
      <w:rFonts w:ascii="Arial" w:hAnsi="Arial" w:eastAsia="黑体" w:cstheme="minorBidi"/>
      <w:b/>
      <w:sz w:val="24"/>
      <w:lang w:val="en-US" w:eastAsia="zh-CN" w:bidi="ar-SA"/>
    </w:rPr>
  </w:style>
  <w:style w:type="character" w:customStyle="1" w:styleId="1582">
    <w:name w:val="Char Char21"/>
    <w:qFormat/>
    <w:uiPriority w:val="0"/>
    <w:rPr>
      <w:rFonts w:ascii="Arial" w:hAnsi="Arial" w:eastAsia="宋体" w:cstheme="minorBidi"/>
      <w:bCs/>
      <w:kern w:val="2"/>
      <w:sz w:val="21"/>
      <w:szCs w:val="28"/>
      <w:lang w:val="en-US" w:eastAsia="zh-CN" w:bidi="ar-SA"/>
    </w:rPr>
  </w:style>
  <w:style w:type="character" w:customStyle="1" w:styleId="1583">
    <w:name w:val="Char Char20"/>
    <w:qFormat/>
    <w:uiPriority w:val="0"/>
    <w:rPr>
      <w:rFonts w:eastAsia="宋体" w:asciiTheme="minorHAnsi" w:hAnsiTheme="minorHAnsi" w:cstheme="minorBidi"/>
      <w:b/>
      <w:sz w:val="28"/>
      <w:lang w:val="en-US" w:eastAsia="zh-CN" w:bidi="ar-SA"/>
    </w:rPr>
  </w:style>
  <w:style w:type="paragraph" w:customStyle="1" w:styleId="1584">
    <w:name w:val="ZK_标题1"/>
    <w:basedOn w:val="1"/>
    <w:next w:val="1377"/>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86">
    <w:name w:val="ZK_标题3"/>
    <w:basedOn w:val="1"/>
    <w:next w:val="1377"/>
    <w:link w:val="158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87">
    <w:name w:val="ZK_标题3 Char"/>
    <w:link w:val="1586"/>
    <w:qFormat/>
    <w:uiPriority w:val="0"/>
    <w:rPr>
      <w:rFonts w:ascii="Arial" w:hAnsi="Arial" w:eastAsia="黑体" w:cs="Times New Roman"/>
      <w:b/>
      <w:sz w:val="30"/>
      <w:szCs w:val="20"/>
      <w:lang w:val="en-US" w:eastAsia="zh-CN" w:bidi="ar-SA"/>
    </w:rPr>
  </w:style>
  <w:style w:type="paragraph" w:customStyle="1" w:styleId="1588">
    <w:name w:val="ZK_标题2"/>
    <w:basedOn w:val="1"/>
    <w:next w:val="1377"/>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89">
    <w:name w:val="Char Char17"/>
    <w:qFormat/>
    <w:uiPriority w:val="0"/>
    <w:rPr>
      <w:rFonts w:ascii="宋体" w:eastAsia="仿宋_GB2312" w:hAnsiTheme="minorHAnsi" w:cstheme="minorBidi"/>
      <w:b/>
      <w:sz w:val="24"/>
      <w:lang w:val="en-US" w:eastAsia="zh-CN" w:bidi="ar-SA"/>
    </w:rPr>
  </w:style>
  <w:style w:type="character" w:customStyle="1" w:styleId="1590">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91">
    <w:name w:val="Char Char7"/>
    <w:qFormat/>
    <w:uiPriority w:val="0"/>
    <w:rPr>
      <w:rFonts w:eastAsia="宋体" w:asciiTheme="minorHAnsi" w:hAnsiTheme="minorHAnsi" w:cstheme="minorBidi"/>
      <w:kern w:val="2"/>
      <w:sz w:val="24"/>
      <w:lang w:val="en-US" w:eastAsia="zh-CN" w:bidi="ar-SA"/>
    </w:rPr>
  </w:style>
  <w:style w:type="character" w:customStyle="1" w:styleId="1592">
    <w:name w:val="1page sec3 Char Char"/>
    <w:qFormat/>
    <w:uiPriority w:val="0"/>
    <w:rPr>
      <w:rFonts w:eastAsia="宋体" w:asciiTheme="minorHAnsi" w:hAnsiTheme="minorHAnsi" w:cstheme="minorBidi"/>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95">
    <w:name w:val="列表编号3 Char Char"/>
    <w:qFormat/>
    <w:uiPriority w:val="0"/>
    <w:rPr>
      <w:rFonts w:ascii="宋体" w:hAnsi="宋体" w:eastAsia="宋体" w:cstheme="minorBidi"/>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9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603">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605">
    <w:name w:val="标题1 Char Char Char Char"/>
    <w:basedOn w:val="1"/>
    <w:qFormat/>
    <w:uiPriority w:val="0"/>
    <w:rPr>
      <w:rFonts w:ascii="Times New Roman" w:hAnsi="Times New Roman" w:eastAsia="楷体_GB2312" w:cs="Times New Roman"/>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lang w:val="en-US" w:eastAsia="zh-CN" w:bidi="ar-SA"/>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9">
    <w:name w:val="8"/>
    <w:basedOn w:val="1"/>
    <w:qFormat/>
    <w:uiPriority w:val="0"/>
    <w:rPr>
      <w:rFonts w:ascii="Times New Roman" w:hAnsi="Times New Roman" w:eastAsia="宋体" w:cs="Times New Roman"/>
      <w:szCs w:val="24"/>
    </w:rPr>
  </w:style>
  <w:style w:type="paragraph" w:customStyle="1" w:styleId="1610">
    <w:name w:val="引用2"/>
    <w:basedOn w:val="1"/>
    <w:next w:val="1"/>
    <w:link w:val="1611"/>
    <w:qFormat/>
    <w:uiPriority w:val="29"/>
    <w:rPr>
      <w:rFonts w:ascii="Times New Roman" w:hAnsi="Times New Roman" w:eastAsia="宋体" w:cs="Times New Roman"/>
      <w:i/>
      <w:iCs/>
      <w:color w:val="000000"/>
      <w:szCs w:val="24"/>
    </w:rPr>
  </w:style>
  <w:style w:type="character" w:customStyle="1" w:styleId="1611">
    <w:name w:val="引用 Char"/>
    <w:basedOn w:val="83"/>
    <w:link w:val="1610"/>
    <w:qFormat/>
    <w:uiPriority w:val="29"/>
    <w:rPr>
      <w:rFonts w:ascii="Times New Roman" w:hAnsi="Times New Roman" w:eastAsia="宋体" w:cs="Times New Roman"/>
      <w:i/>
      <w:iCs/>
      <w:color w:val="000000"/>
      <w:szCs w:val="24"/>
      <w:lang w:val="en-US" w:eastAsia="zh-CN" w:bidi="ar-SA"/>
    </w:rPr>
  </w:style>
  <w:style w:type="paragraph" w:customStyle="1" w:styleId="1612">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sz w:val="20"/>
      <w:szCs w:val="20"/>
      <w:u w:val="none"/>
      <w:lang w:val="en-US" w:eastAsia="zh-CN" w:bidi="ar-SA"/>
    </w:rPr>
  </w:style>
  <w:style w:type="character" w:customStyle="1" w:styleId="1614">
    <w:name w:val="font41"/>
    <w:qFormat/>
    <w:uiPriority w:val="0"/>
    <w:rPr>
      <w:rFonts w:hint="eastAsia" w:ascii="宋体" w:hAnsi="宋体" w:eastAsia="宋体" w:cs="宋体"/>
      <w:b/>
      <w:color w:val="000000"/>
      <w:sz w:val="20"/>
      <w:szCs w:val="20"/>
      <w:u w:val="none"/>
      <w:lang w:val="en-US" w:eastAsia="zh-CN" w:bidi="ar-SA"/>
    </w:rPr>
  </w:style>
  <w:style w:type="paragraph" w:customStyle="1" w:styleId="1615">
    <w:name w:val="ZK_表格文字"/>
    <w:basedOn w:val="1"/>
    <w:qFormat/>
    <w:uiPriority w:val="0"/>
    <w:pPr>
      <w:jc w:val="left"/>
    </w:pPr>
    <w:rPr>
      <w:rFonts w:ascii="Times New Roman" w:hAnsi="Times New Roman" w:eastAsia="宋体" w:cs="Times New Roman"/>
      <w:szCs w:val="20"/>
    </w:rPr>
  </w:style>
  <w:style w:type="paragraph" w:customStyle="1" w:styleId="1616">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25">
    <w:name w:val="题注 Char"/>
    <w:semiHidden/>
    <w:qFormat/>
    <w:uiPriority w:val="0"/>
    <w:rPr>
      <w:rFonts w:ascii="Arial" w:hAnsi="Arial" w:eastAsia="黑体" w:cstheme="minorBidi"/>
      <w:kern w:val="2"/>
      <w:lang w:val="en-US" w:eastAsia="zh-CN" w:bidi="ar-SA"/>
    </w:rPr>
  </w:style>
  <w:style w:type="character" w:customStyle="1" w:styleId="1626">
    <w:name w:val="段 Char"/>
    <w:link w:val="477"/>
    <w:qFormat/>
    <w:uiPriority w:val="0"/>
    <w:rPr>
      <w:rFonts w:ascii="宋体" w:hAnsi="Times New Roman" w:eastAsia="宋体" w:cs="Times New Roman"/>
      <w:sz w:val="21"/>
      <w:lang w:val="en-US" w:eastAsia="zh-CN" w:bidi="ar-SA"/>
    </w:rPr>
  </w:style>
  <w:style w:type="paragraph" w:customStyle="1" w:styleId="1627">
    <w:name w:val="列出段落3"/>
    <w:basedOn w:val="1"/>
    <w:semiHidden/>
    <w:qFormat/>
    <w:uiPriority w:val="0"/>
    <w:pPr>
      <w:ind w:hanging="862"/>
    </w:pPr>
    <w:rPr>
      <w:rFonts w:ascii="Times New Roman" w:hAnsi="Times New Roman" w:eastAsia="宋体" w:cs="Times New Roman"/>
      <w:szCs w:val="20"/>
    </w:rPr>
  </w:style>
  <w:style w:type="paragraph" w:customStyle="1" w:styleId="1628">
    <w:name w:val="纯文本5"/>
    <w:basedOn w:val="1"/>
    <w:semiHidden/>
    <w:qFormat/>
    <w:uiPriority w:val="0"/>
    <w:rPr>
      <w:rFonts w:ascii="宋体" w:hAnsi="Courier New" w:eastAsia="宋体" w:cs="Times New Roman"/>
      <w:szCs w:val="20"/>
    </w:rPr>
  </w:style>
  <w:style w:type="paragraph" w:customStyle="1" w:styleId="1629">
    <w:name w:val="Char42"/>
    <w:basedOn w:val="1"/>
    <w:qFormat/>
    <w:uiPriority w:val="0"/>
    <w:rPr>
      <w:rFonts w:ascii="仿宋_GB2312" w:hAnsi="Times New Roman" w:eastAsia="仿宋_GB2312" w:cs="Times New Roman"/>
      <w:b/>
      <w:sz w:val="32"/>
      <w:szCs w:val="32"/>
    </w:rPr>
  </w:style>
  <w:style w:type="paragraph" w:customStyle="1" w:styleId="1630">
    <w:name w:val="Char141"/>
    <w:basedOn w:val="1"/>
    <w:qFormat/>
    <w:uiPriority w:val="0"/>
    <w:rPr>
      <w:rFonts w:ascii="仿宋_GB2312" w:hAnsi="Times New Roman" w:eastAsia="仿宋_GB2312" w:cs="Times New Roman"/>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32">
    <w:name w:val="列表4"/>
    <w:basedOn w:val="1"/>
    <w:semiHidden/>
    <w:qFormat/>
    <w:uiPriority w:val="0"/>
    <w:pPr>
      <w:widowControl/>
      <w:numPr>
        <w:ilvl w:val="0"/>
        <w:numId w:val="23"/>
      </w:numPr>
      <w:tabs>
        <w:tab w:val="left" w:pos="1095"/>
      </w:tabs>
      <w:spacing w:before="120" w:after="120"/>
    </w:pPr>
    <w:rPr>
      <w:rFonts w:ascii="宋体" w:hAnsi="宋体" w:eastAsia="宋体" w:cs="Times New Roman"/>
      <w:kern w:val="0"/>
      <w:sz w:val="24"/>
      <w:szCs w:val="24"/>
      <w:lang w:eastAsia="en-US"/>
    </w:rPr>
  </w:style>
  <w:style w:type="paragraph" w:customStyle="1" w:styleId="1633">
    <w:name w:val="列出段落4"/>
    <w:basedOn w:val="1"/>
    <w:qFormat/>
    <w:uiPriority w:val="99"/>
    <w:pPr>
      <w:ind w:firstLine="420" w:firstLineChars="200"/>
    </w:pPr>
    <w:rPr>
      <w:rFonts w:ascii="Calibri" w:hAnsi="Calibri" w:eastAsia="宋体" w:cs="Times New Roman"/>
      <w:szCs w:val="20"/>
    </w:rPr>
  </w:style>
  <w:style w:type="paragraph" w:customStyle="1" w:styleId="1634">
    <w:name w:val="修订2"/>
    <w:semiHidden/>
    <w:qFormat/>
    <w:uiPriority w:val="99"/>
    <w:rPr>
      <w:rFonts w:ascii="Times New Roman" w:hAnsi="Times New Roman" w:eastAsia="宋体" w:cs="Times New Roman"/>
      <w:kern w:val="2"/>
      <w:sz w:val="21"/>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36">
    <w:name w:val="Char61"/>
    <w:basedOn w:val="1"/>
    <w:qFormat/>
    <w:uiPriority w:val="0"/>
    <w:rPr>
      <w:rFonts w:ascii="仿宋_GB2312" w:hAnsi="Times New Roman" w:eastAsia="仿宋_GB2312" w:cs="Times New Roman"/>
      <w:b/>
      <w:sz w:val="32"/>
      <w:szCs w:val="32"/>
    </w:rPr>
  </w:style>
  <w:style w:type="paragraph" w:customStyle="1" w:styleId="1637">
    <w:name w:val="TOC 标题2"/>
    <w:basedOn w:val="3"/>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s="Times New Roman"/>
      <w:color w:val="000066"/>
      <w:kern w:val="10"/>
      <w:szCs w:val="21"/>
    </w:rPr>
  </w:style>
  <w:style w:type="paragraph" w:customStyle="1" w:styleId="1639">
    <w:name w:val="Char Char Char Char Char Char1 Char21"/>
    <w:basedOn w:val="1"/>
    <w:qFormat/>
    <w:uiPriority w:val="0"/>
    <w:rPr>
      <w:rFonts w:ascii="Times New Roman" w:hAnsi="Times New Roman" w:eastAsia="宋体" w:cs="Times New Roman"/>
      <w:sz w:val="24"/>
      <w:szCs w:val="24"/>
    </w:rPr>
  </w:style>
  <w:style w:type="paragraph" w:customStyle="1" w:styleId="1640">
    <w:name w:val="列出段落111"/>
    <w:basedOn w:val="1"/>
    <w:semiHidden/>
    <w:qFormat/>
    <w:uiPriority w:val="34"/>
    <w:pPr>
      <w:ind w:hanging="862"/>
    </w:pPr>
    <w:rPr>
      <w:rFonts w:ascii="Times New Roman" w:hAnsi="Times New Roman" w:eastAsia="宋体" w:cs="Times New Roman"/>
      <w:szCs w:val="20"/>
    </w:rPr>
  </w:style>
  <w:style w:type="paragraph" w:customStyle="1" w:styleId="164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lang w:val="en-US" w:eastAsia="zh-CN" w:bidi="ar-SA"/>
    </w:rPr>
  </w:style>
  <w:style w:type="character" w:customStyle="1" w:styleId="1652">
    <w:name w:val="表格 Char Char"/>
    <w:semiHidden/>
    <w:qFormat/>
    <w:uiPriority w:val="0"/>
    <w:rPr>
      <w:rFonts w:eastAsia="宋体" w:asciiTheme="minorHAnsi" w:hAnsiTheme="minorHAnsi" w:cstheme="minorBidi"/>
      <w:kern w:val="2"/>
      <w:sz w:val="21"/>
      <w:lang w:val="en-US" w:eastAsia="zh-CN" w:bidi="ar-SA"/>
    </w:rPr>
  </w:style>
  <w:style w:type="character" w:customStyle="1" w:styleId="1653">
    <w:name w:val="标题 4 Char2"/>
    <w:semiHidden/>
    <w:qFormat/>
    <w:uiPriority w:val="0"/>
    <w:rPr>
      <w:rFonts w:ascii="Arial" w:hAnsi="Arial" w:eastAsia="黑体" w:cs="Tahoma"/>
      <w:b/>
      <w:bCs/>
      <w:kern w:val="2"/>
      <w:sz w:val="28"/>
      <w:szCs w:val="28"/>
      <w:lang w:val="en-US" w:eastAsia="en-US" w:bidi="ar-SA"/>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6">
    <w:name w:val="Char Char Char Char5"/>
    <w:basedOn w:val="1"/>
    <w:next w:val="1"/>
    <w:semiHidden/>
    <w:qFormat/>
    <w:uiPriority w:val="0"/>
    <w:rPr>
      <w:rFonts w:ascii="Times New Roman" w:hAnsi="Times New Roman" w:eastAsia="宋体" w:cs="Times New Roman"/>
      <w:szCs w:val="20"/>
    </w:rPr>
  </w:style>
  <w:style w:type="paragraph" w:customStyle="1" w:styleId="1657">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58">
    <w:name w:val="Char14"/>
    <w:basedOn w:val="1"/>
    <w:semiHidden/>
    <w:qFormat/>
    <w:uiPriority w:val="0"/>
    <w:rPr>
      <w:rFonts w:ascii="Tahoma" w:hAnsi="Tahoma" w:eastAsia="宋体" w:cs="Times New Roman"/>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63">
    <w:name w:val="无间隔3"/>
    <w:semiHidden/>
    <w:qFormat/>
    <w:uiPriority w:val="0"/>
    <w:rPr>
      <w:rFonts w:ascii="Calibri" w:hAnsi="Calibri" w:eastAsia="宋体" w:cs="Times New Roman"/>
      <w:sz w:val="22"/>
      <w:szCs w:val="22"/>
      <w:lang w:val="en-US" w:eastAsia="zh-CN" w:bidi="ar-SA"/>
    </w:rPr>
  </w:style>
  <w:style w:type="paragraph" w:customStyle="1" w:styleId="1664">
    <w:name w:val="标题 52"/>
    <w:basedOn w:val="1"/>
    <w:semiHidden/>
    <w:qFormat/>
    <w:uiPriority w:val="0"/>
    <w:pPr>
      <w:widowControl/>
      <w:numPr>
        <w:ilvl w:val="3"/>
        <w:numId w:val="29"/>
      </w:numPr>
      <w:tabs>
        <w:tab w:val="left" w:pos="1008"/>
      </w:tabs>
      <w:ind w:left="1008" w:hanging="1008"/>
      <w:jc w:val="left"/>
    </w:pPr>
    <w:rPr>
      <w:rFonts w:ascii="Times New Roman" w:hAnsi="Times New Roman" w:eastAsia="宋体" w:cs="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66">
    <w:name w:val="Char22"/>
    <w:basedOn w:val="1"/>
    <w:semiHidden/>
    <w:qFormat/>
    <w:uiPriority w:val="0"/>
    <w:rPr>
      <w:rFonts w:ascii="仿宋_GB2312" w:hAnsi="Times New Roman" w:eastAsia="仿宋_GB2312" w:cs="Times New Roman"/>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69">
    <w:name w:val="标题 82"/>
    <w:basedOn w:val="1"/>
    <w:semiHidden/>
    <w:qFormat/>
    <w:uiPriority w:val="0"/>
    <w:pPr>
      <w:widowControl/>
      <w:numPr>
        <w:ilvl w:val="6"/>
        <w:numId w:val="29"/>
      </w:numPr>
      <w:tabs>
        <w:tab w:val="left" w:pos="1440"/>
      </w:tabs>
      <w:ind w:left="1440" w:hanging="1440"/>
      <w:jc w:val="left"/>
    </w:pPr>
    <w:rPr>
      <w:rFonts w:ascii="Times New Roman" w:hAnsi="Times New Roman" w:eastAsia="宋体" w:cs="Times New Roman"/>
      <w:kern w:val="0"/>
      <w:sz w:val="20"/>
      <w:szCs w:val="20"/>
    </w:rPr>
  </w:style>
  <w:style w:type="paragraph" w:customStyle="1" w:styleId="1670">
    <w:name w:val="Char Char Char Char Char Char1 Char2"/>
    <w:basedOn w:val="1"/>
    <w:semiHidden/>
    <w:qFormat/>
    <w:uiPriority w:val="0"/>
    <w:rPr>
      <w:rFonts w:ascii="Times New Roman" w:hAnsi="Times New Roman" w:eastAsia="宋体" w:cs="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75">
    <w:name w:val="标题 92"/>
    <w:basedOn w:val="1"/>
    <w:semiHidden/>
    <w:qFormat/>
    <w:uiPriority w:val="0"/>
    <w:pPr>
      <w:widowControl/>
      <w:numPr>
        <w:ilvl w:val="7"/>
        <w:numId w:val="29"/>
      </w:numPr>
      <w:tabs>
        <w:tab w:val="left" w:pos="1584"/>
      </w:tabs>
      <w:ind w:left="1584" w:hanging="1584"/>
      <w:jc w:val="left"/>
    </w:pPr>
    <w:rPr>
      <w:rFonts w:ascii="Times New Roman" w:hAnsi="Times New Roman" w:eastAsia="宋体" w:cs="Times New Roman"/>
      <w:kern w:val="0"/>
      <w:sz w:val="20"/>
      <w:szCs w:val="20"/>
    </w:rPr>
  </w:style>
  <w:style w:type="table" w:customStyle="1" w:styleId="1676">
    <w:name w:val="网格型2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77">
    <w:name w:val="表格主题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8">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79">
    <w:name w:val="2级标题"/>
    <w:basedOn w:val="4"/>
    <w:next w:val="3"/>
    <w:link w:val="1680"/>
    <w:semiHidden/>
    <w:qFormat/>
    <w:uiPriority w:val="0"/>
    <w:pPr>
      <w:numPr>
        <w:ilvl w:val="0"/>
        <w:numId w:val="30"/>
      </w:numPr>
    </w:pPr>
    <w:rPr>
      <w:rFonts w:ascii="宋体"/>
      <w:bCs w:val="0"/>
      <w:szCs w:val="24"/>
    </w:rPr>
  </w:style>
  <w:style w:type="character" w:customStyle="1" w:styleId="1680">
    <w:name w:val="2级标题 Char"/>
    <w:link w:val="1679"/>
    <w:semiHidden/>
    <w:qFormat/>
    <w:uiPriority w:val="0"/>
    <w:rPr>
      <w:rFonts w:ascii="宋体" w:hAnsiTheme="minorHAnsi" w:eastAsiaTheme="minorEastAsia" w:cstheme="minorBidi"/>
      <w:szCs w:val="24"/>
      <w:lang w:val="en-US" w:eastAsia="zh-CN" w:bidi="ar-SA"/>
    </w:rPr>
  </w:style>
  <w:style w:type="character" w:customStyle="1" w:styleId="1681">
    <w:name w:val="自定正文 Char"/>
    <w:link w:val="1682"/>
    <w:semiHidden/>
    <w:qFormat/>
    <w:uiPriority w:val="0"/>
    <w:rPr>
      <w:rFonts w:asciiTheme="minorHAnsi" w:hAnsiTheme="minorHAnsi" w:eastAsiaTheme="minorEastAsia" w:cstheme="minorBidi"/>
      <w:sz w:val="24"/>
      <w:szCs w:val="24"/>
      <w:lang w:val="en-US" w:eastAsia="zh-CN" w:bidi="ar-SA"/>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84">
    <w:name w:val="网格型11"/>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3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6">
    <w:name w:val="表格主题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2"/>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2">
    <w:name w:val="Char Char Char Char6"/>
    <w:basedOn w:val="1"/>
    <w:next w:val="1"/>
    <w:semiHidden/>
    <w:qFormat/>
    <w:uiPriority w:val="0"/>
    <w:rPr>
      <w:rFonts w:ascii="Times New Roman" w:hAnsi="Times New Roman" w:eastAsia="宋体" w:cs="Times New Roman"/>
      <w:szCs w:val="20"/>
    </w:rPr>
  </w:style>
  <w:style w:type="paragraph" w:customStyle="1" w:styleId="1693">
    <w:name w:val="Char7"/>
    <w:basedOn w:val="1"/>
    <w:link w:val="1715"/>
    <w:semiHidden/>
    <w:qFormat/>
    <w:uiPriority w:val="0"/>
    <w:pPr>
      <w:snapToGrid w:val="0"/>
      <w:spacing w:line="400" w:lineRule="exact"/>
    </w:pPr>
    <w:rPr>
      <w:rFonts w:ascii="宋体" w:hAnsi="宋体" w:eastAsia="宋体" w:cs="Times New Roman"/>
      <w:b/>
      <w:szCs w:val="21"/>
    </w:rPr>
  </w:style>
  <w:style w:type="paragraph" w:customStyle="1" w:styleId="1694">
    <w:name w:val="Char15"/>
    <w:basedOn w:val="1"/>
    <w:semiHidden/>
    <w:qFormat/>
    <w:uiPriority w:val="0"/>
    <w:rPr>
      <w:rFonts w:ascii="Tahoma" w:hAnsi="Tahoma" w:eastAsia="宋体" w:cs="Times New Roman"/>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2">
    <w:name w:val="Char23"/>
    <w:basedOn w:val="1"/>
    <w:semiHidden/>
    <w:qFormat/>
    <w:uiPriority w:val="0"/>
    <w:rPr>
      <w:rFonts w:ascii="仿宋_GB2312" w:hAnsi="Times New Roman" w:eastAsia="仿宋_GB2312" w:cs="Times New Roman"/>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706">
    <w:name w:val="Char Char Char Char Char Char1 Char3"/>
    <w:basedOn w:val="1"/>
    <w:semiHidden/>
    <w:qFormat/>
    <w:uiPriority w:val="0"/>
    <w:rPr>
      <w:rFonts w:ascii="Times New Roman" w:hAnsi="Times New Roman" w:eastAsia="宋体" w:cs="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712">
    <w:name w:val="网格型4"/>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13">
    <w:name w:val="表格主题3"/>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13"/>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5">
    <w:name w:val="Char Char110"/>
    <w:link w:val="1693"/>
    <w:semiHidden/>
    <w:qFormat/>
    <w:uiPriority w:val="0"/>
    <w:rPr>
      <w:rFonts w:ascii="宋体" w:hAnsi="宋体" w:eastAsia="宋体" w:cs="Times New Roman"/>
      <w:b/>
      <w:szCs w:val="21"/>
      <w:lang w:val="en-US" w:eastAsia="zh-CN" w:bidi="ar-SA"/>
    </w:rPr>
  </w:style>
  <w:style w:type="character" w:customStyle="1" w:styleId="171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71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718">
    <w:name w:val="日期 Char Char Char"/>
    <w:qFormat/>
    <w:uiPriority w:val="0"/>
    <w:rPr>
      <w:rFonts w:asciiTheme="minorHAnsi" w:hAnsiTheme="minorHAnsi" w:eastAsiaTheme="minorEastAsia" w:cstheme="minorBidi"/>
      <w:kern w:val="2"/>
      <w:sz w:val="21"/>
      <w:lang w:val="en-US" w:eastAsia="zh-CN" w:bidi="ar-SA"/>
    </w:rPr>
  </w:style>
  <w:style w:type="character" w:customStyle="1" w:styleId="171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hAnsiTheme="minorHAnsi" w:eastAsiaTheme="minorEastAsia"/>
      <w:kern w:val="2"/>
      <w:sz w:val="28"/>
      <w:lang w:val="en-US" w:eastAsia="zh-CN" w:bidi="ar-SA"/>
    </w:rPr>
  </w:style>
  <w:style w:type="character" w:customStyle="1" w:styleId="172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2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23">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2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25">
    <w:name w:val="样式 标题 3Heading 3 Char1Heading 3 Char Char列表编号33 bullet2ERM... Char Char"/>
    <w:qFormat/>
    <w:uiPriority w:val="0"/>
    <w:rPr>
      <w:rFonts w:eastAsia="宋体" w:cs="宋体" w:asciiTheme="minorHAnsi" w:hAnsiTheme="minorHAnsi"/>
      <w:b/>
      <w:bCs/>
      <w:kern w:val="2"/>
      <w:sz w:val="21"/>
      <w:lang w:val="en-US" w:eastAsia="zh-CN" w:bidi="ar-SA"/>
    </w:rPr>
  </w:style>
  <w:style w:type="character" w:customStyle="1" w:styleId="172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27">
    <w:name w:val="正文文本缩进 2 Char Char Char"/>
    <w:qFormat/>
    <w:uiPriority w:val="0"/>
    <w:rPr>
      <w:rFonts w:ascii="宋体" w:hAnsiTheme="minorHAnsi" w:eastAsiaTheme="minorEastAsia" w:cstheme="minorBidi"/>
      <w:i/>
      <w:kern w:val="2"/>
      <w:sz w:val="24"/>
      <w:lang w:val="en-US" w:eastAsia="zh-CN" w:bidi="ar-SA"/>
    </w:rPr>
  </w:style>
  <w:style w:type="character" w:customStyle="1" w:styleId="1728">
    <w:name w:val="标题 2 Char1"/>
    <w:semiHidden/>
    <w:qFormat/>
    <w:uiPriority w:val="0"/>
    <w:rPr>
      <w:rFonts w:ascii="Arial" w:hAnsi="Arial" w:eastAsia="黑体" w:cstheme="minorBidi"/>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eastAsia="宋体" w:cs="Times New Roman"/>
      <w:b/>
      <w:szCs w:val="21"/>
    </w:rPr>
  </w:style>
  <w:style w:type="character" w:customStyle="1" w:styleId="1730">
    <w:name w:val="尾注文本 Char Char Char"/>
    <w:qFormat/>
    <w:uiPriority w:val="0"/>
    <w:rPr>
      <w:rFonts w:asciiTheme="minorHAnsi" w:hAnsiTheme="minorHAnsi" w:eastAsiaTheme="minorEastAsia" w:cstheme="minorBidi"/>
      <w:sz w:val="21"/>
      <w:szCs w:val="24"/>
      <w:lang w:val="en-US" w:eastAsia="zh-CN" w:bidi="ar-SA"/>
    </w:rPr>
  </w:style>
  <w:style w:type="character" w:customStyle="1" w:styleId="173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33">
    <w:name w:val="正文文本 3 Char Char Char"/>
    <w:qFormat/>
    <w:uiPriority w:val="0"/>
    <w:rPr>
      <w:rFonts w:asciiTheme="minorHAnsi" w:hAnsiTheme="minorHAnsi" w:eastAsiaTheme="minorEastAsia" w:cstheme="minorBidi"/>
      <w:color w:val="FF0000"/>
      <w:kern w:val="2"/>
      <w:sz w:val="22"/>
      <w:lang w:val="en-US" w:eastAsia="zh-CN" w:bidi="ar-SA"/>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3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rFonts w:asciiTheme="minorHAnsi" w:hAnsiTheme="minorHAnsi" w:eastAsiaTheme="minorEastAsia" w:cstheme="minorBidi"/>
      <w:kern w:val="2"/>
      <w:sz w:val="21"/>
      <w:lang w:val="en-US" w:eastAsia="zh-CN" w:bidi="ar-SA"/>
    </w:rPr>
  </w:style>
  <w:style w:type="character" w:customStyle="1" w:styleId="1739">
    <w:name w:val="标题 Char2"/>
    <w:semiHidden/>
    <w:qFormat/>
    <w:uiPriority w:val="0"/>
    <w:rPr>
      <w:rFonts w:ascii="黑体" w:hAnsi="Arial" w:eastAsia="黑体" w:cs="Arial"/>
      <w:bCs/>
      <w:kern w:val="2"/>
      <w:sz w:val="32"/>
      <w:szCs w:val="32"/>
      <w:lang w:val="en-US" w:eastAsia="zh-CN" w:bidi="ar-SA"/>
    </w:rPr>
  </w:style>
  <w:style w:type="character" w:customStyle="1" w:styleId="1740">
    <w:name w:val="wang正文 Char Char"/>
    <w:qFormat/>
    <w:uiPriority w:val="0"/>
    <w:rPr>
      <w:rFonts w:ascii="宋体" w:eastAsia="宋体" w:hAnsiTheme="minorHAnsi" w:cstheme="minorBidi"/>
      <w:sz w:val="24"/>
      <w:lang w:val="en-US" w:eastAsia="zh-CN" w:bidi="ar-SA"/>
    </w:rPr>
  </w:style>
  <w:style w:type="character" w:customStyle="1" w:styleId="1741">
    <w:name w:val="正文 BJ8 Char Char"/>
    <w:link w:val="1742"/>
    <w:semiHidden/>
    <w:qFormat/>
    <w:uiPriority w:val="0"/>
    <w:rPr>
      <w:rFonts w:cs="宋体" w:asciiTheme="minorHAnsi" w:hAnsiTheme="minorHAnsi" w:eastAsiaTheme="minorEastAsia"/>
      <w:sz w:val="24"/>
      <w:szCs w:val="24"/>
      <w:lang w:val="en-US" w:eastAsia="zh-CN" w:bidi="ar-SA"/>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44">
    <w:name w:val="13"/>
    <w:basedOn w:val="1"/>
    <w:next w:val="39"/>
    <w:semiHidden/>
    <w:qFormat/>
    <w:uiPriority w:val="0"/>
    <w:rPr>
      <w:rFonts w:ascii="宋体" w:hAnsi="Courier New" w:eastAsia="宋体" w:cs="Times New Roman"/>
      <w:szCs w:val="20"/>
    </w:rPr>
  </w:style>
  <w:style w:type="paragraph" w:customStyle="1" w:styleId="1745">
    <w:name w:val="_Style 14"/>
    <w:basedOn w:val="1"/>
    <w:next w:val="1"/>
    <w:semiHidden/>
    <w:qFormat/>
    <w:uiPriority w:val="0"/>
    <w:rPr>
      <w:rFonts w:ascii="Times New Roman" w:hAnsi="Times New Roman" w:eastAsia="宋体" w:cs="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19"/>
    <w:semiHidden/>
    <w:qFormat/>
    <w:uiPriority w:val="0"/>
    <w:pPr>
      <w:ind w:firstLine="420"/>
    </w:pPr>
    <w:rPr>
      <w:rFonts w:ascii="Times New Roman" w:hAnsi="Times New Roman" w:eastAsia="宋体" w:cs="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52">
    <w:name w:val="Char Char4 Char"/>
    <w:basedOn w:val="1"/>
    <w:semiHidden/>
    <w:qFormat/>
    <w:uiPriority w:val="0"/>
    <w:rPr>
      <w:rFonts w:ascii="Times New Roman" w:hAnsi="Times New Roman" w:eastAsia="宋体" w:cs="Times New Roman"/>
      <w:kern w:val="0"/>
      <w:sz w:val="24"/>
      <w:szCs w:val="20"/>
    </w:rPr>
  </w:style>
  <w:style w:type="paragraph" w:customStyle="1" w:styleId="1753">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56">
    <w:name w:val="Char Char101"/>
    <w:basedOn w:val="1"/>
    <w:semiHidden/>
    <w:qFormat/>
    <w:uiPriority w:val="0"/>
    <w:rPr>
      <w:rFonts w:ascii="Tahoma" w:hAnsi="Tahoma" w:eastAsia="宋体" w:cs="Times New Roman"/>
      <w:sz w:val="24"/>
      <w:szCs w:val="20"/>
    </w:rPr>
  </w:style>
  <w:style w:type="paragraph" w:customStyle="1" w:styleId="1757">
    <w:name w:val="12"/>
    <w:basedOn w:val="1"/>
    <w:next w:val="1"/>
    <w:qFormat/>
    <w:uiPriority w:val="0"/>
    <w:rPr>
      <w:rFonts w:ascii="Times New Roman" w:hAnsi="Times New Roman" w:eastAsia="宋体" w:cs="Times New Roman"/>
      <w:szCs w:val="24"/>
    </w:rPr>
  </w:style>
  <w:style w:type="paragraph" w:customStyle="1" w:styleId="1758">
    <w:name w:val="11"/>
    <w:basedOn w:val="1"/>
    <w:next w:val="19"/>
    <w:qFormat/>
    <w:uiPriority w:val="0"/>
    <w:pPr>
      <w:ind w:firstLine="420"/>
    </w:pPr>
    <w:rPr>
      <w:rFonts w:ascii="Times New Roman" w:hAnsi="Times New Roman" w:eastAsia="宋体" w:cs="Times New Roman"/>
      <w:szCs w:val="20"/>
    </w:rPr>
  </w:style>
  <w:style w:type="paragraph" w:customStyle="1" w:styleId="1759">
    <w:name w:val="_Style 19"/>
    <w:basedOn w:val="1"/>
    <w:next w:val="7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60">
    <w:name w:val="_Style 37"/>
    <w:basedOn w:val="1"/>
    <w:next w:val="39"/>
    <w:semiHidden/>
    <w:qFormat/>
    <w:uiPriority w:val="0"/>
    <w:rPr>
      <w:rFonts w:ascii="宋体" w:hAnsi="Courier New" w:eastAsia="宋体" w:cs="Times New Roman"/>
      <w:szCs w:val="20"/>
    </w:rPr>
  </w:style>
  <w:style w:type="table" w:customStyle="1" w:styleId="1761">
    <w:name w:val="网格型5"/>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典雅型1"/>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63">
    <w:name w:val="网格型21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14"/>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66">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eastAsia="宋体" w:cs="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69">
    <w:name w:val="网格型6"/>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典雅型2"/>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72">
    <w:name w:val="网格型7"/>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74">
    <w:name w:val="小数字编号"/>
    <w:basedOn w:val="1627"/>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33"/>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77">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78">
    <w:name w:val="列出段落12"/>
    <w:basedOn w:val="1"/>
    <w:qFormat/>
    <w:uiPriority w:val="34"/>
    <w:pPr>
      <w:ind w:hanging="862"/>
    </w:pPr>
    <w:rPr>
      <w:rFonts w:ascii="Times New Roman" w:hAnsi="Times New Roman" w:eastAsia="宋体" w:cs="Times New Roman"/>
      <w:szCs w:val="20"/>
    </w:rPr>
  </w:style>
  <w:style w:type="character" w:customStyle="1" w:styleId="1779">
    <w:name w:val="标题 三 字符"/>
    <w:basedOn w:val="133"/>
    <w:link w:val="1118"/>
    <w:qFormat/>
    <w:uiPriority w:val="0"/>
    <w:rPr>
      <w:rFonts w:ascii="Times New Roman" w:hAnsi="Times New Roman" w:eastAsia="宋体" w:cs="Times New Roman"/>
      <w:bCs w:val="0"/>
      <w:sz w:val="24"/>
      <w:szCs w:val="21"/>
      <w:lang w:val="en-US" w:eastAsia="zh-CN" w:bidi="ar-SA"/>
    </w:rPr>
  </w:style>
  <w:style w:type="paragraph" w:customStyle="1" w:styleId="1780">
    <w:name w:val="郑文"/>
    <w:basedOn w:val="19"/>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83"/>
    <w:link w:val="1729"/>
    <w:qFormat/>
    <w:uiPriority w:val="0"/>
    <w:rPr>
      <w:rFonts w:ascii="Times New Roman" w:hAnsi="Times New Roman" w:eastAsia="宋体" w:cs="Times New Roman"/>
      <w:b/>
      <w:szCs w:val="21"/>
      <w:lang w:val="en-US" w:eastAsia="zh-CN" w:bidi="ar-SA"/>
    </w:rPr>
  </w:style>
  <w:style w:type="character" w:customStyle="1" w:styleId="1782">
    <w:name w:val="郑文 字符"/>
    <w:basedOn w:val="785"/>
    <w:link w:val="1780"/>
    <w:qFormat/>
    <w:uiPriority w:val="0"/>
    <w:rPr>
      <w:rFonts w:ascii="Times New Roman" w:hAnsi="Times New Roman" w:eastAsia="宋体" w:cs="Times New Roman"/>
      <w:szCs w:val="21"/>
      <w:lang w:val="en-US" w:eastAsia="zh-CN" w:bidi="ar-SA"/>
    </w:rPr>
  </w:style>
  <w:style w:type="paragraph" w:customStyle="1" w:styleId="1783">
    <w:name w:val="表内容 样式"/>
    <w:basedOn w:val="1"/>
    <w:link w:val="1785"/>
    <w:qFormat/>
    <w:uiPriority w:val="0"/>
    <w:pPr>
      <w:snapToGrid w:val="0"/>
      <w:jc w:val="center"/>
    </w:pPr>
    <w:rPr>
      <w:rFonts w:ascii="Times New Roman" w:hAnsi="Times New Roman" w:eastAsia="宋体" w:cs="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eastAsia="宋体" w:cs="Times New Roman"/>
      <w:b/>
      <w:color w:val="000000"/>
      <w:szCs w:val="20"/>
    </w:rPr>
  </w:style>
  <w:style w:type="character" w:customStyle="1" w:styleId="1785">
    <w:name w:val="表内容 样式 字符"/>
    <w:basedOn w:val="83"/>
    <w:link w:val="1783"/>
    <w:qFormat/>
    <w:uiPriority w:val="0"/>
    <w:rPr>
      <w:rFonts w:ascii="Times New Roman" w:hAnsi="Times New Roman" w:eastAsia="宋体" w:cs="Times New Roman"/>
      <w:szCs w:val="21"/>
      <w:lang w:val="en-US" w:eastAsia="zh-CN" w:bidi="ar-SA"/>
    </w:rPr>
  </w:style>
  <w:style w:type="character" w:customStyle="1" w:styleId="1786">
    <w:name w:val="强调标题 字符"/>
    <w:basedOn w:val="83"/>
    <w:link w:val="1784"/>
    <w:qFormat/>
    <w:uiPriority w:val="0"/>
    <w:rPr>
      <w:rFonts w:ascii="Times New Roman" w:hAnsi="宋体" w:eastAsia="宋体" w:cs="Times New Roman"/>
      <w:b/>
      <w:color w:val="000000"/>
      <w:szCs w:val="20"/>
      <w:lang w:val="en-US" w:eastAsia="zh-CN" w:bidi="ar-SA"/>
    </w:rPr>
  </w:style>
  <w:style w:type="paragraph" w:customStyle="1" w:styleId="1787">
    <w:name w:val="*"/>
    <w:basedOn w:val="1"/>
    <w:qFormat/>
    <w:uiPriority w:val="0"/>
    <w:pPr>
      <w:spacing w:line="360" w:lineRule="auto"/>
    </w:pPr>
    <w:rPr>
      <w:rFonts w:ascii="宋体" w:hAnsi="宋体" w:eastAsia="宋体" w:cs="Times New Roman"/>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89">
    <w:name w:val="(1) Char"/>
    <w:qFormat/>
    <w:uiPriority w:val="0"/>
    <w:rPr>
      <w:rFonts w:ascii="宋体" w:hAnsi="宋体" w:eastAsia="宋体" w:cstheme="minorBidi"/>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83"/>
    <w:link w:val="2"/>
    <w:qFormat/>
    <w:uiPriority w:val="0"/>
    <w:rPr>
      <w:rFonts w:ascii="Courier New" w:hAnsi="Courier New" w:eastAsia="宋体" w:cs="Courier New"/>
      <w:kern w:val="2"/>
      <w:sz w:val="24"/>
      <w:szCs w:val="24"/>
      <w:lang w:val="en-US" w:eastAsia="zh-CN" w:bidi="ar-SA"/>
    </w:rPr>
  </w:style>
  <w:style w:type="character" w:customStyle="1" w:styleId="1792">
    <w:name w:val="签名 字符1"/>
    <w:basedOn w:val="83"/>
    <w:link w:val="50"/>
    <w:qFormat/>
    <w:uiPriority w:val="0"/>
    <w:rPr>
      <w:rFonts w:ascii="Calibri" w:hAnsi="Calibri" w:eastAsia="宋体" w:cs="Times New Roman"/>
      <w:lang w:val="en-US" w:eastAsia="zh-CN" w:bidi="ar-SA"/>
    </w:rPr>
  </w:style>
  <w:style w:type="table" w:customStyle="1" w:styleId="1793">
    <w:name w:val="网格型2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4">
    <w:name w:val="网格型3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5">
    <w:name w:val="网格型21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eastAsiaTheme="minorEastAsia" w:cstheme="minorBidi"/>
      <w:b/>
      <w:bCs/>
      <w:lang w:val="en-US" w:eastAsia="zh-CN" w:bidi="ar-SA"/>
    </w:rPr>
  </w:style>
  <w:style w:type="character" w:customStyle="1" w:styleId="1799">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qFormat/>
    <w:uiPriority w:val="0"/>
    <w:rPr>
      <w:rFonts w:eastAsia="宋体" w:asciiTheme="minorHAnsi" w:hAnsiTheme="minorHAnsi" w:cstheme="minorBidi"/>
      <w:kern w:val="2"/>
      <w:sz w:val="18"/>
      <w:szCs w:val="18"/>
      <w:lang w:val="en-US" w:eastAsia="zh-CN" w:bidi="ar-SA"/>
    </w:rPr>
  </w:style>
  <w:style w:type="character" w:customStyle="1" w:styleId="1802">
    <w:name w:val="Char Char111"/>
    <w:link w:val="1803"/>
    <w:qFormat/>
    <w:uiPriority w:val="0"/>
    <w:rPr>
      <w:rFonts w:ascii="Tahoma" w:hAnsi="Tahoma" w:cs="仿宋_GB2312" w:eastAsiaTheme="minorEastAsia"/>
      <w:sz w:val="24"/>
      <w:lang w:val="en-US" w:eastAsia="zh-CN" w:bidi="ar-SA"/>
    </w:rPr>
  </w:style>
  <w:style w:type="paragraph" w:customStyle="1" w:styleId="1803">
    <w:name w:val="Char8"/>
    <w:basedOn w:val="1"/>
    <w:link w:val="1802"/>
    <w:qFormat/>
    <w:uiPriority w:val="0"/>
    <w:rPr>
      <w:rFonts w:ascii="Tahoma" w:hAnsi="Tahoma" w:cs="仿宋_GB2312"/>
      <w:sz w:val="24"/>
    </w:rPr>
  </w:style>
  <w:style w:type="character" w:customStyle="1" w:styleId="1804">
    <w:name w:val="(1) Char Char"/>
    <w:qFormat/>
    <w:uiPriority w:val="0"/>
    <w:rPr>
      <w:rFonts w:ascii="宋体" w:hAnsi="宋体" w:eastAsiaTheme="minorEastAsia" w:cstheme="minorBidi"/>
      <w:sz w:val="24"/>
      <w:lang w:val="en-US" w:eastAsia="zh-CN" w:bidi="ar-SA"/>
    </w:rPr>
  </w:style>
  <w:style w:type="character" w:customStyle="1" w:styleId="1805">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806">
    <w:name w:val="Char Char30"/>
    <w:basedOn w:val="1"/>
    <w:qFormat/>
    <w:uiPriority w:val="0"/>
    <w:rPr>
      <w:rFonts w:ascii="Tahoma" w:hAnsi="Tahoma" w:eastAsia="宋体" w:cs="仿宋_GB2312"/>
      <w:sz w:val="24"/>
      <w:szCs w:val="20"/>
    </w:rPr>
  </w:style>
  <w:style w:type="paragraph" w:customStyle="1" w:styleId="180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0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09">
    <w:name w:val="纯文本7"/>
    <w:basedOn w:val="1"/>
    <w:qFormat/>
    <w:uiPriority w:val="0"/>
    <w:pPr>
      <w:adjustRightInd w:val="0"/>
      <w:textAlignment w:val="baseline"/>
    </w:pPr>
    <w:rPr>
      <w:rFonts w:ascii="宋体" w:hAnsi="Courier New" w:eastAsia="宋体" w:cs="Times New Roman"/>
      <w:szCs w:val="20"/>
    </w:rPr>
  </w:style>
  <w:style w:type="paragraph" w:customStyle="1" w:styleId="181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12">
    <w:name w:val="Char2"/>
    <w:basedOn w:val="1"/>
    <w:qFormat/>
    <w:uiPriority w:val="0"/>
    <w:rPr>
      <w:rFonts w:ascii="Tahoma" w:hAnsi="Tahoma" w:eastAsia="宋体" w:cs="仿宋_GB2312"/>
      <w:sz w:val="24"/>
      <w:szCs w:val="20"/>
    </w:rPr>
  </w:style>
  <w:style w:type="paragraph" w:customStyle="1" w:styleId="1813">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815">
    <w:name w:val="Char Char Char Char Char Char1 Char Char Char Char3"/>
    <w:basedOn w:val="1"/>
    <w:qFormat/>
    <w:uiPriority w:val="0"/>
    <w:rPr>
      <w:rFonts w:ascii="仿宋_GB2312" w:hAnsi="Calibri" w:eastAsia="仿宋_GB2312" w:cs="Times New Roman"/>
      <w:b/>
      <w:sz w:val="32"/>
      <w:szCs w:val="32"/>
    </w:rPr>
  </w:style>
  <w:style w:type="paragraph" w:customStyle="1" w:styleId="1816">
    <w:name w:val="Char16"/>
    <w:basedOn w:val="1"/>
    <w:qFormat/>
    <w:uiPriority w:val="0"/>
    <w:rPr>
      <w:rFonts w:ascii="Tahoma" w:hAnsi="Tahoma" w:eastAsia="宋体" w:cs="Times New Roman"/>
      <w:sz w:val="24"/>
      <w:szCs w:val="20"/>
    </w:rPr>
  </w:style>
  <w:style w:type="paragraph" w:customStyle="1" w:styleId="1817">
    <w:name w:val="Char Char102"/>
    <w:basedOn w:val="1"/>
    <w:semiHidden/>
    <w:qFormat/>
    <w:uiPriority w:val="0"/>
    <w:rPr>
      <w:rFonts w:ascii="Tahoma" w:hAnsi="Tahoma" w:eastAsia="宋体" w:cs="Times New Roman"/>
      <w:sz w:val="24"/>
      <w:szCs w:val="20"/>
    </w:rPr>
  </w:style>
  <w:style w:type="paragraph" w:customStyle="1" w:styleId="181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819">
    <w:name w:val="Char Char Char Char7"/>
    <w:basedOn w:val="1"/>
    <w:qFormat/>
    <w:uiPriority w:val="0"/>
    <w:rPr>
      <w:rFonts w:ascii="仿宋_GB2312" w:hAnsi="Calibri" w:eastAsia="仿宋_GB2312" w:cs="Times New Roman"/>
      <w:b/>
      <w:sz w:val="32"/>
      <w:szCs w:val="32"/>
    </w:rPr>
  </w:style>
  <w:style w:type="table" w:customStyle="1" w:styleId="1820">
    <w:name w:val="网格型8"/>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24">
    <w:name w:val="Char Char163"/>
    <w:qFormat/>
    <w:uiPriority w:val="0"/>
    <w:rPr>
      <w:rFonts w:eastAsia="宋体" w:asciiTheme="minorHAnsi" w:hAnsiTheme="minorHAnsi" w:cstheme="minorBidi"/>
      <w:kern w:val="2"/>
      <w:sz w:val="18"/>
      <w:szCs w:val="18"/>
      <w:lang w:val="en-US" w:eastAsia="zh-CN" w:bidi="ar-SA"/>
    </w:rPr>
  </w:style>
  <w:style w:type="character" w:customStyle="1" w:styleId="1825">
    <w:name w:val="Char Char112"/>
    <w:link w:val="1826"/>
    <w:qFormat/>
    <w:uiPriority w:val="0"/>
    <w:rPr>
      <w:rFonts w:ascii="Tahoma" w:hAnsi="Tahoma" w:cs="仿宋_GB2312" w:eastAsiaTheme="minorEastAsia"/>
      <w:sz w:val="24"/>
      <w:lang w:val="en-US" w:eastAsia="zh-CN" w:bidi="ar-SA"/>
    </w:rPr>
  </w:style>
  <w:style w:type="paragraph" w:customStyle="1" w:styleId="1826">
    <w:name w:val="Char9"/>
    <w:basedOn w:val="1"/>
    <w:link w:val="1825"/>
    <w:qFormat/>
    <w:uiPriority w:val="0"/>
    <w:rPr>
      <w:rFonts w:ascii="Tahoma" w:hAnsi="Tahoma" w:cs="仿宋_GB2312"/>
      <w:sz w:val="24"/>
    </w:rPr>
  </w:style>
  <w:style w:type="character" w:customStyle="1" w:styleId="1827">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未处理的提及3"/>
    <w:basedOn w:val="83"/>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Blockquote Char"/>
    <w:link w:val="326"/>
    <w:qFormat/>
    <w:uiPriority w:val="0"/>
    <w:rPr>
      <w:rFonts w:ascii="Calibri" w:hAnsi="Calibri" w:eastAsia="宋体" w:cs="Times New Roman"/>
      <w:kern w:val="0"/>
      <w:sz w:val="24"/>
      <w:szCs w:val="20"/>
      <w:lang w:val="en-US" w:eastAsia="zh-CN" w:bidi="ar-SA"/>
    </w:rPr>
  </w:style>
  <w:style w:type="paragraph" w:customStyle="1" w:styleId="1854">
    <w:name w:val="正文文字"/>
    <w:basedOn w:val="1"/>
    <w:qFormat/>
    <w:uiPriority w:val="0"/>
    <w:pPr>
      <w:widowControl/>
      <w:spacing w:line="952" w:lineRule="atLeast"/>
      <w:ind w:firstLine="419"/>
      <w:textAlignment w:val="baseline"/>
    </w:pPr>
    <w:rPr>
      <w:rFonts w:ascii="Times New Roman" w:hAnsi="Times New Roman" w:eastAsia="宋体" w:cs="Times New Roman"/>
      <w:b/>
      <w:color w:val="000000"/>
      <w:kern w:val="0"/>
      <w:sz w:val="44"/>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6715</Words>
  <Characters>38279</Characters>
  <Lines>318</Lines>
  <Paragraphs>89</Paragraphs>
  <TotalTime>97</TotalTime>
  <ScaleCrop>false</ScaleCrop>
  <LinksUpToDate>false</LinksUpToDate>
  <CharactersWithSpaces>44905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2020-06-12T04:17:00Z</dcterms:created>
  <dc:creator>H</dc:creator>
  <cp:lastModifiedBy>帝国广阔</cp:lastModifiedBy>
  <dcterms:modified xsi:type="dcterms:W3CDTF">2020-10-23T07:28:09Z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