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eastAsia" w:asciiTheme="majorEastAsia" w:hAnsiTheme="majorEastAsia" w:eastAsiaTheme="majorEastAsia" w:cstheme="majorEastAsia"/>
          <w:b/>
          <w:bCs w:val="0"/>
          <w:sz w:val="44"/>
          <w:szCs w:val="44"/>
        </w:rPr>
      </w:pPr>
      <w:bookmarkStart w:id="26" w:name="_GoBack"/>
      <w:r>
        <w:rPr>
          <w:rFonts w:hint="eastAsia" w:asciiTheme="majorEastAsia" w:hAnsiTheme="majorEastAsia" w:eastAsiaTheme="majorEastAsia" w:cstheme="majorEastAsia"/>
          <w:b/>
          <w:bCs w:val="0"/>
          <w:sz w:val="44"/>
          <w:szCs w:val="44"/>
        </w:rPr>
        <w:t>杭州萧山国际机场航空物流有限公司2020年杭州机场边防检查站防疫设备采购项目(重新询价)</w:t>
      </w:r>
    </w:p>
    <w:bookmarkEnd w:id="26"/>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二〇二〇年九月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44974487"/>
      <w:bookmarkStart w:id="2" w:name="_Toc152042295"/>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52045520"/>
      <w:bookmarkStart w:id="6" w:name="_Toc144974488"/>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本项目为2020年杭州机场边防检查站防疫设备采购项目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5523"/>
      <w:bookmarkStart w:id="9" w:name="_Toc152042299"/>
      <w:bookmarkStart w:id="10" w:name="_Toc144974491"/>
      <w:bookmarkStart w:id="11" w:name="_Toc179632540"/>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44974493"/>
      <w:bookmarkStart w:id="14" w:name="_Toc179632542"/>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9</w:t>
      </w:r>
      <w:r>
        <w:rPr>
          <w:rFonts w:ascii="宋体"/>
          <w:szCs w:val="21"/>
        </w:rPr>
        <w:t>月</w:t>
      </w:r>
      <w:r>
        <w:rPr>
          <w:rFonts w:hint="eastAsia" w:ascii="宋体"/>
          <w:szCs w:val="21"/>
        </w:rPr>
        <w:t>11</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2020年杭州机场边防检查站防疫设备采购项目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9</w:t>
            </w:r>
            <w:r>
              <w:rPr>
                <w:rFonts w:ascii="宋体" w:hAnsi="宋体" w:cs="Calibri"/>
              </w:rPr>
              <w:t>月</w:t>
            </w:r>
            <w:r>
              <w:rPr>
                <w:rFonts w:hint="eastAsia" w:ascii="宋体" w:hAnsi="宋体" w:cs="Calibri"/>
              </w:rPr>
              <w:t>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2020年9月11日上午9时00分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2020年杭州机场边防检查站防疫设备采购项目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11日上午9时00分（北京时间）前送至杭州萧山国际机场航空货站A区A1225王永斌，逾期无效。若采用投递方式的，请于2020年9月11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2020年杭州机场边防检查站防疫设备采购项目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44974560"/>
      <w:bookmarkStart w:id="19" w:name="_Toc246392113"/>
      <w:bookmarkStart w:id="20" w:name="_Toc152045593"/>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246392109"/>
      <w:bookmarkStart w:id="24" w:name="_Toc152042366"/>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2020年杭州机场边防</w:t>
      </w:r>
    </w:p>
    <w:p>
      <w:pPr>
        <w:spacing w:after="0"/>
        <w:jc w:val="center"/>
        <w:rPr>
          <w:rFonts w:ascii="方正小标宋简体" w:eastAsia="方正小标宋简体"/>
          <w:sz w:val="36"/>
          <w:szCs w:val="36"/>
        </w:rPr>
      </w:pPr>
      <w:r>
        <w:rPr>
          <w:rFonts w:hint="eastAsia" w:ascii="方正小标宋简体" w:eastAsia="方正小标宋简体"/>
          <w:sz w:val="36"/>
          <w:szCs w:val="36"/>
        </w:rPr>
        <w:t>检查站防疫设备采购项目采购合同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7"/>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440" w:firstLineChars="200"/>
        <w:rPr>
          <w:rFonts w:ascii="宋体" w:hAnsi="宋体"/>
          <w:szCs w:val="21"/>
        </w:rPr>
      </w:pPr>
      <w:r>
        <w:rPr>
          <w:rFonts w:hint="eastAsia" w:ascii="宋体" w:hAnsi="宋体"/>
          <w:szCs w:val="21"/>
        </w:rPr>
        <w:t>一、设备需求一览表及技术规格</w:t>
      </w:r>
    </w:p>
    <w:tbl>
      <w:tblPr>
        <w:tblStyle w:val="7"/>
        <w:tblW w:w="9980" w:type="dxa"/>
        <w:tblInd w:w="93" w:type="dxa"/>
        <w:tblLayout w:type="autofit"/>
        <w:tblCellMar>
          <w:top w:w="0" w:type="dxa"/>
          <w:left w:w="108" w:type="dxa"/>
          <w:bottom w:w="0" w:type="dxa"/>
          <w:right w:w="108" w:type="dxa"/>
        </w:tblCellMar>
      </w:tblPr>
      <w:tblGrid>
        <w:gridCol w:w="1575"/>
        <w:gridCol w:w="2976"/>
        <w:gridCol w:w="4349"/>
        <w:gridCol w:w="1080"/>
      </w:tblGrid>
      <w:tr>
        <w:tblPrEx>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 xml:space="preserve"> DELL 3050 </w:t>
            </w:r>
          </w:p>
        </w:tc>
        <w:tc>
          <w:tcPr>
            <w:tcW w:w="4349" w:type="dxa"/>
            <w:tcBorders>
              <w:top w:val="nil"/>
              <w:left w:val="nil"/>
              <w:bottom w:val="single" w:color="auto" w:sz="4" w:space="0"/>
              <w:right w:val="single" w:color="auto" w:sz="4" w:space="0"/>
            </w:tcBorders>
            <w:shd w:val="clear" w:color="000000" w:fill="FFFFFF"/>
            <w:vAlign w:val="bottom"/>
          </w:tcPr>
          <w:p>
            <w:pPr>
              <w:spacing w:after="0" w:line="240" w:lineRule="exact"/>
              <w:rPr>
                <w:rFonts w:ascii="宋体" w:hAnsi="宋体" w:eastAsia="宋体" w:cs="宋体"/>
                <w:sz w:val="21"/>
                <w:szCs w:val="21"/>
              </w:rPr>
            </w:pPr>
            <w:r>
              <w:rPr>
                <w:rFonts w:hint="eastAsia" w:ascii="宋体" w:hAnsi="宋体" w:eastAsia="宋体" w:cs="宋体"/>
                <w:sz w:val="21"/>
                <w:szCs w:val="21"/>
              </w:rPr>
              <w:t xml:space="preserve">主板 ≥ Intel 芯片组 </w:t>
            </w:r>
          </w:p>
          <w:p>
            <w:pPr>
              <w:spacing w:after="0" w:line="240" w:lineRule="exact"/>
              <w:rPr>
                <w:rFonts w:ascii="宋体" w:hAnsi="宋体" w:eastAsia="宋体" w:cs="宋体"/>
                <w:sz w:val="21"/>
                <w:szCs w:val="21"/>
              </w:rPr>
            </w:pPr>
            <w:r>
              <w:rPr>
                <w:rFonts w:hint="eastAsia" w:ascii="宋体" w:hAnsi="宋体" w:eastAsia="宋体" w:cs="宋体"/>
                <w:sz w:val="21"/>
                <w:szCs w:val="21"/>
              </w:rPr>
              <w:t xml:space="preserve">CPU ≥英特尔酷睿i5-7500处理器 (6核、9MB) </w:t>
            </w:r>
          </w:p>
          <w:p>
            <w:pPr>
              <w:spacing w:after="0" w:line="240" w:lineRule="exact"/>
              <w:rPr>
                <w:rFonts w:ascii="宋体" w:hAnsi="宋体" w:eastAsia="宋体" w:cs="宋体"/>
                <w:sz w:val="21"/>
                <w:szCs w:val="21"/>
              </w:rPr>
            </w:pPr>
            <w:r>
              <w:rPr>
                <w:rFonts w:hint="eastAsia" w:ascii="宋体" w:hAnsi="宋体" w:eastAsia="宋体" w:cs="宋体"/>
                <w:sz w:val="21"/>
                <w:szCs w:val="21"/>
              </w:rPr>
              <w:t>内存 ≥4G</w:t>
            </w:r>
          </w:p>
          <w:p>
            <w:pPr>
              <w:spacing w:after="0" w:line="240" w:lineRule="exact"/>
              <w:rPr>
                <w:rFonts w:ascii="宋体" w:hAnsi="宋体" w:eastAsia="宋体" w:cs="宋体"/>
                <w:sz w:val="21"/>
                <w:szCs w:val="21"/>
              </w:rPr>
            </w:pPr>
            <w:r>
              <w:rPr>
                <w:rFonts w:hint="eastAsia" w:ascii="宋体" w:hAnsi="宋体" w:eastAsia="宋体" w:cs="宋体"/>
                <w:sz w:val="21"/>
                <w:szCs w:val="21"/>
              </w:rPr>
              <w:t>固态硬盘　≥128G NVMe M.2 </w:t>
            </w:r>
          </w:p>
          <w:p>
            <w:pPr>
              <w:spacing w:after="0" w:line="240" w:lineRule="exact"/>
              <w:rPr>
                <w:rFonts w:ascii="宋体" w:hAnsi="宋体" w:eastAsia="宋体" w:cs="宋体"/>
                <w:sz w:val="21"/>
                <w:szCs w:val="21"/>
              </w:rPr>
            </w:pPr>
            <w:r>
              <w:rPr>
                <w:rFonts w:hint="eastAsia" w:ascii="宋体" w:hAnsi="宋体" w:eastAsia="宋体" w:cs="宋体"/>
                <w:sz w:val="21"/>
                <w:szCs w:val="21"/>
              </w:rPr>
              <w:t>硬盘 ≥ 1T　SATA (7.200 RPM)</w:t>
            </w:r>
          </w:p>
          <w:p>
            <w:pPr>
              <w:spacing w:after="0" w:line="240" w:lineRule="exact"/>
              <w:rPr>
                <w:rFonts w:ascii="宋体" w:hAnsi="宋体" w:eastAsia="宋体" w:cs="宋体"/>
                <w:sz w:val="21"/>
                <w:szCs w:val="21"/>
              </w:rPr>
            </w:pPr>
            <w:r>
              <w:rPr>
                <w:rFonts w:hint="eastAsia" w:ascii="宋体" w:hAnsi="宋体" w:eastAsia="宋体" w:cs="宋体"/>
                <w:sz w:val="21"/>
                <w:szCs w:val="21"/>
              </w:rPr>
              <w:t>光驱：无</w:t>
            </w:r>
          </w:p>
          <w:p>
            <w:pPr>
              <w:spacing w:after="0" w:line="240" w:lineRule="exact"/>
              <w:rPr>
                <w:rFonts w:ascii="宋体" w:hAnsi="宋体" w:eastAsia="宋体" w:cs="宋体"/>
                <w:sz w:val="21"/>
                <w:szCs w:val="21"/>
              </w:rPr>
            </w:pPr>
            <w:r>
              <w:rPr>
                <w:rFonts w:hint="eastAsia" w:ascii="宋体" w:hAnsi="宋体" w:eastAsia="宋体" w:cs="宋体"/>
                <w:sz w:val="21"/>
                <w:szCs w:val="21"/>
              </w:rPr>
              <w:t>显卡 ≥集成显卡网卡：10/100/1000BASE-T 自适应</w:t>
            </w:r>
          </w:p>
          <w:p>
            <w:pPr>
              <w:spacing w:after="0" w:line="240" w:lineRule="exact"/>
              <w:rPr>
                <w:rFonts w:ascii="宋体" w:hAnsi="宋体" w:eastAsia="宋体" w:cs="宋体"/>
                <w:sz w:val="21"/>
                <w:szCs w:val="21"/>
              </w:rPr>
            </w:pPr>
            <w:r>
              <w:rPr>
                <w:rFonts w:hint="eastAsia" w:ascii="宋体" w:hAnsi="宋体" w:eastAsia="宋体" w:cs="宋体"/>
                <w:sz w:val="21"/>
                <w:szCs w:val="21"/>
              </w:rPr>
              <w:t>接口 ≥10个外置USB   其中至少2个为USB3.0或USB3.1，USB接口可以在BIOS中屏蔽。</w:t>
            </w:r>
          </w:p>
          <w:p>
            <w:pPr>
              <w:spacing w:after="0" w:line="240" w:lineRule="exact"/>
              <w:rPr>
                <w:rFonts w:ascii="宋体" w:hAnsi="宋体" w:eastAsia="宋体" w:cs="宋体"/>
                <w:sz w:val="21"/>
                <w:szCs w:val="21"/>
              </w:rPr>
            </w:pPr>
            <w:r>
              <w:rPr>
                <w:rFonts w:hint="eastAsia" w:ascii="宋体" w:hAnsi="宋体" w:eastAsia="宋体" w:cs="宋体"/>
                <w:sz w:val="21"/>
                <w:szCs w:val="21"/>
              </w:rPr>
              <w:t>机箱：标准机箱大小(容量25L左右)，适合办公使用，方便维修</w:t>
            </w:r>
          </w:p>
          <w:p>
            <w:pPr>
              <w:spacing w:after="0" w:line="240" w:lineRule="exact"/>
              <w:rPr>
                <w:rFonts w:ascii="宋体" w:hAnsi="宋体" w:eastAsia="宋体" w:cs="宋体"/>
                <w:sz w:val="21"/>
                <w:szCs w:val="21"/>
              </w:rPr>
            </w:pPr>
            <w:r>
              <w:rPr>
                <w:rFonts w:hint="eastAsia" w:ascii="宋体" w:hAnsi="宋体" w:eastAsia="宋体" w:cs="宋体"/>
                <w:sz w:val="21"/>
                <w:szCs w:val="21"/>
              </w:rPr>
              <w:t xml:space="preserve">键鼠：USB键盘和鼠标 </w:t>
            </w:r>
          </w:p>
          <w:p>
            <w:pPr>
              <w:spacing w:after="0" w:line="240" w:lineRule="exact"/>
              <w:rPr>
                <w:rFonts w:ascii="宋体" w:hAnsi="宋体" w:eastAsia="宋体" w:cs="宋体"/>
                <w:sz w:val="21"/>
                <w:szCs w:val="21"/>
              </w:rPr>
            </w:pPr>
            <w:r>
              <w:rPr>
                <w:rFonts w:hint="eastAsia" w:ascii="宋体" w:hAnsi="宋体" w:eastAsia="宋体" w:cs="宋体"/>
                <w:sz w:val="21"/>
                <w:szCs w:val="21"/>
              </w:rPr>
              <w:t>显示器：E2216H:  LED</w:t>
            </w:r>
          </w:p>
          <w:p>
            <w:pPr>
              <w:spacing w:after="0" w:line="240" w:lineRule="exact"/>
              <w:rPr>
                <w:rFonts w:ascii="宋体" w:hAnsi="宋体" w:eastAsia="宋体" w:cs="宋体"/>
                <w:sz w:val="21"/>
                <w:szCs w:val="21"/>
              </w:rPr>
            </w:pPr>
            <w:r>
              <w:rPr>
                <w:rFonts w:hint="eastAsia" w:ascii="宋体" w:hAnsi="宋体" w:eastAsia="宋体" w:cs="宋体"/>
                <w:sz w:val="21"/>
                <w:szCs w:val="21"/>
              </w:rPr>
              <w:t>显示器尺寸：21英寸及以上；宽高比：宽屏(16:9)；分辨率：1920 x 1080，60 Hz；sRGB 99%; 对比度：1000:1及以上；</w:t>
            </w:r>
          </w:p>
          <w:p>
            <w:pPr>
              <w:spacing w:after="0" w:line="240" w:lineRule="exact"/>
              <w:rPr>
                <w:rFonts w:ascii="宋体" w:hAnsi="宋体" w:eastAsia="宋体" w:cs="宋体"/>
                <w:sz w:val="21"/>
                <w:szCs w:val="21"/>
              </w:rPr>
            </w:pPr>
          </w:p>
          <w:p>
            <w:pPr>
              <w:spacing w:after="0" w:line="240" w:lineRule="exact"/>
              <w:rPr>
                <w:rFonts w:ascii="宋体" w:hAnsi="宋体" w:eastAsia="宋体" w:cs="宋体"/>
                <w:sz w:val="24"/>
                <w:szCs w:val="24"/>
              </w:rPr>
            </w:pPr>
            <w:r>
              <w:rPr>
                <w:rFonts w:hint="eastAsia" w:ascii="宋体" w:hAnsi="宋体" w:eastAsia="宋体" w:cs="宋体"/>
                <w:sz w:val="21"/>
                <w:szCs w:val="21"/>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noWrap/>
            <w:vAlign w:val="bottom"/>
          </w:tcPr>
          <w:p>
            <w:pPr>
              <w:wordWrap w:val="0"/>
              <w:jc w:val="right"/>
              <w:rPr>
                <w:rFonts w:ascii="宋体" w:hAnsi="宋体" w:eastAsia="宋体" w:cs="宋体"/>
                <w:sz w:val="24"/>
                <w:szCs w:val="24"/>
              </w:rPr>
            </w:pPr>
            <w:r>
              <w:rPr>
                <w:rFonts w:hint="eastAsia" w:ascii="宋体" w:hAnsi="宋体" w:eastAsia="宋体" w:cs="宋体"/>
                <w:sz w:val="24"/>
                <w:szCs w:val="24"/>
              </w:rPr>
              <w:t xml:space="preserve">2台 </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HP MFP M227fdn</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right"/>
              <w:rPr>
                <w:rFonts w:ascii="宋体" w:hAnsi="宋体" w:eastAsia="宋体" w:cs="宋体"/>
                <w:sz w:val="24"/>
                <w:szCs w:val="24"/>
              </w:rPr>
            </w:pPr>
            <w:r>
              <w:rPr>
                <w:rFonts w:hint="eastAsia" w:ascii="宋体" w:hAnsi="宋体" w:eastAsia="宋体" w:cs="宋体"/>
                <w:sz w:val="24"/>
                <w:szCs w:val="24"/>
              </w:rPr>
              <w:t>1台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网络交换机</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 xml:space="preserve">华三 LS-5130S-28TP-EI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right"/>
              <w:rPr>
                <w:rFonts w:ascii="宋体" w:hAnsi="宋体" w:eastAsia="宋体" w:cs="宋体"/>
                <w:sz w:val="24"/>
                <w:szCs w:val="24"/>
              </w:rPr>
            </w:pPr>
            <w:r>
              <w:rPr>
                <w:rFonts w:hint="eastAsia" w:ascii="宋体" w:hAnsi="宋体" w:eastAsia="宋体" w:cs="宋体"/>
                <w:sz w:val="24"/>
                <w:szCs w:val="24"/>
              </w:rPr>
              <w:t>2台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 xml:space="preserve"> 光收发器</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雷贝 单模  双芯 1000M 20KM</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right"/>
              <w:rPr>
                <w:rFonts w:ascii="宋体" w:hAnsi="宋体" w:eastAsia="宋体" w:cs="宋体"/>
                <w:sz w:val="24"/>
                <w:szCs w:val="24"/>
              </w:rPr>
            </w:pPr>
            <w:r>
              <w:rPr>
                <w:rFonts w:hint="eastAsia" w:ascii="宋体" w:hAnsi="宋体" w:eastAsia="宋体" w:cs="宋体"/>
                <w:sz w:val="24"/>
                <w:szCs w:val="24"/>
              </w:rPr>
              <w:t>4对</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Microsoft JhengHei UI">
    <w:panose1 w:val="020B0604030504040204"/>
    <w:charset w:val="88"/>
    <w:family w:val="auto"/>
    <w:pitch w:val="default"/>
    <w:sig w:usb0="000002A7" w:usb1="28CF4400" w:usb2="00000016" w:usb3="00000000" w:csb0="00100009" w:csb1="00000000"/>
  </w:font>
  <w:font w:name="SimSun-ExtB">
    <w:panose1 w:val="02010609060101010101"/>
    <w:charset w:val="86"/>
    <w:family w:val="auto"/>
    <w:pitch w:val="default"/>
    <w:sig w:usb0="00000001" w:usb1="02000000" w:usb2="00000000" w:usb3="00000000" w:csb0="00040001" w:csb1="00000000"/>
  </w:font>
  <w:font w:name="icon-brand">
    <w:panose1 w:val="00000000000000000000"/>
    <w:charset w:val="00"/>
    <w:family w:val="auto"/>
    <w:pitch w:val="default"/>
    <w:sig w:usb0="00000001" w:usb1="10000000" w:usb2="00000000" w:usb3="00000000" w:csb0="00000001" w:csb1="00000000"/>
  </w:font>
  <w:font w:name="Ink Free">
    <w:panose1 w:val="03080402000500000000"/>
    <w:charset w:val="00"/>
    <w:family w:val="auto"/>
    <w:pitch w:val="default"/>
    <w:sig w:usb0="80000003" w:usb1="00000000" w:usb2="00000000" w:usb3="00000000" w:csb0="00000001" w:csb1="00000000"/>
  </w:font>
  <w:font w:name="MT Extra">
    <w:panose1 w:val="05050102010205020202"/>
    <w:charset w:val="00"/>
    <w:family w:val="auto"/>
    <w:pitch w:val="default"/>
    <w:sig w:usb0="80000000" w:usb1="00000000" w:usb2="00000000" w:usb3="00000000" w:csb0="00000000" w:csb1="00000000"/>
  </w:font>
  <w:font w:name="Myanmar Text">
    <w:panose1 w:val="020B0502040204020203"/>
    <w:charset w:val="00"/>
    <w:family w:val="auto"/>
    <w:pitch w:val="default"/>
    <w:sig w:usb0="80000003" w:usb1="00000000" w:usb2="00000400" w:usb3="00000000" w:csb0="00000001" w:csb1="00000000"/>
  </w:font>
  <w:font w:name="Nirmala UI Semilight">
    <w:panose1 w:val="020B0402040204020203"/>
    <w:charset w:val="00"/>
    <w:family w:val="auto"/>
    <w:pitch w:val="default"/>
    <w:sig w:usb0="80FF8023" w:usb1="0200004A" w:usb2="00000200" w:usb3="00040000" w:csb0="00000001"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ylfaen">
    <w:panose1 w:val="010A0502050306030303"/>
    <w:charset w:val="00"/>
    <w:family w:val="auto"/>
    <w:pitch w:val="default"/>
    <w:sig w:usb0="04000687" w:usb1="00000000" w:usb2="00000000" w:usb3="00000000" w:csb0="2000009F" w:csb1="00000000"/>
  </w:font>
  <w:font w:name="Microsoft Tai Le">
    <w:panose1 w:val="020B0502040204020203"/>
    <w:charset w:val="00"/>
    <w:family w:val="auto"/>
    <w:pitch w:val="default"/>
    <w:sig w:usb0="00000003" w:usb1="00000000" w:usb2="40000000" w:usb3="00000000" w:csb0="00000001" w:csb1="00000000"/>
  </w:font>
  <w:font w:name="Marlett">
    <w:panose1 w:val="00000000000000000000"/>
    <w:charset w:val="00"/>
    <w:family w:val="auto"/>
    <w:pitch w:val="default"/>
    <w:sig w:usb0="00000000" w:usb1="00000000" w:usb2="00000000" w:usb3="00000000" w:csb0="80000000" w:csb1="00000000"/>
  </w:font>
  <w:font w:name="Bahnschrift SemiCondensed">
    <w:panose1 w:val="020B0502040204020203"/>
    <w:charset w:val="00"/>
    <w:family w:val="auto"/>
    <w:pitch w:val="default"/>
    <w:sig w:usb0="A00002C7" w:usb1="00000002" w:usb2="00000000" w:usb3="00000000" w:csb0="2000019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90098"/>
    <w:rsid w:val="001B5989"/>
    <w:rsid w:val="00203C8B"/>
    <w:rsid w:val="0021736B"/>
    <w:rsid w:val="00222F5F"/>
    <w:rsid w:val="00287D69"/>
    <w:rsid w:val="002A1974"/>
    <w:rsid w:val="002E4FBF"/>
    <w:rsid w:val="00323B43"/>
    <w:rsid w:val="00373594"/>
    <w:rsid w:val="003D37D8"/>
    <w:rsid w:val="00426133"/>
    <w:rsid w:val="004358AB"/>
    <w:rsid w:val="0044478F"/>
    <w:rsid w:val="0046588C"/>
    <w:rsid w:val="00485170"/>
    <w:rsid w:val="004A301A"/>
    <w:rsid w:val="005018DD"/>
    <w:rsid w:val="0054022B"/>
    <w:rsid w:val="00590F38"/>
    <w:rsid w:val="005B4DA8"/>
    <w:rsid w:val="005F0C64"/>
    <w:rsid w:val="00610232"/>
    <w:rsid w:val="00613913"/>
    <w:rsid w:val="006B4A6F"/>
    <w:rsid w:val="006D43B6"/>
    <w:rsid w:val="00755F76"/>
    <w:rsid w:val="007C7908"/>
    <w:rsid w:val="007D44DC"/>
    <w:rsid w:val="008B7726"/>
    <w:rsid w:val="008D7D87"/>
    <w:rsid w:val="00945901"/>
    <w:rsid w:val="00980F19"/>
    <w:rsid w:val="00A04D79"/>
    <w:rsid w:val="00A1223A"/>
    <w:rsid w:val="00A453E4"/>
    <w:rsid w:val="00A543BA"/>
    <w:rsid w:val="00B022E6"/>
    <w:rsid w:val="00B02EAF"/>
    <w:rsid w:val="00B400B9"/>
    <w:rsid w:val="00B8386D"/>
    <w:rsid w:val="00BA0DA2"/>
    <w:rsid w:val="00C34076"/>
    <w:rsid w:val="00C71EF4"/>
    <w:rsid w:val="00CC0E3D"/>
    <w:rsid w:val="00CC62CC"/>
    <w:rsid w:val="00D31D50"/>
    <w:rsid w:val="00D80AD7"/>
    <w:rsid w:val="00DB4975"/>
    <w:rsid w:val="00DE7A1B"/>
    <w:rsid w:val="00E058E5"/>
    <w:rsid w:val="00E17FAD"/>
    <w:rsid w:val="00E728B8"/>
    <w:rsid w:val="00E90EB2"/>
    <w:rsid w:val="00EA00B5"/>
    <w:rsid w:val="00F11552"/>
    <w:rsid w:val="00F302BE"/>
    <w:rsid w:val="00F43A51"/>
    <w:rsid w:val="00FD3E4C"/>
    <w:rsid w:val="00FE3BD8"/>
    <w:rsid w:val="00FF30D7"/>
    <w:rsid w:val="26AC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1134</Words>
  <Characters>6468</Characters>
  <Lines>53</Lines>
  <Paragraphs>15</Paragraphs>
  <TotalTime>8</TotalTime>
  <ScaleCrop>false</ScaleCrop>
  <LinksUpToDate>false</LinksUpToDate>
  <CharactersWithSpaces>7587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帝国广阔</cp:lastModifiedBy>
  <dcterms:modified xsi:type="dcterms:W3CDTF">2020-09-02T07:46:46Z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